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7476" w:rsidRDefault="00CE7476">
      <w:pPr>
        <w:pStyle w:val="Legenda"/>
        <w:rPr>
          <w:lang w:eastAsia="pt-BR"/>
        </w:rPr>
      </w:pPr>
    </w:p>
    <w:p w:rsidR="00CE7476" w:rsidRDefault="00CE7476">
      <w:pPr>
        <w:pStyle w:val="Legenda"/>
        <w:rPr>
          <w:lang w:eastAsia="pt-BR"/>
        </w:rPr>
      </w:pPr>
    </w:p>
    <w:p w:rsidR="00CE7476" w:rsidRDefault="00CE7476">
      <w:pPr>
        <w:pStyle w:val="Legenda"/>
        <w:rPr>
          <w:lang w:eastAsia="pt-BR"/>
        </w:rPr>
      </w:pPr>
    </w:p>
    <w:p w:rsidR="00CE7476" w:rsidRDefault="00CE7476">
      <w:pPr>
        <w:pStyle w:val="Legenda"/>
        <w:rPr>
          <w:lang w:eastAsia="pt-BR"/>
        </w:rPr>
      </w:pPr>
    </w:p>
    <w:p w:rsidR="001F0D50" w:rsidRDefault="001F0D50">
      <w:pPr>
        <w:pStyle w:val="Legenda"/>
        <w:rPr>
          <w:lang w:eastAsia="pt-BR"/>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2" type="#_x0000_t172" style="position:absolute;margin-left:7.95pt;margin-top:-32.25pt;width:458.15pt;height:387pt;z-index:251655680;mso-wrap-style:none;v-text-anchor:middle" adj="6924" fillcolor="#1f497d" strokecolor="red" strokeweight=".26mm">
            <v:fill color2="#e0b682"/>
            <v:stroke color2="aqua" joinstyle="miter" endcap="square"/>
            <v:shadow on="t" color="#99f" offset="1.06mm,1.06mm"/>
            <v:textpath style="font-family:&quot;Ignacious&quot;;font-size:12pt;font-weight:bold;v-text-kern:t" fitpath="t" string="Plano&#10;Municipal de&#10;Educação"/>
          </v:shape>
        </w:pict>
      </w:r>
    </w:p>
    <w:p w:rsidR="001F0D50" w:rsidRDefault="001F0D50">
      <w:pPr>
        <w:suppressAutoHyphens w:val="0"/>
        <w:spacing w:after="0" w:line="240" w:lineRule="auto"/>
        <w:jc w:val="center"/>
        <w:rPr>
          <w:rFonts w:ascii="Tahoma" w:eastAsia="Times New Roman" w:hAnsi="Tahoma" w:cs="Tahoma"/>
          <w:b/>
          <w:color w:val="auto"/>
          <w:sz w:val="28"/>
          <w:szCs w:val="28"/>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val="pt-BR"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5E040D">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Comic Sans MS" w:eastAsia="Times New Roman" w:hAnsi="Comic Sans MS" w:cs="Comic Sans MS"/>
          <w:b/>
          <w:bCs/>
          <w:color w:val="339966"/>
          <w:sz w:val="44"/>
          <w:szCs w:val="24"/>
          <w:lang w:eastAsia="pt-BR"/>
        </w:rPr>
        <w:t>2015</w:t>
      </w:r>
      <w:r w:rsidR="001F0D50">
        <w:rPr>
          <w:rFonts w:ascii="Comic Sans MS" w:eastAsia="Times New Roman" w:hAnsi="Comic Sans MS" w:cs="Comic Sans MS"/>
          <w:b/>
          <w:bCs/>
          <w:color w:val="339966"/>
          <w:sz w:val="44"/>
          <w:szCs w:val="24"/>
          <w:lang w:eastAsia="pt-BR"/>
        </w:rPr>
        <w:t xml:space="preserve"> - 2024</w:t>
      </w:r>
    </w:p>
    <w:p w:rsidR="001F0D50" w:rsidRDefault="001F0D50">
      <w:pPr>
        <w:suppressAutoHyphens w:val="0"/>
        <w:spacing w:after="0" w:line="240" w:lineRule="auto"/>
        <w:rPr>
          <w:rFonts w:ascii="Times New Roman" w:eastAsia="Times New Roman" w:hAnsi="Times New Roman" w:cs="Times New Roman"/>
          <w:b/>
          <w:bCs/>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val="pt-BR" w:eastAsia="pt-BR"/>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30.75pt;margin-top:.2pt;width:411.4pt;height:63pt;z-index:251656704;mso-wrap-style:none;v-text-anchor:middle" fillcolor="black" strokeweight=".26mm">
            <v:stroke joinstyle="miter" endcap="square"/>
            <v:shadow on="t" color="silver" offset=".62mm,.62mm"/>
            <v:textpath style="font-family:&quot;Ignacious&quot;;font-size:12pt;v-text-kern:t" fitpath="t" string="NONOAI - RS"/>
          </v:shape>
        </w:pict>
      </w: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suppressAutoHyphens w:val="0"/>
        <w:spacing w:after="0" w:line="240" w:lineRule="auto"/>
        <w:rPr>
          <w:rFonts w:ascii="Times New Roman" w:eastAsia="Times New Roman" w:hAnsi="Times New Roman" w:cs="Times New Roman"/>
          <w:color w:val="auto"/>
          <w:sz w:val="24"/>
          <w:szCs w:val="24"/>
          <w:lang w:eastAsia="pt-BR"/>
        </w:rPr>
      </w:pPr>
    </w:p>
    <w:p w:rsidR="001F0D50" w:rsidRDefault="001F0D50">
      <w:pPr>
        <w:tabs>
          <w:tab w:val="left" w:pos="6450"/>
        </w:tabs>
        <w:jc w:val="center"/>
        <w:rPr>
          <w:b/>
          <w:sz w:val="26"/>
          <w:szCs w:val="26"/>
          <w:u w:val="single"/>
        </w:rPr>
      </w:pPr>
    </w:p>
    <w:p w:rsidR="001F0D50" w:rsidRDefault="001F0D50" w:rsidP="003A21D4">
      <w:pPr>
        <w:tabs>
          <w:tab w:val="left" w:pos="6450"/>
        </w:tabs>
        <w:rPr>
          <w:b/>
          <w:sz w:val="26"/>
          <w:szCs w:val="26"/>
          <w:u w:val="single"/>
        </w:rPr>
      </w:pPr>
    </w:p>
    <w:p w:rsidR="001F0D50" w:rsidRPr="003A21D4" w:rsidRDefault="001F0D50">
      <w:pPr>
        <w:pStyle w:val="Ttulo20"/>
        <w:rPr>
          <w:bCs w:val="0"/>
          <w:i/>
          <w:iCs/>
          <w:sz w:val="28"/>
          <w:szCs w:val="28"/>
        </w:rPr>
      </w:pPr>
      <w:r w:rsidRPr="003A21D4">
        <w:rPr>
          <w:bCs w:val="0"/>
          <w:i/>
          <w:iCs/>
          <w:sz w:val="28"/>
          <w:szCs w:val="28"/>
        </w:rPr>
        <w:t xml:space="preserve">Comissões Responsáveis pelo Processo de </w:t>
      </w:r>
    </w:p>
    <w:p w:rsidR="001F0D50" w:rsidRPr="003A21D4" w:rsidRDefault="001F0D50">
      <w:pPr>
        <w:pStyle w:val="Ttulo20"/>
        <w:rPr>
          <w:sz w:val="28"/>
          <w:szCs w:val="28"/>
        </w:rPr>
      </w:pPr>
      <w:r w:rsidRPr="003A21D4">
        <w:rPr>
          <w:bCs w:val="0"/>
          <w:i/>
          <w:iCs/>
          <w:sz w:val="28"/>
          <w:szCs w:val="28"/>
        </w:rPr>
        <w:t>Elaboração do Plano Municipal de Educação</w:t>
      </w:r>
    </w:p>
    <w:p w:rsidR="003A21D4" w:rsidRDefault="003A21D4">
      <w:pPr>
        <w:rPr>
          <w:b/>
          <w:bCs/>
          <w:sz w:val="28"/>
          <w:szCs w:val="28"/>
        </w:rPr>
      </w:pPr>
    </w:p>
    <w:p w:rsidR="001F0D50" w:rsidRPr="003A21D4" w:rsidRDefault="001F0D50">
      <w:pPr>
        <w:rPr>
          <w:b/>
          <w:sz w:val="28"/>
          <w:szCs w:val="28"/>
        </w:rPr>
      </w:pPr>
      <w:r w:rsidRPr="003A21D4">
        <w:rPr>
          <w:b/>
          <w:bCs/>
          <w:sz w:val="28"/>
          <w:szCs w:val="28"/>
        </w:rPr>
        <w:t>Coordenação Geral</w:t>
      </w:r>
      <w:r w:rsidRPr="003A21D4">
        <w:rPr>
          <w:b/>
          <w:sz w:val="28"/>
          <w:szCs w:val="28"/>
        </w:rPr>
        <w:t xml:space="preserve">: </w:t>
      </w:r>
    </w:p>
    <w:p w:rsidR="00CE48BF" w:rsidRPr="003A21D4" w:rsidRDefault="00CE48BF">
      <w:pPr>
        <w:rPr>
          <w:b/>
          <w:i/>
          <w:sz w:val="20"/>
          <w:szCs w:val="20"/>
        </w:rPr>
      </w:pPr>
      <w:r w:rsidRPr="00950527">
        <w:rPr>
          <w:i/>
          <w:sz w:val="20"/>
          <w:szCs w:val="20"/>
        </w:rPr>
        <w:t xml:space="preserve"> </w:t>
      </w:r>
      <w:r w:rsidRPr="003A21D4">
        <w:rPr>
          <w:b/>
          <w:i/>
          <w:sz w:val="20"/>
          <w:szCs w:val="20"/>
        </w:rPr>
        <w:t>REPRESENTANTE DA SECRETARIA MUNICIPAL DE EDUCAÇÃO E CULTURA</w:t>
      </w:r>
    </w:p>
    <w:p w:rsidR="00CE48BF" w:rsidRPr="00950527" w:rsidRDefault="00CE48BF" w:rsidP="00F90BF5">
      <w:pPr>
        <w:numPr>
          <w:ilvl w:val="0"/>
          <w:numId w:val="16"/>
        </w:numPr>
        <w:rPr>
          <w:sz w:val="20"/>
          <w:szCs w:val="20"/>
        </w:rPr>
      </w:pPr>
      <w:r w:rsidRPr="00950527">
        <w:rPr>
          <w:sz w:val="20"/>
          <w:szCs w:val="20"/>
        </w:rPr>
        <w:t>ADRIANA GOLIN</w:t>
      </w:r>
    </w:p>
    <w:p w:rsidR="00CE48BF" w:rsidRPr="00950527" w:rsidRDefault="00CE48BF" w:rsidP="00F90BF5">
      <w:pPr>
        <w:numPr>
          <w:ilvl w:val="0"/>
          <w:numId w:val="16"/>
        </w:numPr>
        <w:rPr>
          <w:sz w:val="20"/>
          <w:szCs w:val="20"/>
        </w:rPr>
      </w:pPr>
      <w:r w:rsidRPr="00950527">
        <w:rPr>
          <w:sz w:val="20"/>
          <w:szCs w:val="20"/>
        </w:rPr>
        <w:t>FLÁVIA BORGES</w:t>
      </w:r>
    </w:p>
    <w:p w:rsidR="001F0D50" w:rsidRPr="00950527" w:rsidRDefault="00CE48BF" w:rsidP="00F90BF5">
      <w:pPr>
        <w:numPr>
          <w:ilvl w:val="0"/>
          <w:numId w:val="16"/>
        </w:numPr>
        <w:rPr>
          <w:sz w:val="20"/>
          <w:szCs w:val="20"/>
        </w:rPr>
      </w:pPr>
      <w:r w:rsidRPr="00950527">
        <w:rPr>
          <w:sz w:val="20"/>
          <w:szCs w:val="20"/>
        </w:rPr>
        <w:t>JULIANA FLORES CAMINERO</w:t>
      </w:r>
    </w:p>
    <w:p w:rsidR="00CE48BF" w:rsidRPr="003A21D4" w:rsidRDefault="00CE48BF" w:rsidP="00CE48BF">
      <w:pPr>
        <w:rPr>
          <w:b/>
          <w:i/>
          <w:sz w:val="20"/>
          <w:szCs w:val="20"/>
        </w:rPr>
      </w:pPr>
      <w:r w:rsidRPr="003A21D4">
        <w:rPr>
          <w:b/>
          <w:i/>
          <w:sz w:val="20"/>
          <w:szCs w:val="20"/>
        </w:rPr>
        <w:t xml:space="preserve">REPRESENTANTE DO CONSELHO MUNCIPAL DE EDUCAÇÃO </w:t>
      </w:r>
    </w:p>
    <w:p w:rsidR="00CE48BF" w:rsidRPr="00950527" w:rsidRDefault="0093616B" w:rsidP="00F90BF5">
      <w:pPr>
        <w:numPr>
          <w:ilvl w:val="0"/>
          <w:numId w:val="17"/>
        </w:numPr>
        <w:rPr>
          <w:sz w:val="20"/>
          <w:szCs w:val="20"/>
        </w:rPr>
      </w:pPr>
      <w:r>
        <w:rPr>
          <w:sz w:val="20"/>
          <w:szCs w:val="20"/>
        </w:rPr>
        <w:t>EDICLÉA MAYESKI</w:t>
      </w:r>
    </w:p>
    <w:p w:rsidR="00CE48BF" w:rsidRPr="00950527" w:rsidRDefault="00CE48BF" w:rsidP="00F90BF5">
      <w:pPr>
        <w:numPr>
          <w:ilvl w:val="0"/>
          <w:numId w:val="17"/>
        </w:numPr>
        <w:rPr>
          <w:sz w:val="20"/>
          <w:szCs w:val="20"/>
        </w:rPr>
      </w:pPr>
      <w:r w:rsidRPr="00950527">
        <w:rPr>
          <w:sz w:val="20"/>
          <w:szCs w:val="20"/>
        </w:rPr>
        <w:t>FERNANDA DO PRADO</w:t>
      </w:r>
    </w:p>
    <w:p w:rsidR="00CE48BF" w:rsidRPr="00950527" w:rsidRDefault="00CE48BF" w:rsidP="00F90BF5">
      <w:pPr>
        <w:numPr>
          <w:ilvl w:val="0"/>
          <w:numId w:val="17"/>
        </w:numPr>
        <w:rPr>
          <w:sz w:val="20"/>
          <w:szCs w:val="20"/>
        </w:rPr>
      </w:pPr>
      <w:r w:rsidRPr="00950527">
        <w:rPr>
          <w:sz w:val="20"/>
          <w:szCs w:val="20"/>
        </w:rPr>
        <w:t>JOCINARA DE MELO</w:t>
      </w:r>
    </w:p>
    <w:p w:rsidR="001F0D50" w:rsidRPr="003A21D4" w:rsidRDefault="001F0D50">
      <w:pPr>
        <w:pStyle w:val="Ttulo1"/>
        <w:rPr>
          <w:bCs w:val="0"/>
          <w:sz w:val="28"/>
          <w:szCs w:val="28"/>
        </w:rPr>
      </w:pPr>
      <w:r w:rsidRPr="003A21D4">
        <w:rPr>
          <w:bCs w:val="0"/>
          <w:sz w:val="28"/>
          <w:szCs w:val="28"/>
        </w:rPr>
        <w:t>Comissões – Eixo</w:t>
      </w:r>
      <w:r w:rsidR="007812DE">
        <w:rPr>
          <w:bCs w:val="0"/>
          <w:sz w:val="28"/>
          <w:szCs w:val="28"/>
        </w:rPr>
        <w:t>s</w:t>
      </w:r>
      <w:r w:rsidRPr="003A21D4">
        <w:rPr>
          <w:bCs w:val="0"/>
          <w:sz w:val="28"/>
          <w:szCs w:val="28"/>
        </w:rPr>
        <w:t xml:space="preserve"> Temáticos</w:t>
      </w:r>
    </w:p>
    <w:p w:rsidR="001F0D50" w:rsidRPr="00950527" w:rsidRDefault="001F0D50">
      <w:pPr>
        <w:pStyle w:val="Ttulo1"/>
        <w:rPr>
          <w:b w:val="0"/>
          <w:bCs w:val="0"/>
          <w:szCs w:val="20"/>
        </w:rPr>
      </w:pPr>
    </w:p>
    <w:p w:rsidR="001F0D50" w:rsidRPr="003A21D4" w:rsidRDefault="001F0D50">
      <w:pPr>
        <w:pStyle w:val="Ttulo1"/>
        <w:rPr>
          <w:szCs w:val="20"/>
        </w:rPr>
      </w:pPr>
      <w:r w:rsidRPr="003A21D4">
        <w:rPr>
          <w:bCs w:val="0"/>
          <w:szCs w:val="20"/>
        </w:rPr>
        <w:t>Educação Infantil</w:t>
      </w:r>
    </w:p>
    <w:p w:rsidR="001F0D50" w:rsidRPr="00950527" w:rsidRDefault="00CE48BF" w:rsidP="00F90BF5">
      <w:pPr>
        <w:numPr>
          <w:ilvl w:val="0"/>
          <w:numId w:val="18"/>
        </w:numPr>
        <w:rPr>
          <w:sz w:val="20"/>
          <w:szCs w:val="20"/>
        </w:rPr>
      </w:pPr>
      <w:r w:rsidRPr="00950527">
        <w:rPr>
          <w:sz w:val="20"/>
          <w:szCs w:val="20"/>
        </w:rPr>
        <w:t>SANDRA LONGHINOTTI DO PRADO</w:t>
      </w:r>
    </w:p>
    <w:p w:rsidR="00CE48BF" w:rsidRPr="00950527" w:rsidRDefault="00CE48BF" w:rsidP="00F90BF5">
      <w:pPr>
        <w:numPr>
          <w:ilvl w:val="0"/>
          <w:numId w:val="18"/>
        </w:numPr>
        <w:rPr>
          <w:sz w:val="20"/>
          <w:szCs w:val="20"/>
        </w:rPr>
      </w:pPr>
      <w:r w:rsidRPr="00950527">
        <w:rPr>
          <w:sz w:val="20"/>
          <w:szCs w:val="20"/>
        </w:rPr>
        <w:t>FLÁVIA BORGES</w:t>
      </w:r>
    </w:p>
    <w:p w:rsidR="00CE48BF" w:rsidRPr="00950527" w:rsidRDefault="00CE48BF" w:rsidP="00F90BF5">
      <w:pPr>
        <w:numPr>
          <w:ilvl w:val="0"/>
          <w:numId w:val="18"/>
        </w:numPr>
        <w:rPr>
          <w:sz w:val="20"/>
          <w:szCs w:val="20"/>
        </w:rPr>
      </w:pPr>
      <w:r w:rsidRPr="00950527">
        <w:rPr>
          <w:sz w:val="20"/>
          <w:szCs w:val="20"/>
        </w:rPr>
        <w:t>ALIS</w:t>
      </w:r>
      <w:r w:rsidR="0093616B">
        <w:rPr>
          <w:sz w:val="20"/>
          <w:szCs w:val="20"/>
        </w:rPr>
        <w:t>AN</w:t>
      </w:r>
      <w:r w:rsidRPr="00950527">
        <w:rPr>
          <w:sz w:val="20"/>
          <w:szCs w:val="20"/>
        </w:rPr>
        <w:t>DRA MOURA GENEDESI</w:t>
      </w:r>
    </w:p>
    <w:p w:rsidR="001F0D50" w:rsidRPr="003A21D4" w:rsidRDefault="001F0D50">
      <w:pPr>
        <w:pStyle w:val="Ttulo1"/>
        <w:rPr>
          <w:bCs w:val="0"/>
          <w:szCs w:val="20"/>
        </w:rPr>
      </w:pPr>
      <w:r w:rsidRPr="003A21D4">
        <w:rPr>
          <w:bCs w:val="0"/>
          <w:szCs w:val="20"/>
        </w:rPr>
        <w:t xml:space="preserve">Ensino Fundamental </w:t>
      </w:r>
      <w:r w:rsidR="00CE48BF" w:rsidRPr="003A21D4">
        <w:rPr>
          <w:bCs w:val="0"/>
          <w:szCs w:val="20"/>
        </w:rPr>
        <w:t>– A</w:t>
      </w:r>
      <w:r w:rsidR="00CE7476">
        <w:rPr>
          <w:bCs w:val="0"/>
          <w:szCs w:val="20"/>
        </w:rPr>
        <w:t>nos</w:t>
      </w:r>
      <w:r w:rsidR="00CE48BF" w:rsidRPr="003A21D4">
        <w:rPr>
          <w:bCs w:val="0"/>
          <w:szCs w:val="20"/>
        </w:rPr>
        <w:t xml:space="preserve"> Iniciais</w:t>
      </w:r>
    </w:p>
    <w:p w:rsidR="00F90BF5" w:rsidRPr="00F90BF5" w:rsidRDefault="00CE48BF" w:rsidP="00F90BF5">
      <w:pPr>
        <w:pStyle w:val="Ttulo1"/>
        <w:numPr>
          <w:ilvl w:val="0"/>
          <w:numId w:val="19"/>
        </w:numPr>
        <w:spacing w:line="480" w:lineRule="auto"/>
        <w:ind w:left="714" w:hanging="357"/>
        <w:rPr>
          <w:rFonts w:ascii="Calibri" w:hAnsi="Calibri" w:cs="Calibri"/>
          <w:b w:val="0"/>
          <w:bCs w:val="0"/>
          <w:szCs w:val="20"/>
        </w:rPr>
      </w:pPr>
      <w:r w:rsidRPr="00F90BF5">
        <w:rPr>
          <w:rFonts w:ascii="Calibri" w:hAnsi="Calibri" w:cs="Calibri"/>
          <w:b w:val="0"/>
          <w:bCs w:val="0"/>
          <w:szCs w:val="20"/>
        </w:rPr>
        <w:t>FABIANE BORGES</w:t>
      </w:r>
      <w:r w:rsidR="0093616B" w:rsidRPr="00F90BF5">
        <w:rPr>
          <w:rFonts w:ascii="Calibri" w:hAnsi="Calibri" w:cs="Calibri"/>
          <w:b w:val="0"/>
          <w:bCs w:val="0"/>
          <w:szCs w:val="20"/>
        </w:rPr>
        <w:t xml:space="preserve"> PEROTTO</w:t>
      </w:r>
    </w:p>
    <w:p w:rsidR="00F90BF5" w:rsidRDefault="00CE48BF" w:rsidP="00F90BF5">
      <w:pPr>
        <w:numPr>
          <w:ilvl w:val="0"/>
          <w:numId w:val="19"/>
        </w:numPr>
        <w:spacing w:line="480" w:lineRule="auto"/>
        <w:ind w:left="714" w:hanging="357"/>
        <w:rPr>
          <w:sz w:val="20"/>
          <w:szCs w:val="20"/>
        </w:rPr>
      </w:pPr>
      <w:r w:rsidRPr="00950527">
        <w:rPr>
          <w:sz w:val="20"/>
          <w:szCs w:val="20"/>
        </w:rPr>
        <w:t>JULIANI LAMPUGNANI</w:t>
      </w:r>
    </w:p>
    <w:p w:rsidR="00CE48BF" w:rsidRPr="00F90BF5" w:rsidRDefault="00CE48BF" w:rsidP="00F90BF5">
      <w:pPr>
        <w:numPr>
          <w:ilvl w:val="0"/>
          <w:numId w:val="19"/>
        </w:numPr>
        <w:spacing w:line="480" w:lineRule="auto"/>
        <w:ind w:left="714" w:hanging="357"/>
        <w:rPr>
          <w:sz w:val="20"/>
          <w:szCs w:val="20"/>
        </w:rPr>
      </w:pPr>
      <w:r w:rsidRPr="00F90BF5">
        <w:rPr>
          <w:sz w:val="20"/>
          <w:szCs w:val="20"/>
        </w:rPr>
        <w:t>FERNANDA</w:t>
      </w:r>
      <w:r w:rsidR="0093616B" w:rsidRPr="00F90BF5">
        <w:rPr>
          <w:sz w:val="20"/>
          <w:szCs w:val="20"/>
        </w:rPr>
        <w:t xml:space="preserve"> DO</w:t>
      </w:r>
      <w:r w:rsidRPr="00F90BF5">
        <w:rPr>
          <w:sz w:val="20"/>
          <w:szCs w:val="20"/>
        </w:rPr>
        <w:t xml:space="preserve"> PRADO</w:t>
      </w:r>
    </w:p>
    <w:p w:rsidR="003A21D4" w:rsidRPr="00F90BF5" w:rsidRDefault="00CE7476" w:rsidP="00F90BF5">
      <w:pPr>
        <w:pStyle w:val="Ttulo1"/>
        <w:rPr>
          <w:bCs w:val="0"/>
          <w:szCs w:val="20"/>
        </w:rPr>
      </w:pPr>
      <w:r>
        <w:rPr>
          <w:bCs w:val="0"/>
          <w:szCs w:val="20"/>
        </w:rPr>
        <w:t>Ensino Fundamental – Anos</w:t>
      </w:r>
      <w:r w:rsidR="00CE48BF" w:rsidRPr="003A21D4">
        <w:rPr>
          <w:bCs w:val="0"/>
          <w:szCs w:val="20"/>
        </w:rPr>
        <w:t xml:space="preserve"> Finais</w:t>
      </w:r>
    </w:p>
    <w:p w:rsidR="00CE48BF" w:rsidRPr="00950527" w:rsidRDefault="00CE48BF" w:rsidP="00CE48BF">
      <w:pPr>
        <w:numPr>
          <w:ilvl w:val="0"/>
          <w:numId w:val="11"/>
        </w:numPr>
        <w:rPr>
          <w:sz w:val="20"/>
          <w:szCs w:val="20"/>
        </w:rPr>
      </w:pPr>
      <w:r w:rsidRPr="00950527">
        <w:rPr>
          <w:sz w:val="20"/>
          <w:szCs w:val="20"/>
        </w:rPr>
        <w:t>HE</w:t>
      </w:r>
      <w:r w:rsidR="0093616B">
        <w:rPr>
          <w:sz w:val="20"/>
          <w:szCs w:val="20"/>
        </w:rPr>
        <w:t>LMI</w:t>
      </w:r>
      <w:r w:rsidRPr="00950527">
        <w:rPr>
          <w:sz w:val="20"/>
          <w:szCs w:val="20"/>
        </w:rPr>
        <w:t>TON FRANCISCO SOARES</w:t>
      </w:r>
    </w:p>
    <w:p w:rsidR="00CE48BF" w:rsidRPr="00950527" w:rsidRDefault="00CE48BF" w:rsidP="00CE48BF">
      <w:pPr>
        <w:numPr>
          <w:ilvl w:val="0"/>
          <w:numId w:val="11"/>
        </w:numPr>
        <w:rPr>
          <w:sz w:val="20"/>
          <w:szCs w:val="20"/>
        </w:rPr>
      </w:pPr>
      <w:r w:rsidRPr="00950527">
        <w:rPr>
          <w:sz w:val="20"/>
          <w:szCs w:val="20"/>
        </w:rPr>
        <w:t>DIRLÉIA TEREZINHA SCHNEIDER</w:t>
      </w:r>
    </w:p>
    <w:p w:rsidR="001F0D50" w:rsidRPr="00950527" w:rsidRDefault="00CE48BF" w:rsidP="00950527">
      <w:pPr>
        <w:numPr>
          <w:ilvl w:val="0"/>
          <w:numId w:val="11"/>
        </w:numPr>
        <w:rPr>
          <w:sz w:val="20"/>
          <w:szCs w:val="20"/>
        </w:rPr>
      </w:pPr>
      <w:r w:rsidRPr="00950527">
        <w:rPr>
          <w:sz w:val="20"/>
          <w:szCs w:val="20"/>
        </w:rPr>
        <w:t>JUCELEI DE FÁTIMA SUSTAKOVSKI DE MELLO</w:t>
      </w:r>
    </w:p>
    <w:p w:rsidR="00CE48BF" w:rsidRPr="00F90BF5" w:rsidRDefault="001F0D50">
      <w:pPr>
        <w:pStyle w:val="Ttulo1"/>
        <w:rPr>
          <w:bCs w:val="0"/>
          <w:szCs w:val="20"/>
        </w:rPr>
      </w:pPr>
      <w:r w:rsidRPr="003A21D4">
        <w:rPr>
          <w:bCs w:val="0"/>
          <w:szCs w:val="20"/>
        </w:rPr>
        <w:t>Ensino Médio</w:t>
      </w:r>
    </w:p>
    <w:p w:rsidR="00CE48BF" w:rsidRPr="00595145" w:rsidRDefault="00CE48BF" w:rsidP="00F90BF5">
      <w:pPr>
        <w:pStyle w:val="Ttulo1"/>
        <w:numPr>
          <w:ilvl w:val="0"/>
          <w:numId w:val="12"/>
        </w:numPr>
        <w:spacing w:line="480" w:lineRule="auto"/>
        <w:ind w:left="714" w:hanging="357"/>
        <w:rPr>
          <w:rFonts w:ascii="Calibri" w:hAnsi="Calibri" w:cs="Calibri"/>
          <w:b w:val="0"/>
          <w:bCs w:val="0"/>
          <w:szCs w:val="20"/>
        </w:rPr>
      </w:pPr>
      <w:r w:rsidRPr="00595145">
        <w:rPr>
          <w:rFonts w:ascii="Calibri" w:hAnsi="Calibri" w:cs="Calibri"/>
          <w:b w:val="0"/>
          <w:bCs w:val="0"/>
          <w:szCs w:val="20"/>
        </w:rPr>
        <w:t>NELSON DOS SANTOS</w:t>
      </w:r>
    </w:p>
    <w:p w:rsidR="00CE48BF" w:rsidRPr="00950527" w:rsidRDefault="00CE48BF" w:rsidP="00F90BF5">
      <w:pPr>
        <w:numPr>
          <w:ilvl w:val="0"/>
          <w:numId w:val="12"/>
        </w:numPr>
        <w:spacing w:line="480" w:lineRule="auto"/>
        <w:ind w:left="714" w:hanging="357"/>
        <w:rPr>
          <w:sz w:val="20"/>
          <w:szCs w:val="20"/>
        </w:rPr>
      </w:pPr>
      <w:r w:rsidRPr="00950527">
        <w:rPr>
          <w:sz w:val="20"/>
          <w:szCs w:val="20"/>
        </w:rPr>
        <w:t>PATRÍCIA SANTINI ZANCANARO</w:t>
      </w:r>
    </w:p>
    <w:p w:rsidR="001F0D50" w:rsidRPr="00950527" w:rsidRDefault="00CE48BF" w:rsidP="00F90BF5">
      <w:pPr>
        <w:numPr>
          <w:ilvl w:val="0"/>
          <w:numId w:val="12"/>
        </w:numPr>
        <w:spacing w:line="480" w:lineRule="auto"/>
        <w:ind w:left="714" w:hanging="357"/>
        <w:rPr>
          <w:sz w:val="20"/>
          <w:szCs w:val="20"/>
        </w:rPr>
      </w:pPr>
      <w:r w:rsidRPr="00950527">
        <w:rPr>
          <w:sz w:val="20"/>
          <w:szCs w:val="20"/>
        </w:rPr>
        <w:t>TÂNIA MARA MACHADO THOMÉ</w:t>
      </w:r>
    </w:p>
    <w:p w:rsidR="001F0D50" w:rsidRPr="003A21D4" w:rsidRDefault="001F0D50">
      <w:pPr>
        <w:pStyle w:val="Ttulo1"/>
        <w:rPr>
          <w:bCs w:val="0"/>
          <w:szCs w:val="20"/>
        </w:rPr>
      </w:pPr>
      <w:r w:rsidRPr="003A21D4">
        <w:rPr>
          <w:bCs w:val="0"/>
          <w:szCs w:val="20"/>
        </w:rPr>
        <w:lastRenderedPageBreak/>
        <w:t>Educação Inclusiva e Diversidade</w:t>
      </w:r>
    </w:p>
    <w:p w:rsidR="00CE48BF" w:rsidRPr="00950527" w:rsidRDefault="00CE48BF" w:rsidP="00CE48BF">
      <w:pPr>
        <w:numPr>
          <w:ilvl w:val="0"/>
          <w:numId w:val="13"/>
        </w:numPr>
        <w:rPr>
          <w:sz w:val="20"/>
          <w:szCs w:val="20"/>
        </w:rPr>
      </w:pPr>
      <w:r w:rsidRPr="00950527">
        <w:rPr>
          <w:sz w:val="20"/>
          <w:szCs w:val="20"/>
        </w:rPr>
        <w:t>IVANI VASSOLER</w:t>
      </w:r>
    </w:p>
    <w:p w:rsidR="00CE48BF" w:rsidRPr="00950527" w:rsidRDefault="00CE48BF" w:rsidP="00CE48BF">
      <w:pPr>
        <w:numPr>
          <w:ilvl w:val="0"/>
          <w:numId w:val="13"/>
        </w:numPr>
        <w:rPr>
          <w:sz w:val="20"/>
          <w:szCs w:val="20"/>
        </w:rPr>
      </w:pPr>
      <w:r w:rsidRPr="00950527">
        <w:rPr>
          <w:sz w:val="20"/>
          <w:szCs w:val="20"/>
        </w:rPr>
        <w:t>GESSI FIDELIS</w:t>
      </w:r>
    </w:p>
    <w:p w:rsidR="0093616B" w:rsidRPr="00F90BF5" w:rsidRDefault="0093616B" w:rsidP="0093616B">
      <w:pPr>
        <w:numPr>
          <w:ilvl w:val="0"/>
          <w:numId w:val="13"/>
        </w:numPr>
        <w:rPr>
          <w:sz w:val="20"/>
          <w:szCs w:val="20"/>
        </w:rPr>
      </w:pPr>
      <w:r w:rsidRPr="00950527">
        <w:rPr>
          <w:sz w:val="20"/>
          <w:szCs w:val="20"/>
        </w:rPr>
        <w:t>GELSON VERGUEIRO</w:t>
      </w:r>
    </w:p>
    <w:p w:rsidR="00950527" w:rsidRPr="003A21D4" w:rsidRDefault="00950527" w:rsidP="00950527">
      <w:pPr>
        <w:pStyle w:val="Ttulo1"/>
        <w:rPr>
          <w:bCs w:val="0"/>
          <w:szCs w:val="20"/>
        </w:rPr>
      </w:pPr>
      <w:r w:rsidRPr="003A21D4">
        <w:rPr>
          <w:bCs w:val="0"/>
          <w:szCs w:val="20"/>
        </w:rPr>
        <w:t xml:space="preserve">Formação de Professores </w:t>
      </w:r>
    </w:p>
    <w:p w:rsidR="00950527" w:rsidRPr="00950527" w:rsidRDefault="00950527" w:rsidP="00950527">
      <w:pPr>
        <w:numPr>
          <w:ilvl w:val="0"/>
          <w:numId w:val="15"/>
        </w:numPr>
        <w:rPr>
          <w:sz w:val="20"/>
          <w:szCs w:val="20"/>
        </w:rPr>
      </w:pPr>
      <w:r w:rsidRPr="00950527">
        <w:rPr>
          <w:sz w:val="20"/>
          <w:szCs w:val="20"/>
        </w:rPr>
        <w:t>EDICLÉA MAYESKI</w:t>
      </w:r>
    </w:p>
    <w:p w:rsidR="00950527" w:rsidRPr="00950527" w:rsidRDefault="00950527" w:rsidP="00950527">
      <w:pPr>
        <w:numPr>
          <w:ilvl w:val="0"/>
          <w:numId w:val="15"/>
        </w:numPr>
        <w:rPr>
          <w:sz w:val="20"/>
          <w:szCs w:val="20"/>
        </w:rPr>
      </w:pPr>
      <w:r w:rsidRPr="00950527">
        <w:rPr>
          <w:sz w:val="20"/>
          <w:szCs w:val="20"/>
        </w:rPr>
        <w:t>JULIANA FLORES CAMINERO</w:t>
      </w:r>
    </w:p>
    <w:p w:rsidR="00950527" w:rsidRPr="00950527" w:rsidRDefault="00950527" w:rsidP="00950527">
      <w:pPr>
        <w:numPr>
          <w:ilvl w:val="0"/>
          <w:numId w:val="15"/>
        </w:numPr>
        <w:rPr>
          <w:sz w:val="20"/>
          <w:szCs w:val="20"/>
        </w:rPr>
      </w:pPr>
      <w:r w:rsidRPr="00950527">
        <w:rPr>
          <w:sz w:val="20"/>
          <w:szCs w:val="20"/>
        </w:rPr>
        <w:t>DINA SANE MACEDO DE OLIVEIRA</w:t>
      </w:r>
    </w:p>
    <w:p w:rsidR="001F0D50" w:rsidRPr="003A21D4" w:rsidRDefault="001F0D50">
      <w:pPr>
        <w:pStyle w:val="Ttulo1"/>
        <w:rPr>
          <w:szCs w:val="20"/>
        </w:rPr>
      </w:pPr>
      <w:r w:rsidRPr="003A21D4">
        <w:rPr>
          <w:bCs w:val="0"/>
          <w:szCs w:val="20"/>
        </w:rPr>
        <w:t>Valorização do Magistério</w:t>
      </w:r>
    </w:p>
    <w:p w:rsidR="001F0D50" w:rsidRPr="00950527" w:rsidRDefault="00CE48BF" w:rsidP="00CE48BF">
      <w:pPr>
        <w:numPr>
          <w:ilvl w:val="0"/>
          <w:numId w:val="14"/>
        </w:numPr>
        <w:rPr>
          <w:sz w:val="20"/>
          <w:szCs w:val="20"/>
        </w:rPr>
      </w:pPr>
      <w:r w:rsidRPr="00950527">
        <w:rPr>
          <w:sz w:val="20"/>
          <w:szCs w:val="20"/>
        </w:rPr>
        <w:t>ARLI DE FÁTIMA FÁVERO</w:t>
      </w:r>
    </w:p>
    <w:p w:rsidR="0093616B" w:rsidRDefault="00CE48BF" w:rsidP="0093616B">
      <w:pPr>
        <w:numPr>
          <w:ilvl w:val="0"/>
          <w:numId w:val="13"/>
        </w:numPr>
        <w:rPr>
          <w:sz w:val="20"/>
          <w:szCs w:val="20"/>
        </w:rPr>
      </w:pPr>
      <w:r w:rsidRPr="00950527">
        <w:rPr>
          <w:sz w:val="20"/>
          <w:szCs w:val="20"/>
        </w:rPr>
        <w:t>ADRIANA GOLIN</w:t>
      </w:r>
      <w:r w:rsidR="0093616B" w:rsidRPr="0093616B">
        <w:rPr>
          <w:sz w:val="20"/>
          <w:szCs w:val="20"/>
        </w:rPr>
        <w:t xml:space="preserve"> </w:t>
      </w:r>
    </w:p>
    <w:p w:rsidR="0093616B" w:rsidRDefault="0093616B" w:rsidP="0093616B">
      <w:pPr>
        <w:numPr>
          <w:ilvl w:val="0"/>
          <w:numId w:val="13"/>
        </w:numPr>
        <w:rPr>
          <w:sz w:val="20"/>
          <w:szCs w:val="20"/>
        </w:rPr>
      </w:pPr>
      <w:r>
        <w:rPr>
          <w:sz w:val="20"/>
          <w:szCs w:val="20"/>
        </w:rPr>
        <w:t>JEANE APARECIDA SA</w:t>
      </w:r>
      <w:r w:rsidRPr="00950527">
        <w:rPr>
          <w:sz w:val="20"/>
          <w:szCs w:val="20"/>
        </w:rPr>
        <w:t>RTORETTO</w:t>
      </w:r>
      <w:r w:rsidRPr="0093616B">
        <w:rPr>
          <w:sz w:val="20"/>
          <w:szCs w:val="20"/>
        </w:rPr>
        <w:t xml:space="preserve"> </w:t>
      </w:r>
    </w:p>
    <w:p w:rsidR="0093616B" w:rsidRPr="0093616B" w:rsidRDefault="0093616B" w:rsidP="0093616B">
      <w:pPr>
        <w:ind w:left="360"/>
        <w:rPr>
          <w:sz w:val="20"/>
          <w:szCs w:val="20"/>
        </w:rPr>
      </w:pPr>
    </w:p>
    <w:p w:rsidR="001F0D50" w:rsidRDefault="001F0D50"/>
    <w:p w:rsidR="001F0D50" w:rsidRDefault="001F0D50">
      <w:pPr>
        <w:tabs>
          <w:tab w:val="left" w:pos="1380"/>
        </w:tabs>
      </w:pPr>
      <w:r>
        <w:tab/>
      </w: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1F0D50" w:rsidRDefault="001F0D50">
      <w:pPr>
        <w:tabs>
          <w:tab w:val="left" w:pos="1380"/>
        </w:tabs>
      </w:pPr>
    </w:p>
    <w:p w:rsidR="00950527" w:rsidRDefault="00950527">
      <w:pPr>
        <w:tabs>
          <w:tab w:val="left" w:pos="1380"/>
        </w:tabs>
      </w:pPr>
    </w:p>
    <w:p w:rsidR="00950527" w:rsidRDefault="00950527">
      <w:pPr>
        <w:tabs>
          <w:tab w:val="left" w:pos="1380"/>
        </w:tabs>
      </w:pPr>
    </w:p>
    <w:p w:rsidR="00950527" w:rsidRDefault="00950527">
      <w:pPr>
        <w:tabs>
          <w:tab w:val="left" w:pos="1380"/>
        </w:tabs>
      </w:pPr>
    </w:p>
    <w:p w:rsidR="00950527" w:rsidRDefault="00950527">
      <w:pPr>
        <w:tabs>
          <w:tab w:val="left" w:pos="1380"/>
        </w:tabs>
      </w:pPr>
    </w:p>
    <w:p w:rsidR="00950527" w:rsidRDefault="00950527">
      <w:pPr>
        <w:tabs>
          <w:tab w:val="left" w:pos="1380"/>
        </w:tabs>
      </w:pPr>
    </w:p>
    <w:p w:rsidR="00950527" w:rsidRDefault="00950527">
      <w:pPr>
        <w:tabs>
          <w:tab w:val="left" w:pos="1380"/>
        </w:tabs>
      </w:pPr>
    </w:p>
    <w:p w:rsidR="003A41B0" w:rsidRPr="00F90BF5" w:rsidRDefault="00F90952" w:rsidP="003A41B0">
      <w:pPr>
        <w:jc w:val="center"/>
        <w:rPr>
          <w:rFonts w:ascii="Times New Roman" w:eastAsia="Times New Roman" w:hAnsi="Times New Roman" w:cs="Times New Roman"/>
          <w:b/>
          <w:color w:val="auto"/>
          <w:sz w:val="24"/>
          <w:szCs w:val="24"/>
          <w:u w:val="single"/>
          <w:lang w:eastAsia="pt-BR"/>
        </w:rPr>
      </w:pPr>
      <w:r w:rsidRPr="00F90BF5">
        <w:rPr>
          <w:rFonts w:ascii="Times New Roman" w:eastAsia="Times New Roman" w:hAnsi="Times New Roman" w:cs="Times New Roman"/>
          <w:b/>
          <w:color w:val="auto"/>
          <w:sz w:val="24"/>
          <w:szCs w:val="24"/>
          <w:u w:val="single"/>
          <w:lang w:eastAsia="pt-BR"/>
        </w:rPr>
        <w:lastRenderedPageBreak/>
        <w:t>Dados da Educação de Nonoai</w:t>
      </w:r>
    </w:p>
    <w:p w:rsidR="003A41B0" w:rsidRPr="00F90BF5" w:rsidRDefault="003A41B0" w:rsidP="007812DE">
      <w:pPr>
        <w:shd w:val="clear" w:color="auto" w:fill="FFC000"/>
        <w:spacing w:after="0" w:line="240" w:lineRule="auto"/>
        <w:jc w:val="center"/>
        <w:rPr>
          <w:sz w:val="24"/>
          <w:szCs w:val="24"/>
        </w:rPr>
      </w:pPr>
      <w:r w:rsidRPr="00F90BF5">
        <w:rPr>
          <w:rFonts w:ascii="Times New Roman" w:eastAsia="Times New Roman" w:hAnsi="Times New Roman" w:cs="Times New Roman"/>
          <w:b/>
          <w:bCs/>
          <w:color w:val="auto"/>
          <w:kern w:val="0"/>
          <w:sz w:val="24"/>
          <w:szCs w:val="24"/>
          <w:lang w:eastAsia="pt-BR"/>
        </w:rPr>
        <w:t>Indicadores da Educação Básica da localidade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06"/>
        <w:gridCol w:w="1984"/>
        <w:gridCol w:w="2127"/>
        <w:gridCol w:w="2126"/>
        <w:gridCol w:w="1843"/>
      </w:tblGrid>
      <w:tr w:rsidR="00DC7E61" w:rsidRPr="00F90BF5" w:rsidTr="006764A9">
        <w:trPr>
          <w:tblHeader/>
          <w:tblCellSpacing w:w="15" w:type="dxa"/>
        </w:trPr>
        <w:tc>
          <w:tcPr>
            <w:tcW w:w="861" w:type="dxa"/>
            <w:shd w:val="clear" w:color="auto" w:fill="DEEAF6"/>
            <w:vAlign w:val="center"/>
            <w:hideMark/>
          </w:tcPr>
          <w:p w:rsidR="003A41B0" w:rsidRPr="00F90BF5" w:rsidRDefault="003A41B0" w:rsidP="007812DE">
            <w:pPr>
              <w:suppressAutoHyphens w:val="0"/>
              <w:spacing w:after="0" w:line="240" w:lineRule="auto"/>
              <w:jc w:val="center"/>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Ano</w:t>
            </w:r>
          </w:p>
        </w:tc>
        <w:tc>
          <w:tcPr>
            <w:tcW w:w="1954" w:type="dxa"/>
            <w:shd w:val="clear" w:color="auto" w:fill="DEEAF6"/>
            <w:vAlign w:val="center"/>
            <w:hideMark/>
          </w:tcPr>
          <w:p w:rsidR="003A41B0" w:rsidRPr="00F90BF5" w:rsidRDefault="003A41B0" w:rsidP="007812DE">
            <w:pPr>
              <w:suppressAutoHyphens w:val="0"/>
              <w:spacing w:after="0" w:line="240" w:lineRule="auto"/>
              <w:jc w:val="center"/>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Estabelecimentos</w:t>
            </w:r>
          </w:p>
        </w:tc>
        <w:tc>
          <w:tcPr>
            <w:tcW w:w="2097" w:type="dxa"/>
            <w:shd w:val="clear" w:color="auto" w:fill="DEEAF6"/>
            <w:vAlign w:val="center"/>
            <w:hideMark/>
          </w:tcPr>
          <w:p w:rsidR="003A41B0" w:rsidRPr="00F90BF5" w:rsidRDefault="003A41B0" w:rsidP="007812DE">
            <w:pPr>
              <w:suppressAutoHyphens w:val="0"/>
              <w:spacing w:after="0" w:line="240" w:lineRule="auto"/>
              <w:jc w:val="center"/>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Matrículas</w:t>
            </w:r>
          </w:p>
        </w:tc>
        <w:tc>
          <w:tcPr>
            <w:tcW w:w="2096" w:type="dxa"/>
            <w:shd w:val="clear" w:color="auto" w:fill="DEEAF6"/>
            <w:vAlign w:val="center"/>
            <w:hideMark/>
          </w:tcPr>
          <w:p w:rsidR="003A41B0" w:rsidRPr="00F90BF5" w:rsidRDefault="003A41B0" w:rsidP="007812DE">
            <w:pPr>
              <w:suppressAutoHyphens w:val="0"/>
              <w:spacing w:after="0" w:line="240" w:lineRule="auto"/>
              <w:jc w:val="center"/>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Docentes</w:t>
            </w:r>
          </w:p>
        </w:tc>
        <w:tc>
          <w:tcPr>
            <w:tcW w:w="1798" w:type="dxa"/>
            <w:shd w:val="clear" w:color="auto" w:fill="DEEAF6"/>
            <w:vAlign w:val="center"/>
            <w:hideMark/>
          </w:tcPr>
          <w:p w:rsidR="003A41B0" w:rsidRPr="00F90BF5" w:rsidRDefault="003A41B0" w:rsidP="007812DE">
            <w:pPr>
              <w:suppressAutoHyphens w:val="0"/>
              <w:spacing w:after="0" w:line="240" w:lineRule="auto"/>
              <w:jc w:val="center"/>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Turmas</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2007</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17</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3.321</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161</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168</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2008</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17</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3.271</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162</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163</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2009</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3.162</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150</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163</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2010</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3.093</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166</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167</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2011</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2.951</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152</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164</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2012</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2.810</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149</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160</w:t>
            </w:r>
          </w:p>
        </w:tc>
      </w:tr>
      <w:tr w:rsidR="00DC7E61" w:rsidRPr="00F90BF5" w:rsidTr="006764A9">
        <w:trPr>
          <w:tblCellSpacing w:w="15" w:type="dxa"/>
        </w:trPr>
        <w:tc>
          <w:tcPr>
            <w:tcW w:w="861"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2013</w:t>
            </w:r>
          </w:p>
        </w:tc>
        <w:tc>
          <w:tcPr>
            <w:tcW w:w="1954"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14</w:t>
            </w:r>
          </w:p>
        </w:tc>
        <w:tc>
          <w:tcPr>
            <w:tcW w:w="2097"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2.758</w:t>
            </w:r>
          </w:p>
        </w:tc>
        <w:tc>
          <w:tcPr>
            <w:tcW w:w="2096"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138</w:t>
            </w:r>
          </w:p>
        </w:tc>
        <w:tc>
          <w:tcPr>
            <w:tcW w:w="1798" w:type="dxa"/>
            <w:shd w:val="clear" w:color="auto" w:fill="E7E6E6"/>
            <w:vAlign w:val="center"/>
            <w:hideMark/>
          </w:tcPr>
          <w:p w:rsidR="003A41B0" w:rsidRPr="00F90BF5" w:rsidRDefault="003A41B0" w:rsidP="003A41B0">
            <w:pPr>
              <w:suppressAutoHyphens w:val="0"/>
              <w:spacing w:after="0" w:line="360" w:lineRule="auto"/>
              <w:jc w:val="center"/>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154</w:t>
            </w:r>
          </w:p>
        </w:tc>
      </w:tr>
    </w:tbl>
    <w:p w:rsidR="002048CD" w:rsidRPr="00DC7E61" w:rsidRDefault="00DC7E61" w:rsidP="00286B83">
      <w:pPr>
        <w:rPr>
          <w:rFonts w:ascii="Times New Roman" w:hAnsi="Times New Roman" w:cs="Times New Roman"/>
          <w:b/>
          <w:sz w:val="18"/>
          <w:szCs w:val="18"/>
          <w:u w:val="single"/>
        </w:rPr>
      </w:pPr>
      <w:r w:rsidRPr="00DC7E61">
        <w:rPr>
          <w:sz w:val="18"/>
          <w:szCs w:val="18"/>
        </w:rPr>
        <w:t>Fonte: MEC/Inep/DEED/Censo Escolar / Preparação: Todos Pela educação</w:t>
      </w:r>
    </w:p>
    <w:p w:rsidR="00926AA6" w:rsidRPr="00F90BF5" w:rsidRDefault="00926AA6" w:rsidP="007812DE">
      <w:pPr>
        <w:shd w:val="clear" w:color="auto" w:fill="FFC000"/>
        <w:suppressAutoHyphens w:val="0"/>
        <w:spacing w:after="0" w:line="240" w:lineRule="auto"/>
        <w:jc w:val="center"/>
        <w:outlineLvl w:val="2"/>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Matrículas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4"/>
        <w:gridCol w:w="2551"/>
        <w:gridCol w:w="3261"/>
      </w:tblGrid>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em creches</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124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143.085 Brasil: 2.730.119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em pré-escolas</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256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184.061 Brasil: 4.860.481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anos iniciais</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838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787.782 Brasil: 15.764.926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anos finais</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738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626.950 Brasil: 13.304.355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ensino médio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494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416.123 Brasil: 8.622.791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EJA</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226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 xml:space="preserve">RS: 146.765 Brasil: 3.772.670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Matrículas educação especial</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54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color w:val="auto"/>
                <w:kern w:val="0"/>
                <w:sz w:val="24"/>
                <w:szCs w:val="24"/>
                <w:lang w:eastAsia="pt-BR"/>
              </w:rPr>
            </w:pPr>
            <w:r w:rsidRPr="00F90BF5">
              <w:rPr>
                <w:rFonts w:ascii="Times New Roman" w:eastAsia="Times New Roman" w:hAnsi="Times New Roman" w:cs="Times New Roman"/>
                <w:color w:val="auto"/>
                <w:kern w:val="0"/>
                <w:sz w:val="24"/>
                <w:szCs w:val="24"/>
                <w:lang w:eastAsia="pt-BR"/>
              </w:rPr>
              <w:t>RS: 14.761 Brasil: 194.42</w:t>
            </w:r>
          </w:p>
        </w:tc>
      </w:tr>
    </w:tbl>
    <w:p w:rsidR="00C63D46" w:rsidRDefault="00926AA6" w:rsidP="00926AA6">
      <w:pPr>
        <w:shd w:val="clear" w:color="auto" w:fill="FFFFFF"/>
        <w:suppressAutoHyphens w:val="0"/>
        <w:spacing w:line="288" w:lineRule="atLeast"/>
        <w:rPr>
          <w:rFonts w:eastAsia="Times New Roman"/>
          <w:color w:val="000000"/>
          <w:kern w:val="0"/>
          <w:sz w:val="18"/>
          <w:szCs w:val="18"/>
          <w:lang w:eastAsia="pt-BR"/>
        </w:rPr>
      </w:pPr>
      <w:r w:rsidRPr="00C628E0">
        <w:rPr>
          <w:rFonts w:eastAsia="Times New Roman"/>
          <w:color w:val="000000"/>
          <w:kern w:val="0"/>
          <w:sz w:val="18"/>
          <w:szCs w:val="18"/>
          <w:lang w:eastAsia="pt-BR"/>
        </w:rPr>
        <w:t>Fonte Censo Escolar/INEP 2013 | Total de Escolas de Educação Básica: 5 | QEdu.org.br</w:t>
      </w:r>
    </w:p>
    <w:p w:rsidR="00926AA6" w:rsidRPr="00F90BF5" w:rsidRDefault="00926AA6" w:rsidP="00991B62">
      <w:pPr>
        <w:shd w:val="clear" w:color="auto" w:fill="FFC000"/>
        <w:suppressAutoHyphens w:val="0"/>
        <w:spacing w:after="0" w:line="240" w:lineRule="auto"/>
        <w:jc w:val="center"/>
        <w:outlineLvl w:val="2"/>
        <w:rPr>
          <w:rFonts w:ascii="Times New Roman" w:eastAsia="Times New Roman" w:hAnsi="Times New Roman" w:cs="Times New Roman"/>
          <w:b/>
          <w:bCs/>
          <w:color w:val="auto"/>
          <w:kern w:val="0"/>
          <w:sz w:val="24"/>
          <w:szCs w:val="24"/>
          <w:lang w:eastAsia="pt-BR"/>
        </w:rPr>
      </w:pPr>
      <w:r w:rsidRPr="00F90BF5">
        <w:rPr>
          <w:rFonts w:ascii="Times New Roman" w:eastAsia="Times New Roman" w:hAnsi="Times New Roman" w:cs="Times New Roman"/>
          <w:b/>
          <w:bCs/>
          <w:color w:val="auto"/>
          <w:kern w:val="0"/>
          <w:sz w:val="24"/>
          <w:szCs w:val="24"/>
          <w:lang w:eastAsia="pt-BR"/>
        </w:rPr>
        <w:t>Matrículas no Ensino Fundamental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4"/>
        <w:gridCol w:w="2551"/>
        <w:gridCol w:w="3261"/>
      </w:tblGrid>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1º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144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136.261 Brasil: 2.920.197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2º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142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145.177 Brasil: 3.025.939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3º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198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177.610 Brasil: 3.376.498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4º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178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167.544 Brasil: 3.278.226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5º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176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161.190 Brasil: 3.164.066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6º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216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181.423 Brasil: 3.648.660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7º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198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142.757 Brasil: 3.406.195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8º ano</w:t>
            </w:r>
          </w:p>
        </w:tc>
        <w:tc>
          <w:tcPr>
            <w:tcW w:w="2521"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151 estudantes</w:t>
            </w:r>
          </w:p>
        </w:tc>
        <w:tc>
          <w:tcPr>
            <w:tcW w:w="3216" w:type="dxa"/>
            <w:shd w:val="clear" w:color="auto" w:fill="E7E6E6"/>
            <w:vAlign w:val="center"/>
            <w:hideMark/>
          </w:tcPr>
          <w:p w:rsidR="00926AA6" w:rsidRPr="00F90BF5" w:rsidRDefault="00926AA6" w:rsidP="00926AA6">
            <w:pPr>
              <w:suppressAutoHyphens w:val="0"/>
              <w:spacing w:after="0" w:line="36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 xml:space="preserve">RS: 158.549 Brasil: 3.163.982 </w:t>
            </w:r>
          </w:p>
        </w:tc>
      </w:tr>
      <w:tr w:rsidR="00926AA6" w:rsidRPr="00F90BF5" w:rsidTr="006764A9">
        <w:trPr>
          <w:tblCellSpacing w:w="15" w:type="dxa"/>
        </w:trPr>
        <w:tc>
          <w:tcPr>
            <w:tcW w:w="3129" w:type="dxa"/>
            <w:shd w:val="clear" w:color="auto" w:fill="E7E6E6"/>
            <w:vAlign w:val="center"/>
            <w:hideMark/>
          </w:tcPr>
          <w:p w:rsidR="00926AA6" w:rsidRPr="00F90BF5" w:rsidRDefault="00926AA6" w:rsidP="007812DE">
            <w:pPr>
              <w:suppressAutoHyphens w:val="0"/>
              <w:spacing w:after="0" w:line="24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Matrículas 9º ano</w:t>
            </w:r>
          </w:p>
        </w:tc>
        <w:tc>
          <w:tcPr>
            <w:tcW w:w="2521" w:type="dxa"/>
            <w:shd w:val="clear" w:color="auto" w:fill="E7E6E6"/>
            <w:vAlign w:val="center"/>
            <w:hideMark/>
          </w:tcPr>
          <w:p w:rsidR="00926AA6" w:rsidRPr="00F90BF5" w:rsidRDefault="00926AA6" w:rsidP="007812DE">
            <w:pPr>
              <w:suppressAutoHyphens w:val="0"/>
              <w:spacing w:after="0" w:line="24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173 estudantes</w:t>
            </w:r>
          </w:p>
        </w:tc>
        <w:tc>
          <w:tcPr>
            <w:tcW w:w="3216" w:type="dxa"/>
            <w:shd w:val="clear" w:color="auto" w:fill="E7E6E6"/>
            <w:vAlign w:val="center"/>
            <w:hideMark/>
          </w:tcPr>
          <w:p w:rsidR="00926AA6" w:rsidRPr="00F90BF5" w:rsidRDefault="00926AA6" w:rsidP="007812DE">
            <w:pPr>
              <w:suppressAutoHyphens w:val="0"/>
              <w:spacing w:after="0" w:line="240" w:lineRule="auto"/>
              <w:rPr>
                <w:rFonts w:ascii="Times New Roman" w:eastAsia="Times New Roman" w:hAnsi="Times New Roman" w:cs="Times New Roman"/>
                <w:b/>
                <w:color w:val="auto"/>
                <w:kern w:val="0"/>
                <w:sz w:val="24"/>
                <w:szCs w:val="24"/>
                <w:lang w:eastAsia="pt-BR"/>
              </w:rPr>
            </w:pPr>
            <w:r w:rsidRPr="00F90BF5">
              <w:rPr>
                <w:rFonts w:ascii="Times New Roman" w:eastAsia="Times New Roman" w:hAnsi="Times New Roman" w:cs="Times New Roman"/>
                <w:b/>
                <w:color w:val="auto"/>
                <w:kern w:val="0"/>
                <w:sz w:val="24"/>
                <w:szCs w:val="24"/>
                <w:lang w:eastAsia="pt-BR"/>
              </w:rPr>
              <w:t>RS: 144.221 Brasil: 3.085.51</w:t>
            </w:r>
          </w:p>
        </w:tc>
      </w:tr>
    </w:tbl>
    <w:p w:rsidR="00926AA6" w:rsidRPr="00C628E0" w:rsidRDefault="00926AA6" w:rsidP="00DC7E61">
      <w:pPr>
        <w:shd w:val="clear" w:color="auto" w:fill="FFFFFF"/>
        <w:suppressAutoHyphens w:val="0"/>
        <w:spacing w:after="0" w:line="288" w:lineRule="atLeast"/>
        <w:jc w:val="both"/>
        <w:rPr>
          <w:rFonts w:eastAsia="Times New Roman"/>
          <w:color w:val="000000"/>
          <w:kern w:val="0"/>
          <w:sz w:val="18"/>
          <w:szCs w:val="18"/>
          <w:lang w:eastAsia="pt-BR"/>
        </w:rPr>
      </w:pPr>
      <w:r w:rsidRPr="00C628E0">
        <w:rPr>
          <w:rFonts w:eastAsia="Times New Roman"/>
          <w:color w:val="000000"/>
          <w:kern w:val="0"/>
          <w:sz w:val="15"/>
          <w:szCs w:val="15"/>
          <w:lang w:eastAsia="pt-BR"/>
        </w:rPr>
        <w:t xml:space="preserve">                           </w:t>
      </w:r>
      <w:r w:rsidRPr="00C628E0">
        <w:rPr>
          <w:rFonts w:eastAsia="Times New Roman"/>
          <w:color w:val="000000"/>
          <w:kern w:val="0"/>
          <w:sz w:val="18"/>
          <w:szCs w:val="18"/>
          <w:lang w:eastAsia="pt-BR"/>
        </w:rPr>
        <w:t>Fonte Censo Escolar/INEP 2013 | Total de Escolas de Educação Básica: 5 | QEdu.org.br</w:t>
      </w:r>
    </w:p>
    <w:p w:rsidR="001F0D50" w:rsidRPr="00F90BF5" w:rsidRDefault="001F0D50">
      <w:pPr>
        <w:jc w:val="center"/>
        <w:rPr>
          <w:rFonts w:ascii="Times New Roman" w:hAnsi="Times New Roman" w:cs="Times New Roman"/>
          <w:b/>
          <w:sz w:val="28"/>
          <w:szCs w:val="28"/>
          <w:u w:val="single"/>
        </w:rPr>
      </w:pPr>
      <w:r w:rsidRPr="00F90BF5">
        <w:rPr>
          <w:rFonts w:ascii="Times New Roman" w:hAnsi="Times New Roman" w:cs="Times New Roman"/>
          <w:b/>
          <w:sz w:val="28"/>
          <w:szCs w:val="28"/>
          <w:u w:val="single"/>
        </w:rPr>
        <w:lastRenderedPageBreak/>
        <w:t>METAS</w:t>
      </w:r>
    </w:p>
    <w:p w:rsidR="001F0D50" w:rsidRPr="00F90BF5" w:rsidRDefault="001F0D50">
      <w:pPr>
        <w:spacing w:after="0" w:line="100" w:lineRule="atLeast"/>
        <w:jc w:val="both"/>
        <w:rPr>
          <w:rFonts w:ascii="Times New Roman" w:eastAsia="Times New Roman" w:hAnsi="Times New Roman" w:cs="Times New Roman"/>
          <w:b/>
          <w:sz w:val="28"/>
          <w:szCs w:val="28"/>
          <w:lang w:eastAsia="pt-BR"/>
        </w:rPr>
      </w:pPr>
      <w:r w:rsidRPr="00F90BF5">
        <w:rPr>
          <w:rFonts w:ascii="Times New Roman" w:eastAsia="Times New Roman" w:hAnsi="Times New Roman" w:cs="Times New Roman"/>
          <w:b/>
          <w:sz w:val="28"/>
          <w:szCs w:val="28"/>
          <w:lang w:eastAsia="pt-BR"/>
        </w:rPr>
        <w:t>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PME.</w:t>
      </w:r>
    </w:p>
    <w:p w:rsidR="001F0D50" w:rsidRPr="00286B83" w:rsidRDefault="001F0D50">
      <w:pPr>
        <w:spacing w:after="0" w:line="100" w:lineRule="atLeast"/>
        <w:rPr>
          <w:rFonts w:ascii="Times New Roman" w:eastAsia="Times New Roman" w:hAnsi="Times New Roman" w:cs="Times New Roman"/>
          <w:b/>
          <w:sz w:val="24"/>
          <w:szCs w:val="24"/>
          <w:lang w:eastAsia="pt-BR"/>
        </w:rPr>
      </w:pPr>
    </w:p>
    <w:p w:rsidR="001F0D50" w:rsidRPr="00286B83" w:rsidRDefault="001F0D50">
      <w:pPr>
        <w:spacing w:after="0" w:line="100" w:lineRule="atLeast"/>
        <w:jc w:val="center"/>
        <w:rPr>
          <w:rFonts w:ascii="Times New Roman" w:eastAsia="Times New Roman" w:hAnsi="Times New Roman" w:cs="Times New Roman"/>
          <w:b/>
          <w:sz w:val="24"/>
          <w:szCs w:val="24"/>
          <w:lang w:eastAsia="pt-BR"/>
        </w:rPr>
      </w:pPr>
      <w:r w:rsidRPr="00286B83">
        <w:rPr>
          <w:rFonts w:ascii="Times New Roman" w:eastAsia="Times New Roman" w:hAnsi="Times New Roman" w:cs="Times New Roman"/>
          <w:b/>
          <w:sz w:val="24"/>
          <w:szCs w:val="24"/>
          <w:lang w:eastAsia="pt-BR"/>
        </w:rPr>
        <w:t xml:space="preserve">DIAGNÓSTICO (0 – 3 ANOS) </w:t>
      </w:r>
    </w:p>
    <w:tbl>
      <w:tblPr>
        <w:tblW w:w="4332" w:type="pct"/>
        <w:tblCellSpacing w:w="7" w:type="dxa"/>
        <w:tblInd w:w="89" w:type="dxa"/>
        <w:shd w:val="clear" w:color="auto" w:fill="FFFFFF"/>
        <w:tblCellMar>
          <w:top w:w="30" w:type="dxa"/>
          <w:left w:w="30" w:type="dxa"/>
          <w:bottom w:w="30" w:type="dxa"/>
          <w:right w:w="30" w:type="dxa"/>
        </w:tblCellMar>
        <w:tblLook w:val="04A0"/>
      </w:tblPr>
      <w:tblGrid>
        <w:gridCol w:w="8440"/>
      </w:tblGrid>
      <w:tr w:rsidR="002323E8" w:rsidRPr="002323E8" w:rsidTr="00DA40D0">
        <w:trPr>
          <w:tblCellSpacing w:w="7" w:type="dxa"/>
        </w:trPr>
        <w:tc>
          <w:tcPr>
            <w:tcW w:w="4984" w:type="pct"/>
            <w:shd w:val="clear" w:color="auto" w:fill="ECECEC"/>
            <w:tcMar>
              <w:top w:w="75" w:type="dxa"/>
              <w:left w:w="75" w:type="dxa"/>
              <w:bottom w:w="75" w:type="dxa"/>
              <w:right w:w="0" w:type="dxa"/>
            </w:tcMar>
            <w:vAlign w:val="center"/>
            <w:hideMark/>
          </w:tcPr>
          <w:p w:rsidR="002323E8" w:rsidRPr="00F90BF5" w:rsidRDefault="002323E8" w:rsidP="002323E8">
            <w:pPr>
              <w:suppressAutoHyphens w:val="0"/>
              <w:spacing w:after="75" w:line="240" w:lineRule="auto"/>
              <w:jc w:val="center"/>
              <w:rPr>
                <w:rFonts w:ascii="Arial" w:eastAsia="Times New Roman" w:hAnsi="Arial" w:cs="Arial"/>
                <w:b/>
                <w:bCs/>
                <w:color w:val="333333"/>
                <w:kern w:val="0"/>
                <w:lang w:eastAsia="pt-BR"/>
              </w:rPr>
            </w:pPr>
            <w:r w:rsidRPr="00F90BF5">
              <w:rPr>
                <w:rFonts w:ascii="Arial" w:eastAsia="Times New Roman" w:hAnsi="Arial" w:cs="Arial"/>
                <w:b/>
                <w:bCs/>
                <w:color w:val="333333"/>
                <w:kern w:val="0"/>
                <w:lang w:eastAsia="pt-BR"/>
              </w:rPr>
              <w:t>Indicador 1B - Percentual da população de 0 a 3 anos que frequenta a escola.</w:t>
            </w:r>
          </w:p>
        </w:tc>
      </w:tr>
      <w:tr w:rsidR="002323E8" w:rsidRPr="002323E8" w:rsidTr="00DA40D0">
        <w:trPr>
          <w:tblCellSpacing w:w="7" w:type="dxa"/>
        </w:trPr>
        <w:tc>
          <w:tcPr>
            <w:tcW w:w="4984" w:type="pct"/>
            <w:shd w:val="clear" w:color="auto" w:fill="ECECEC"/>
            <w:vAlign w:val="center"/>
            <w:hideMark/>
          </w:tcPr>
          <w:tbl>
            <w:tblPr>
              <w:tblW w:w="4392" w:type="pct"/>
              <w:tblCellSpacing w:w="7" w:type="dxa"/>
              <w:tblCellMar>
                <w:top w:w="30" w:type="dxa"/>
                <w:left w:w="30" w:type="dxa"/>
                <w:bottom w:w="30" w:type="dxa"/>
                <w:right w:w="30" w:type="dxa"/>
              </w:tblCellMar>
              <w:tblLook w:val="04A0"/>
            </w:tblPr>
            <w:tblGrid>
              <w:gridCol w:w="7336"/>
            </w:tblGrid>
            <w:tr w:rsidR="002323E8" w:rsidRPr="00F90BF5" w:rsidTr="00DA40D0">
              <w:trPr>
                <w:tblCellSpacing w:w="7" w:type="dxa"/>
              </w:trPr>
              <w:tc>
                <w:tcPr>
                  <w:tcW w:w="4984" w:type="pct"/>
                  <w:shd w:val="clear" w:color="auto" w:fill="DAEEF3"/>
                  <w:vAlign w:val="center"/>
                  <w:hideMark/>
                </w:tcPr>
                <w:p w:rsidR="002323E8" w:rsidRPr="00F90BF5" w:rsidRDefault="002323E8" w:rsidP="002323E8">
                  <w:pPr>
                    <w:suppressAutoHyphens w:val="0"/>
                    <w:spacing w:after="75" w:line="240" w:lineRule="auto"/>
                    <w:jc w:val="center"/>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Brasil</w:t>
                  </w:r>
                </w:p>
                <w:p w:rsidR="002323E8" w:rsidRPr="00F90BF5" w:rsidRDefault="002323E8" w:rsidP="002323E8">
                  <w:pPr>
                    <w:suppressAutoHyphens w:val="0"/>
                    <w:spacing w:after="75" w:line="240" w:lineRule="auto"/>
                    <w:jc w:val="center"/>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Estado</w:t>
                  </w:r>
                </w:p>
                <w:p w:rsidR="002323E8" w:rsidRPr="00F90BF5" w:rsidRDefault="002323E8" w:rsidP="002323E8">
                  <w:pPr>
                    <w:suppressAutoHyphens w:val="0"/>
                    <w:spacing w:after="75" w:line="240" w:lineRule="auto"/>
                    <w:jc w:val="center"/>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Município</w:t>
                  </w:r>
                </w:p>
                <w:p w:rsidR="002323E8" w:rsidRPr="00F90BF5" w:rsidRDefault="002323E8" w:rsidP="002323E8">
                  <w:pPr>
                    <w:suppressAutoHyphens w:val="0"/>
                    <w:spacing w:after="75" w:line="240" w:lineRule="auto"/>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Meta Brasil: 50%</w:t>
                  </w:r>
                </w:p>
                <w:p w:rsidR="002323E8" w:rsidRPr="00F90BF5"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F90BF5">
                    <w:rPr>
                      <w:rFonts w:ascii="Lucida Sans Unicode" w:eastAsia="Times New Roman" w:hAnsi="Lucida Sans Unicode" w:cs="Lucida Sans Unicode"/>
                      <w:color w:val="000000"/>
                      <w:kern w:val="0"/>
                      <w:lang w:eastAsia="pt-BR"/>
                    </w:rPr>
                    <w:t>21,2%</w:t>
                  </w:r>
                  <w:r w:rsidRPr="00F90BF5">
                    <w:rPr>
                      <w:rFonts w:ascii="Lucida Sans Unicode" w:eastAsia="Times New Roman" w:hAnsi="Lucida Sans Unicode" w:cs="Lucida Sans Unicode"/>
                      <w:b/>
                      <w:bCs/>
                      <w:color w:val="606060"/>
                      <w:kern w:val="0"/>
                      <w:lang w:eastAsia="pt-BR"/>
                    </w:rPr>
                    <w:br/>
                  </w:r>
                  <w:r w:rsidRPr="00F90BF5">
                    <w:rPr>
                      <w:rFonts w:ascii="Lucida Sans Unicode" w:eastAsia="Times New Roman" w:hAnsi="Lucida Sans Unicode" w:cs="Lucida Sans Unicode"/>
                      <w:color w:val="000000"/>
                      <w:kern w:val="0"/>
                      <w:lang w:eastAsia="pt-BR"/>
                    </w:rPr>
                    <w:t>Brasil</w:t>
                  </w:r>
                </w:p>
                <w:p w:rsidR="002323E8" w:rsidRPr="00F90BF5" w:rsidRDefault="002323E8" w:rsidP="002323E8">
                  <w:pPr>
                    <w:suppressAutoHyphens w:val="0"/>
                    <w:spacing w:after="75" w:line="240" w:lineRule="auto"/>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Meta Brasil: 50%</w:t>
                  </w:r>
                </w:p>
                <w:p w:rsidR="002323E8" w:rsidRPr="00F90BF5"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F90BF5">
                    <w:rPr>
                      <w:rFonts w:ascii="Lucida Sans Unicode" w:eastAsia="Times New Roman" w:hAnsi="Lucida Sans Unicode" w:cs="Lucida Sans Unicode"/>
                      <w:color w:val="000000"/>
                      <w:kern w:val="0"/>
                      <w:lang w:eastAsia="pt-BR"/>
                    </w:rPr>
                    <w:t>31,4%</w:t>
                  </w:r>
                  <w:r w:rsidRPr="00F90BF5">
                    <w:rPr>
                      <w:rFonts w:ascii="Lucida Sans Unicode" w:eastAsia="Times New Roman" w:hAnsi="Lucida Sans Unicode" w:cs="Lucida Sans Unicode"/>
                      <w:b/>
                      <w:bCs/>
                      <w:color w:val="606060"/>
                      <w:kern w:val="0"/>
                      <w:lang w:eastAsia="pt-BR"/>
                    </w:rPr>
                    <w:br/>
                  </w:r>
                  <w:r w:rsidRPr="00F90BF5">
                    <w:rPr>
                      <w:rFonts w:ascii="Lucida Sans Unicode" w:eastAsia="Times New Roman" w:hAnsi="Lucida Sans Unicode" w:cs="Lucida Sans Unicode"/>
                      <w:color w:val="000000"/>
                      <w:kern w:val="0"/>
                      <w:lang w:eastAsia="pt-BR"/>
                    </w:rPr>
                    <w:t>Rio Grande do Sul</w:t>
                  </w:r>
                </w:p>
                <w:p w:rsidR="002323E8" w:rsidRPr="00F90BF5" w:rsidRDefault="002323E8" w:rsidP="002323E8">
                  <w:pPr>
                    <w:suppressAutoHyphens w:val="0"/>
                    <w:spacing w:after="75" w:line="240" w:lineRule="auto"/>
                    <w:rPr>
                      <w:rFonts w:ascii="Arial" w:eastAsia="Times New Roman" w:hAnsi="Arial" w:cs="Arial"/>
                      <w:color w:val="000000"/>
                      <w:kern w:val="0"/>
                      <w:lang w:eastAsia="pt-BR"/>
                    </w:rPr>
                  </w:pPr>
                  <w:r w:rsidRPr="00F90BF5">
                    <w:rPr>
                      <w:rFonts w:ascii="Arial" w:eastAsia="Times New Roman" w:hAnsi="Arial" w:cs="Arial"/>
                      <w:color w:val="000000"/>
                      <w:kern w:val="0"/>
                      <w:lang w:eastAsia="pt-BR"/>
                    </w:rPr>
                    <w:t>Meta Brasil: 50%</w:t>
                  </w:r>
                </w:p>
                <w:p w:rsidR="002323E8" w:rsidRPr="00F90BF5"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F90BF5">
                    <w:rPr>
                      <w:rFonts w:ascii="Lucida Sans Unicode" w:eastAsia="Times New Roman" w:hAnsi="Lucida Sans Unicode" w:cs="Lucida Sans Unicode"/>
                      <w:color w:val="000000"/>
                      <w:kern w:val="0"/>
                      <w:lang w:eastAsia="pt-BR"/>
                    </w:rPr>
                    <w:t>17,0%</w:t>
                  </w:r>
                  <w:r w:rsidRPr="00F90BF5">
                    <w:rPr>
                      <w:rFonts w:ascii="Lucida Sans Unicode" w:eastAsia="Times New Roman" w:hAnsi="Lucida Sans Unicode" w:cs="Lucida Sans Unicode"/>
                      <w:b/>
                      <w:bCs/>
                      <w:color w:val="606060"/>
                      <w:kern w:val="0"/>
                      <w:lang w:eastAsia="pt-BR"/>
                    </w:rPr>
                    <w:br/>
                  </w:r>
                  <w:r w:rsidRPr="00F90BF5">
                    <w:rPr>
                      <w:rFonts w:ascii="Lucida Sans Unicode" w:eastAsia="Times New Roman" w:hAnsi="Lucida Sans Unicode" w:cs="Lucida Sans Unicode"/>
                      <w:color w:val="000000"/>
                      <w:kern w:val="0"/>
                      <w:lang w:eastAsia="pt-BR"/>
                    </w:rPr>
                    <w:t xml:space="preserve">RS </w:t>
                  </w:r>
                  <w:r w:rsidR="00C63D46" w:rsidRPr="00F90BF5">
                    <w:rPr>
                      <w:rFonts w:ascii="Lucida Sans Unicode" w:eastAsia="Times New Roman" w:hAnsi="Lucida Sans Unicode" w:cs="Lucida Sans Unicode"/>
                      <w:color w:val="000000"/>
                      <w:kern w:val="0"/>
                      <w:lang w:eastAsia="pt-BR"/>
                    </w:rPr>
                    <w:t>–</w:t>
                  </w:r>
                  <w:r w:rsidRPr="00F90BF5">
                    <w:rPr>
                      <w:rFonts w:ascii="Lucida Sans Unicode" w:eastAsia="Times New Roman" w:hAnsi="Lucida Sans Unicode" w:cs="Lucida Sans Unicode"/>
                      <w:color w:val="000000"/>
                      <w:kern w:val="0"/>
                      <w:lang w:eastAsia="pt-BR"/>
                    </w:rPr>
                    <w:t xml:space="preserve"> Nonoai</w:t>
                  </w:r>
                </w:p>
              </w:tc>
            </w:tr>
          </w:tbl>
          <w:p w:rsidR="002323E8" w:rsidRPr="00F90BF5" w:rsidRDefault="002323E8" w:rsidP="002323E8">
            <w:pPr>
              <w:suppressAutoHyphens w:val="0"/>
              <w:spacing w:after="75" w:line="240" w:lineRule="auto"/>
              <w:rPr>
                <w:rFonts w:ascii="Algerian" w:eastAsia="Times New Roman" w:hAnsi="Algerian" w:cs="Arial"/>
                <w:b/>
                <w:bCs/>
                <w:color w:val="000000"/>
                <w:kern w:val="0"/>
                <w:lang w:eastAsia="pt-BR"/>
              </w:rPr>
            </w:pPr>
          </w:p>
        </w:tc>
      </w:tr>
      <w:tr w:rsidR="002323E8" w:rsidRPr="002323E8" w:rsidTr="00DA40D0">
        <w:trPr>
          <w:tblCellSpacing w:w="7" w:type="dxa"/>
        </w:trPr>
        <w:tc>
          <w:tcPr>
            <w:tcW w:w="4984" w:type="pct"/>
            <w:shd w:val="clear" w:color="auto" w:fill="ECECEC"/>
            <w:vAlign w:val="center"/>
            <w:hideMark/>
          </w:tcPr>
          <w:p w:rsidR="002323E8" w:rsidRPr="002323E8" w:rsidRDefault="002323E8" w:rsidP="002323E8">
            <w:pPr>
              <w:suppressAutoHyphens w:val="0"/>
              <w:spacing w:after="75" w:line="240" w:lineRule="auto"/>
              <w:rPr>
                <w:rFonts w:ascii="Arial" w:eastAsia="Times New Roman" w:hAnsi="Arial" w:cs="Arial"/>
                <w:color w:val="000000"/>
                <w:kern w:val="0"/>
                <w:sz w:val="16"/>
                <w:szCs w:val="16"/>
                <w:lang w:eastAsia="pt-BR"/>
              </w:rPr>
            </w:pPr>
            <w:r w:rsidRPr="002323E8">
              <w:rPr>
                <w:rFonts w:ascii="Arial" w:eastAsia="Times New Roman" w:hAnsi="Arial" w:cs="Arial"/>
                <w:color w:val="000000"/>
                <w:kern w:val="0"/>
                <w:sz w:val="16"/>
                <w:szCs w:val="16"/>
                <w:lang w:eastAsia="pt-BR"/>
              </w:rPr>
              <w:t xml:space="preserve">Fonte: Estado, Região e Brasil - IBGE/Pesquisa Nacional por Amostra de Domicílios (PNAD) </w:t>
            </w:r>
            <w:r w:rsidR="00286B83">
              <w:rPr>
                <w:rFonts w:ascii="Arial" w:eastAsia="Times New Roman" w:hAnsi="Arial" w:cs="Arial"/>
                <w:color w:val="000000"/>
                <w:kern w:val="0"/>
                <w:sz w:val="16"/>
                <w:szCs w:val="16"/>
                <w:lang w:eastAsia="pt-BR"/>
              </w:rPr>
              <w:t>–</w:t>
            </w:r>
            <w:r w:rsidRPr="002323E8">
              <w:rPr>
                <w:rFonts w:ascii="Arial" w:eastAsia="Times New Roman" w:hAnsi="Arial" w:cs="Arial"/>
                <w:color w:val="000000"/>
                <w:kern w:val="0"/>
                <w:sz w:val="16"/>
                <w:szCs w:val="16"/>
                <w:lang w:eastAsia="pt-BR"/>
              </w:rPr>
              <w:t xml:space="preserve"> 2012</w:t>
            </w:r>
          </w:p>
        </w:tc>
      </w:tr>
      <w:tr w:rsidR="002323E8" w:rsidRPr="002323E8" w:rsidTr="00DA40D0">
        <w:trPr>
          <w:tblCellSpacing w:w="7" w:type="dxa"/>
        </w:trPr>
        <w:tc>
          <w:tcPr>
            <w:tcW w:w="4984" w:type="pct"/>
            <w:shd w:val="clear" w:color="auto" w:fill="ECECEC"/>
            <w:vAlign w:val="center"/>
            <w:hideMark/>
          </w:tcPr>
          <w:p w:rsidR="002323E8" w:rsidRPr="002323E8" w:rsidRDefault="002323E8" w:rsidP="002323E8">
            <w:pPr>
              <w:suppressAutoHyphens w:val="0"/>
              <w:spacing w:after="75" w:line="240" w:lineRule="auto"/>
              <w:rPr>
                <w:rFonts w:ascii="Arial" w:eastAsia="Times New Roman" w:hAnsi="Arial" w:cs="Arial"/>
                <w:color w:val="000000"/>
                <w:kern w:val="0"/>
                <w:sz w:val="16"/>
                <w:szCs w:val="16"/>
                <w:lang w:eastAsia="pt-BR"/>
              </w:rPr>
            </w:pPr>
            <w:r w:rsidRPr="002323E8">
              <w:rPr>
                <w:rFonts w:ascii="Arial" w:eastAsia="Times New Roman" w:hAnsi="Arial" w:cs="Arial"/>
                <w:color w:val="000000"/>
                <w:kern w:val="0"/>
                <w:sz w:val="16"/>
                <w:szCs w:val="16"/>
                <w:lang w:eastAsia="pt-BR"/>
              </w:rPr>
              <w:t xml:space="preserve">Fonte: Município e Mesorregião - IBGE/Censo Populacional </w:t>
            </w:r>
            <w:r w:rsidR="00C06B5C">
              <w:rPr>
                <w:rFonts w:ascii="Arial" w:eastAsia="Times New Roman" w:hAnsi="Arial" w:cs="Arial"/>
                <w:color w:val="000000"/>
                <w:kern w:val="0"/>
                <w:sz w:val="16"/>
                <w:szCs w:val="16"/>
                <w:lang w:eastAsia="pt-BR"/>
              </w:rPr>
              <w:t>–</w:t>
            </w:r>
            <w:r w:rsidRPr="002323E8">
              <w:rPr>
                <w:rFonts w:ascii="Arial" w:eastAsia="Times New Roman" w:hAnsi="Arial" w:cs="Arial"/>
                <w:color w:val="000000"/>
                <w:kern w:val="0"/>
                <w:sz w:val="16"/>
                <w:szCs w:val="16"/>
                <w:lang w:eastAsia="pt-BR"/>
              </w:rPr>
              <w:t xml:space="preserve"> 2010</w:t>
            </w:r>
          </w:p>
        </w:tc>
      </w:tr>
    </w:tbl>
    <w:p w:rsidR="002323E8" w:rsidRPr="00E57E8A" w:rsidRDefault="002323E8" w:rsidP="00E57E8A">
      <w:pPr>
        <w:widowControl w:val="0"/>
        <w:spacing w:after="0" w:line="360" w:lineRule="auto"/>
        <w:jc w:val="both"/>
        <w:rPr>
          <w:sz w:val="20"/>
          <w:szCs w:val="20"/>
        </w:rPr>
      </w:pPr>
    </w:p>
    <w:tbl>
      <w:tblPr>
        <w:tblW w:w="0" w:type="auto"/>
        <w:tblInd w:w="55" w:type="dxa"/>
        <w:tblLayout w:type="fixed"/>
        <w:tblCellMar>
          <w:top w:w="55" w:type="dxa"/>
          <w:left w:w="55" w:type="dxa"/>
          <w:bottom w:w="55" w:type="dxa"/>
          <w:right w:w="55" w:type="dxa"/>
        </w:tblCellMar>
        <w:tblLook w:val="0000"/>
      </w:tblPr>
      <w:tblGrid>
        <w:gridCol w:w="709"/>
        <w:gridCol w:w="851"/>
        <w:gridCol w:w="567"/>
        <w:gridCol w:w="567"/>
        <w:gridCol w:w="557"/>
        <w:gridCol w:w="718"/>
        <w:gridCol w:w="709"/>
        <w:gridCol w:w="709"/>
        <w:gridCol w:w="850"/>
        <w:gridCol w:w="699"/>
        <w:gridCol w:w="719"/>
        <w:gridCol w:w="709"/>
        <w:gridCol w:w="850"/>
      </w:tblGrid>
      <w:tr w:rsidR="00E57E8A" w:rsidTr="00DA40D0">
        <w:trPr>
          <w:trHeight w:val="564"/>
        </w:trPr>
        <w:tc>
          <w:tcPr>
            <w:tcW w:w="1560" w:type="dxa"/>
            <w:gridSpan w:val="2"/>
            <w:shd w:val="clear" w:color="auto" w:fill="auto"/>
          </w:tcPr>
          <w:p w:rsidR="00E57E8A" w:rsidRDefault="00E57E8A" w:rsidP="00364BF7">
            <w:pPr>
              <w:widowControl w:val="0"/>
              <w:suppressLineNumbers/>
              <w:snapToGrid w:val="0"/>
              <w:spacing w:after="0" w:line="240" w:lineRule="auto"/>
              <w:jc w:val="center"/>
            </w:pPr>
          </w:p>
        </w:tc>
        <w:tc>
          <w:tcPr>
            <w:tcW w:w="1691" w:type="dxa"/>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População</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2136" w:type="dxa"/>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 Matriculados</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2268" w:type="dxa"/>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Taxa de Atendimento</w:t>
            </w:r>
          </w:p>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(alunos/população)</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1559" w:type="dxa"/>
            <w:gridSpan w:val="2"/>
            <w:tcBorders>
              <w:top w:val="single" w:sz="1" w:space="0" w:color="000000"/>
              <w:left w:val="single" w:sz="1" w:space="0" w:color="000000"/>
              <w:bottom w:val="single" w:sz="1" w:space="0" w:color="000000"/>
              <w:right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Vagas a serem</w:t>
            </w:r>
          </w:p>
          <w:p w:rsidR="00E57E8A" w:rsidRDefault="00E57E8A" w:rsidP="00364BF7">
            <w:pPr>
              <w:widowControl w:val="0"/>
              <w:spacing w:after="0" w:line="240" w:lineRule="auto"/>
              <w:jc w:val="center"/>
            </w:pPr>
            <w:r>
              <w:rPr>
                <w:rFonts w:ascii="Times New Roman" w:hAnsi="Times New Roman" w:cs="Times New Roman"/>
                <w:b/>
                <w:color w:val="auto"/>
                <w:lang w:bidi="hi-IN"/>
              </w:rPr>
              <w:t>criadas</w:t>
            </w:r>
          </w:p>
        </w:tc>
      </w:tr>
      <w:tr w:rsidR="00E57E8A" w:rsidTr="00DA40D0">
        <w:trPr>
          <w:trHeight w:val="548"/>
        </w:trPr>
        <w:tc>
          <w:tcPr>
            <w:tcW w:w="70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uppressLineNumbers/>
              <w:spacing w:after="0" w:line="240" w:lineRule="auto"/>
              <w:rPr>
                <w:rFonts w:ascii="Times New Roman" w:hAnsi="Times New Roman" w:cs="Times New Roman"/>
                <w:color w:val="auto"/>
                <w:sz w:val="18"/>
                <w:szCs w:val="18"/>
                <w:lang w:bidi="hi-IN"/>
              </w:rPr>
            </w:pPr>
            <w:r>
              <w:rPr>
                <w:rFonts w:ascii="Times New Roman" w:hAnsi="Times New Roman" w:cs="Times New Roman"/>
                <w:color w:val="auto"/>
                <w:sz w:val="18"/>
                <w:szCs w:val="18"/>
                <w:lang w:bidi="hi-IN"/>
              </w:rPr>
              <w:t>ordem</w:t>
            </w:r>
          </w:p>
        </w:tc>
        <w:tc>
          <w:tcPr>
            <w:tcW w:w="851"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color w:val="auto"/>
                <w:sz w:val="18"/>
                <w:szCs w:val="18"/>
                <w:lang w:bidi="hi-IN"/>
              </w:rPr>
              <w:t>Municíp.</w:t>
            </w:r>
          </w:p>
        </w:tc>
        <w:tc>
          <w:tcPr>
            <w:tcW w:w="567"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0 a 3 anos</w:t>
            </w:r>
          </w:p>
          <w:p w:rsidR="00E57E8A" w:rsidRDefault="00E57E8A" w:rsidP="00364BF7">
            <w:pPr>
              <w:widowControl w:val="0"/>
              <w:spacing w:after="0" w:line="240" w:lineRule="auto"/>
              <w:jc w:val="center"/>
              <w:rPr>
                <w:rFonts w:ascii="Times New Roman" w:hAnsi="Times New Roman" w:cs="Times New Roman"/>
                <w:color w:val="auto"/>
                <w:sz w:val="24"/>
                <w:szCs w:val="24"/>
                <w:lang w:bidi="hi-IN"/>
              </w:rPr>
            </w:pPr>
          </w:p>
        </w:tc>
        <w:tc>
          <w:tcPr>
            <w:tcW w:w="567"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4 e 5 anos</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557"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0 a 5 anos</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718"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Creche</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70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w:t>
            </w:r>
          </w:p>
          <w:p w:rsidR="00E57E8A" w:rsidRDefault="00E57E8A" w:rsidP="00364BF7">
            <w:pPr>
              <w:widowControl w:val="0"/>
              <w:spacing w:after="0" w:line="240" w:lineRule="auto"/>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Escolar</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70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Ed.</w:t>
            </w:r>
          </w:p>
          <w:p w:rsidR="00E57E8A" w:rsidRDefault="00E57E8A" w:rsidP="00364BF7">
            <w:pPr>
              <w:widowControl w:val="0"/>
              <w:spacing w:after="0" w:line="240" w:lineRule="auto"/>
              <w:rPr>
                <w:rFonts w:ascii="Times New Roman" w:hAnsi="Times New Roman" w:cs="Times New Roman"/>
                <w:b/>
                <w:color w:val="auto"/>
                <w:sz w:val="14"/>
                <w:szCs w:val="24"/>
                <w:lang w:bidi="hi-IN"/>
              </w:rPr>
            </w:pPr>
            <w:r>
              <w:rPr>
                <w:rFonts w:ascii="Times New Roman" w:hAnsi="Times New Roman" w:cs="Times New Roman"/>
                <w:b/>
                <w:color w:val="auto"/>
                <w:sz w:val="16"/>
                <w:szCs w:val="24"/>
                <w:lang w:bidi="hi-IN"/>
              </w:rPr>
              <w:t>Infant.</w:t>
            </w:r>
          </w:p>
        </w:tc>
        <w:tc>
          <w:tcPr>
            <w:tcW w:w="850"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4"/>
                <w:szCs w:val="24"/>
                <w:lang w:bidi="hi-IN"/>
              </w:rPr>
            </w:pPr>
            <w:r>
              <w:rPr>
                <w:rFonts w:ascii="Times New Roman" w:hAnsi="Times New Roman" w:cs="Times New Roman"/>
                <w:b/>
                <w:color w:val="auto"/>
                <w:sz w:val="14"/>
                <w:szCs w:val="24"/>
                <w:lang w:bidi="hi-IN"/>
              </w:rPr>
              <w:t>Creche</w:t>
            </w:r>
          </w:p>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4"/>
                <w:szCs w:val="24"/>
                <w:lang w:bidi="hi-IN"/>
              </w:rPr>
              <w:t>(meta=50%</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69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Pré-Escolar</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(meta=</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100%)</w:t>
            </w:r>
          </w:p>
        </w:tc>
        <w:tc>
          <w:tcPr>
            <w:tcW w:w="71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Ed. Infantil</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709" w:type="dxa"/>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Creche</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(50%-</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PNE)</w:t>
            </w:r>
          </w:p>
        </w:tc>
        <w:tc>
          <w:tcPr>
            <w:tcW w:w="850" w:type="dxa"/>
            <w:tcBorders>
              <w:top w:val="single" w:sz="1" w:space="0" w:color="000000"/>
              <w:left w:val="single" w:sz="1" w:space="0" w:color="000000"/>
              <w:bottom w:val="single" w:sz="1" w:space="0" w:color="000000"/>
              <w:right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Escolar</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(100%</w:t>
            </w:r>
          </w:p>
          <w:p w:rsidR="00E57E8A" w:rsidRDefault="00E57E8A" w:rsidP="00364BF7">
            <w:pPr>
              <w:widowControl w:val="0"/>
              <w:spacing w:after="0" w:line="240" w:lineRule="auto"/>
              <w:jc w:val="center"/>
            </w:pPr>
            <w:r>
              <w:rPr>
                <w:rFonts w:ascii="Times New Roman" w:hAnsi="Times New Roman" w:cs="Times New Roman"/>
                <w:b/>
                <w:color w:val="auto"/>
                <w:sz w:val="16"/>
                <w:szCs w:val="24"/>
                <w:lang w:bidi="hi-IN"/>
              </w:rPr>
              <w:t xml:space="preserve">até 2016 </w:t>
            </w:r>
          </w:p>
        </w:tc>
      </w:tr>
      <w:tr w:rsidR="00E57E8A" w:rsidTr="00DA40D0">
        <w:trPr>
          <w:trHeight w:val="580"/>
        </w:trPr>
        <w:tc>
          <w:tcPr>
            <w:tcW w:w="70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262</w:t>
            </w:r>
          </w:p>
        </w:tc>
        <w:tc>
          <w:tcPr>
            <w:tcW w:w="851"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Nonoai</w:t>
            </w:r>
          </w:p>
        </w:tc>
        <w:tc>
          <w:tcPr>
            <w:tcW w:w="567"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637</w:t>
            </w:r>
          </w:p>
        </w:tc>
        <w:tc>
          <w:tcPr>
            <w:tcW w:w="567"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304</w:t>
            </w:r>
          </w:p>
        </w:tc>
        <w:tc>
          <w:tcPr>
            <w:tcW w:w="557"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941</w:t>
            </w:r>
          </w:p>
        </w:tc>
        <w:tc>
          <w:tcPr>
            <w:tcW w:w="718"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153</w:t>
            </w:r>
          </w:p>
        </w:tc>
        <w:tc>
          <w:tcPr>
            <w:tcW w:w="70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228</w:t>
            </w:r>
          </w:p>
        </w:tc>
        <w:tc>
          <w:tcPr>
            <w:tcW w:w="70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381</w:t>
            </w:r>
          </w:p>
        </w:tc>
        <w:tc>
          <w:tcPr>
            <w:tcW w:w="850"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9F1F62">
              <w:rPr>
                <w:rFonts w:ascii="Times New Roman" w:hAnsi="Times New Roman" w:cs="Times New Roman"/>
                <w:b/>
                <w:color w:val="auto"/>
                <w:highlight w:val="yellow"/>
                <w:lang w:bidi="hi-IN"/>
              </w:rPr>
              <w:t>24,02%</w:t>
            </w:r>
          </w:p>
        </w:tc>
        <w:tc>
          <w:tcPr>
            <w:tcW w:w="69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75,00%</w:t>
            </w:r>
          </w:p>
        </w:tc>
        <w:tc>
          <w:tcPr>
            <w:tcW w:w="71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40,49%</w:t>
            </w:r>
          </w:p>
        </w:tc>
        <w:tc>
          <w:tcPr>
            <w:tcW w:w="709" w:type="dxa"/>
            <w:tcBorders>
              <w:left w:val="single" w:sz="1" w:space="0" w:color="000000"/>
              <w:bottom w:val="single" w:sz="1" w:space="0" w:color="000000"/>
            </w:tcBorders>
            <w:shd w:val="clear" w:color="auto" w:fill="FBD4B4"/>
          </w:tcPr>
          <w:p w:rsidR="00E57E8A" w:rsidRPr="00E57E8A" w:rsidRDefault="00E57E8A" w:rsidP="00364BF7">
            <w:pPr>
              <w:widowControl w:val="0"/>
              <w:suppressLineNumbers/>
              <w:spacing w:after="0" w:line="240" w:lineRule="auto"/>
              <w:jc w:val="center"/>
              <w:rPr>
                <w:rFonts w:ascii="Times New Roman" w:hAnsi="Times New Roman" w:cs="Times New Roman"/>
                <w:b/>
                <w:color w:val="auto"/>
                <w:lang w:bidi="hi-IN"/>
              </w:rPr>
            </w:pPr>
            <w:r w:rsidRPr="00E57E8A">
              <w:rPr>
                <w:rFonts w:ascii="Times New Roman" w:hAnsi="Times New Roman" w:cs="Times New Roman"/>
                <w:b/>
                <w:color w:val="auto"/>
                <w:lang w:bidi="hi-IN"/>
              </w:rPr>
              <w:t>166</w:t>
            </w:r>
          </w:p>
        </w:tc>
        <w:tc>
          <w:tcPr>
            <w:tcW w:w="850" w:type="dxa"/>
            <w:tcBorders>
              <w:left w:val="single" w:sz="1" w:space="0" w:color="000000"/>
              <w:bottom w:val="single" w:sz="1" w:space="0" w:color="000000"/>
              <w:right w:val="single" w:sz="1" w:space="0" w:color="000000"/>
            </w:tcBorders>
            <w:shd w:val="clear" w:color="auto" w:fill="FBD4B4"/>
          </w:tcPr>
          <w:p w:rsidR="00E57E8A" w:rsidRPr="00E57E8A" w:rsidRDefault="00E57E8A" w:rsidP="00364BF7">
            <w:pPr>
              <w:widowControl w:val="0"/>
              <w:suppressLineNumbers/>
              <w:snapToGrid w:val="0"/>
              <w:spacing w:after="0" w:line="240" w:lineRule="auto"/>
              <w:jc w:val="center"/>
            </w:pPr>
            <w:r w:rsidRPr="00E57E8A">
              <w:rPr>
                <w:rFonts w:ascii="Times New Roman" w:hAnsi="Times New Roman" w:cs="Times New Roman"/>
                <w:b/>
                <w:color w:val="auto"/>
                <w:lang w:bidi="hi-IN"/>
              </w:rPr>
              <w:t>76</w:t>
            </w:r>
          </w:p>
        </w:tc>
      </w:tr>
    </w:tbl>
    <w:p w:rsidR="00286B83" w:rsidRPr="00286B83" w:rsidRDefault="009F1F62" w:rsidP="00286B83">
      <w:pPr>
        <w:widowControl w:val="0"/>
        <w:spacing w:after="0" w:line="360" w:lineRule="auto"/>
        <w:jc w:val="both"/>
        <w:rPr>
          <w:sz w:val="20"/>
          <w:szCs w:val="20"/>
        </w:rPr>
      </w:pPr>
      <w:r>
        <w:rPr>
          <w:rFonts w:ascii="Times New Roman" w:hAnsi="Times New Roman" w:cs="Times New Roman"/>
          <w:bCs/>
          <w:color w:val="auto"/>
          <w:sz w:val="20"/>
          <w:szCs w:val="20"/>
          <w:lang w:bidi="hi-IN"/>
        </w:rPr>
        <w:t>F</w:t>
      </w:r>
      <w:r w:rsidR="002323E8" w:rsidRPr="00E57E8A">
        <w:rPr>
          <w:rFonts w:ascii="Times New Roman" w:hAnsi="Times New Roman" w:cs="Times New Roman"/>
          <w:bCs/>
          <w:color w:val="auto"/>
          <w:sz w:val="20"/>
          <w:szCs w:val="20"/>
          <w:lang w:bidi="hi-IN"/>
        </w:rPr>
        <w:t>onte: TCE-RS</w:t>
      </w:r>
      <w:r>
        <w:rPr>
          <w:rFonts w:ascii="Times New Roman" w:hAnsi="Times New Roman" w:cs="Times New Roman"/>
          <w:bCs/>
          <w:color w:val="auto"/>
          <w:sz w:val="20"/>
          <w:szCs w:val="20"/>
          <w:lang w:bidi="hi-IN"/>
        </w:rPr>
        <w:t xml:space="preserve"> -2013</w:t>
      </w:r>
    </w:p>
    <w:p w:rsidR="002323E8" w:rsidRPr="00286B83" w:rsidRDefault="002323E8" w:rsidP="002323E8">
      <w:pPr>
        <w:keepNext/>
        <w:suppressAutoHyphens w:val="0"/>
        <w:spacing w:after="0" w:line="360" w:lineRule="auto"/>
        <w:jc w:val="both"/>
        <w:outlineLvl w:val="2"/>
        <w:rPr>
          <w:rFonts w:ascii="Times New Roman" w:eastAsia="Times New Roman" w:hAnsi="Times New Roman" w:cs="Times New Roman"/>
          <w:color w:val="auto"/>
          <w:kern w:val="0"/>
          <w:sz w:val="24"/>
          <w:szCs w:val="24"/>
          <w:lang w:eastAsia="pt-BR"/>
        </w:rPr>
      </w:pPr>
      <w:r w:rsidRPr="00286B83">
        <w:rPr>
          <w:rFonts w:ascii="Times New Roman" w:eastAsia="Times New Roman" w:hAnsi="Times New Roman" w:cs="Times New Roman"/>
          <w:color w:val="auto"/>
          <w:kern w:val="0"/>
          <w:sz w:val="24"/>
          <w:szCs w:val="24"/>
          <w:lang w:eastAsia="pt-BR"/>
        </w:rPr>
        <w:t>Diagnóstico da População Educacional na faixa etária de 0 – 5 anos - 2014</w:t>
      </w:r>
    </w:p>
    <w:tbl>
      <w:tblPr>
        <w:tblpPr w:leftFromText="141" w:rightFromText="141" w:vertAnchor="text" w:tblpY="1"/>
        <w:tblOverlap w:val="neve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1275"/>
        <w:gridCol w:w="1134"/>
        <w:gridCol w:w="567"/>
        <w:gridCol w:w="567"/>
        <w:gridCol w:w="567"/>
        <w:gridCol w:w="567"/>
        <w:gridCol w:w="567"/>
        <w:gridCol w:w="709"/>
        <w:gridCol w:w="1134"/>
      </w:tblGrid>
      <w:tr w:rsidR="00230089" w:rsidRPr="000A2FCC" w:rsidTr="00230089">
        <w:tblPrEx>
          <w:tblCellMar>
            <w:top w:w="0" w:type="dxa"/>
            <w:bottom w:w="0" w:type="dxa"/>
          </w:tblCellMar>
        </w:tblPrEx>
        <w:trPr>
          <w:cantSplit/>
          <w:trHeight w:val="558"/>
        </w:trPr>
        <w:tc>
          <w:tcPr>
            <w:tcW w:w="1063" w:type="dxa"/>
            <w:vMerge w:val="restart"/>
            <w:shd w:val="clear" w:color="auto" w:fill="DEEAF6"/>
          </w:tcPr>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População</w:t>
            </w:r>
          </w:p>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Por faixa</w:t>
            </w:r>
          </w:p>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Etária</w:t>
            </w:r>
          </w:p>
        </w:tc>
        <w:tc>
          <w:tcPr>
            <w:tcW w:w="1275" w:type="dxa"/>
            <w:vMerge w:val="restart"/>
            <w:shd w:val="clear" w:color="auto" w:fill="DEEAF6"/>
          </w:tcPr>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Universo</w:t>
            </w:r>
          </w:p>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Populacional</w:t>
            </w:r>
          </w:p>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Censo-2010</w:t>
            </w:r>
          </w:p>
        </w:tc>
        <w:tc>
          <w:tcPr>
            <w:tcW w:w="4678" w:type="dxa"/>
            <w:gridSpan w:val="7"/>
            <w:shd w:val="clear" w:color="auto" w:fill="DEEAF6"/>
          </w:tcPr>
          <w:p w:rsidR="00230089" w:rsidRPr="00F90BF5" w:rsidRDefault="00230089" w:rsidP="00364BF7">
            <w:pPr>
              <w:keepNext/>
              <w:suppressAutoHyphens w:val="0"/>
              <w:spacing w:after="0" w:line="360" w:lineRule="auto"/>
              <w:ind w:firstLine="851"/>
              <w:jc w:val="center"/>
              <w:outlineLvl w:val="0"/>
              <w:rPr>
                <w:rFonts w:ascii="Times New Roman" w:eastAsia="Times New Roman" w:hAnsi="Times New Roman" w:cs="Times New Roman"/>
                <w:b/>
                <w:color w:val="auto"/>
                <w:kern w:val="0"/>
                <w:sz w:val="20"/>
                <w:szCs w:val="20"/>
                <w:lang w:val="af-ZA" w:eastAsia="pt-BR"/>
              </w:rPr>
            </w:pPr>
          </w:p>
          <w:p w:rsidR="00230089" w:rsidRPr="00F90BF5" w:rsidRDefault="00230089" w:rsidP="00364BF7">
            <w:pPr>
              <w:keepNext/>
              <w:suppressAutoHyphens w:val="0"/>
              <w:spacing w:after="0" w:line="360" w:lineRule="auto"/>
              <w:ind w:left="11"/>
              <w:jc w:val="center"/>
              <w:outlineLvl w:val="0"/>
              <w:rPr>
                <w:rFonts w:ascii="Times New Roman" w:eastAsia="Times New Roman" w:hAnsi="Times New Roman" w:cs="Times New Roman"/>
                <w:b/>
                <w:color w:val="auto"/>
                <w:kern w:val="0"/>
                <w:sz w:val="20"/>
                <w:szCs w:val="20"/>
                <w:lang w:val="af-ZA" w:eastAsia="pt-BR"/>
              </w:rPr>
            </w:pPr>
            <w:r w:rsidRPr="00F90BF5">
              <w:rPr>
                <w:rFonts w:ascii="Times New Roman" w:eastAsia="Times New Roman" w:hAnsi="Times New Roman" w:cs="Times New Roman"/>
                <w:b/>
                <w:color w:val="auto"/>
                <w:kern w:val="0"/>
                <w:sz w:val="20"/>
                <w:szCs w:val="20"/>
                <w:lang w:val="af-ZA" w:eastAsia="pt-BR"/>
              </w:rPr>
              <w:t>Matriculados</w:t>
            </w:r>
          </w:p>
          <w:p w:rsidR="00230089" w:rsidRPr="00F90BF5" w:rsidRDefault="00230089" w:rsidP="00364BF7">
            <w:pPr>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Censo Escolar – 2014</w:t>
            </w:r>
          </w:p>
        </w:tc>
        <w:tc>
          <w:tcPr>
            <w:tcW w:w="1134" w:type="dxa"/>
            <w:vMerge w:val="restart"/>
            <w:shd w:val="clear" w:color="auto" w:fill="DEEAF6"/>
          </w:tcPr>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Total</w:t>
            </w:r>
          </w:p>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atendida</w:t>
            </w:r>
          </w:p>
        </w:tc>
      </w:tr>
      <w:tr w:rsidR="00230089" w:rsidRPr="000A2FCC" w:rsidTr="00230089">
        <w:tblPrEx>
          <w:tblCellMar>
            <w:top w:w="0" w:type="dxa"/>
            <w:bottom w:w="0" w:type="dxa"/>
          </w:tblCellMar>
        </w:tblPrEx>
        <w:trPr>
          <w:cantSplit/>
          <w:trHeight w:val="345"/>
        </w:trPr>
        <w:tc>
          <w:tcPr>
            <w:tcW w:w="1063"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275"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134" w:type="dxa"/>
            <w:vMerge w:val="restart"/>
            <w:shd w:val="clear" w:color="auto" w:fill="ED7D31"/>
          </w:tcPr>
          <w:p w:rsidR="00230089" w:rsidRPr="00F90BF5" w:rsidRDefault="00230089" w:rsidP="00364BF7">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 xml:space="preserve"> Etapa</w:t>
            </w:r>
          </w:p>
          <w:p w:rsidR="00230089" w:rsidRPr="00F90BF5" w:rsidRDefault="00230089" w:rsidP="00364BF7">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1134" w:type="dxa"/>
            <w:gridSpan w:val="2"/>
            <w:tcBorders>
              <w:bottom w:val="single" w:sz="4" w:space="0" w:color="auto"/>
            </w:tcBorders>
            <w:shd w:val="clear" w:color="auto" w:fill="ED7D31"/>
          </w:tcPr>
          <w:p w:rsidR="00230089" w:rsidRPr="00F90BF5" w:rsidRDefault="00230089" w:rsidP="00364BF7">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Privada</w:t>
            </w:r>
          </w:p>
        </w:tc>
        <w:tc>
          <w:tcPr>
            <w:tcW w:w="1134" w:type="dxa"/>
            <w:gridSpan w:val="2"/>
            <w:tcBorders>
              <w:bottom w:val="single" w:sz="4" w:space="0" w:color="auto"/>
            </w:tcBorders>
            <w:shd w:val="clear" w:color="auto" w:fill="ED7D31"/>
          </w:tcPr>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Estadual</w:t>
            </w:r>
          </w:p>
        </w:tc>
        <w:tc>
          <w:tcPr>
            <w:tcW w:w="1276" w:type="dxa"/>
            <w:gridSpan w:val="2"/>
            <w:tcBorders>
              <w:bottom w:val="single" w:sz="4" w:space="0" w:color="auto"/>
            </w:tcBorders>
            <w:shd w:val="clear" w:color="auto" w:fill="ED7D31"/>
          </w:tcPr>
          <w:p w:rsidR="00230089" w:rsidRPr="00F90BF5" w:rsidRDefault="00230089" w:rsidP="00364BF7">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Municipal</w:t>
            </w:r>
          </w:p>
        </w:tc>
        <w:tc>
          <w:tcPr>
            <w:tcW w:w="1134"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r>
      <w:tr w:rsidR="00230089" w:rsidRPr="000A2FCC" w:rsidTr="00230089">
        <w:tblPrEx>
          <w:tblCellMar>
            <w:top w:w="0" w:type="dxa"/>
            <w:bottom w:w="0" w:type="dxa"/>
          </w:tblCellMar>
        </w:tblPrEx>
        <w:trPr>
          <w:cantSplit/>
          <w:trHeight w:val="330"/>
        </w:trPr>
        <w:tc>
          <w:tcPr>
            <w:tcW w:w="1063"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275"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134" w:type="dxa"/>
            <w:vMerge/>
            <w:tcBorders>
              <w:bottom w:val="single" w:sz="4" w:space="0" w:color="auto"/>
            </w:tcBorders>
            <w:shd w:val="clear" w:color="auto" w:fill="ED7D31"/>
          </w:tcPr>
          <w:p w:rsidR="00230089" w:rsidRPr="00F90BF5" w:rsidRDefault="00230089" w:rsidP="00364BF7">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567" w:type="dxa"/>
            <w:tcBorders>
              <w:bottom w:val="single" w:sz="4" w:space="0" w:color="auto"/>
            </w:tcBorders>
            <w:shd w:val="clear" w:color="auto" w:fill="ED7D31"/>
          </w:tcPr>
          <w:p w:rsidR="00230089" w:rsidRPr="00F90BF5" w:rsidRDefault="00230089" w:rsidP="00364BF7">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E</w:t>
            </w:r>
          </w:p>
        </w:tc>
        <w:tc>
          <w:tcPr>
            <w:tcW w:w="567" w:type="dxa"/>
            <w:tcBorders>
              <w:bottom w:val="single" w:sz="4" w:space="0" w:color="auto"/>
            </w:tcBorders>
            <w:shd w:val="clear" w:color="auto" w:fill="ED7D31"/>
          </w:tcPr>
          <w:p w:rsidR="00230089" w:rsidRPr="00F90BF5" w:rsidRDefault="00230089" w:rsidP="00364BF7">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A</w:t>
            </w:r>
          </w:p>
        </w:tc>
        <w:tc>
          <w:tcPr>
            <w:tcW w:w="567" w:type="dxa"/>
            <w:tcBorders>
              <w:bottom w:val="single" w:sz="4" w:space="0" w:color="auto"/>
            </w:tcBorders>
            <w:shd w:val="clear" w:color="auto" w:fill="ED7D31"/>
          </w:tcPr>
          <w:p w:rsidR="00230089" w:rsidRPr="00F90BF5" w:rsidRDefault="00230089" w:rsidP="00364BF7">
            <w:pPr>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E</w:t>
            </w:r>
          </w:p>
        </w:tc>
        <w:tc>
          <w:tcPr>
            <w:tcW w:w="567" w:type="dxa"/>
            <w:tcBorders>
              <w:bottom w:val="single" w:sz="4" w:space="0" w:color="auto"/>
            </w:tcBorders>
            <w:shd w:val="clear" w:color="auto" w:fill="ED7D31"/>
          </w:tcPr>
          <w:p w:rsidR="00230089" w:rsidRPr="00F90BF5" w:rsidRDefault="00230089" w:rsidP="00364BF7">
            <w:pPr>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A</w:t>
            </w:r>
          </w:p>
        </w:tc>
        <w:tc>
          <w:tcPr>
            <w:tcW w:w="567" w:type="dxa"/>
            <w:tcBorders>
              <w:bottom w:val="single" w:sz="4" w:space="0" w:color="auto"/>
            </w:tcBorders>
            <w:shd w:val="clear" w:color="auto" w:fill="ED7D31"/>
          </w:tcPr>
          <w:p w:rsidR="00230089" w:rsidRPr="00F90BF5" w:rsidRDefault="00230089" w:rsidP="00364BF7">
            <w:pPr>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E</w:t>
            </w:r>
          </w:p>
        </w:tc>
        <w:tc>
          <w:tcPr>
            <w:tcW w:w="709" w:type="dxa"/>
            <w:tcBorders>
              <w:bottom w:val="single" w:sz="4" w:space="0" w:color="auto"/>
            </w:tcBorders>
            <w:shd w:val="clear" w:color="auto" w:fill="ED7D31"/>
          </w:tcPr>
          <w:p w:rsidR="00230089" w:rsidRPr="00F90BF5" w:rsidRDefault="00230089" w:rsidP="00364BF7">
            <w:pPr>
              <w:spacing w:after="0" w:line="360" w:lineRule="auto"/>
              <w:jc w:val="center"/>
              <w:rPr>
                <w:rFonts w:ascii="Souvenir Lt BT" w:eastAsia="Times New Roman" w:hAnsi="Souvenir Lt BT" w:cs="Times New Roman"/>
                <w:b/>
                <w:bCs/>
                <w:color w:val="auto"/>
                <w:kern w:val="0"/>
                <w:sz w:val="20"/>
                <w:szCs w:val="20"/>
                <w:lang w:eastAsia="pt-BR"/>
              </w:rPr>
            </w:pPr>
            <w:r w:rsidRPr="00F90BF5">
              <w:rPr>
                <w:rFonts w:ascii="Souvenir Lt BT" w:eastAsia="Times New Roman" w:hAnsi="Souvenir Lt BT" w:cs="Times New Roman"/>
                <w:b/>
                <w:bCs/>
                <w:color w:val="auto"/>
                <w:kern w:val="0"/>
                <w:sz w:val="20"/>
                <w:szCs w:val="20"/>
                <w:lang w:eastAsia="pt-BR"/>
              </w:rPr>
              <w:t>A</w:t>
            </w:r>
          </w:p>
        </w:tc>
        <w:tc>
          <w:tcPr>
            <w:tcW w:w="1134" w:type="dxa"/>
            <w:vMerge/>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p>
        </w:tc>
      </w:tr>
      <w:tr w:rsidR="00230089" w:rsidRPr="000A2FCC" w:rsidTr="00230089">
        <w:tblPrEx>
          <w:tblCellMar>
            <w:top w:w="0" w:type="dxa"/>
            <w:bottom w:w="0" w:type="dxa"/>
          </w:tblCellMar>
        </w:tblPrEx>
        <w:tc>
          <w:tcPr>
            <w:tcW w:w="1063" w:type="dxa"/>
            <w:shd w:val="clear" w:color="auto" w:fill="FBE4D5"/>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 a 3 anos</w:t>
            </w:r>
          </w:p>
        </w:tc>
        <w:tc>
          <w:tcPr>
            <w:tcW w:w="1275" w:type="dxa"/>
            <w:shd w:val="clear" w:color="auto" w:fill="FBE4D5"/>
          </w:tcPr>
          <w:p w:rsidR="00230089" w:rsidRPr="00F90BF5" w:rsidRDefault="00230089" w:rsidP="00230089">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637</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Creche</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21</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03</w:t>
            </w:r>
          </w:p>
        </w:tc>
        <w:tc>
          <w:tcPr>
            <w:tcW w:w="709"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233</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highlight w:val="yellow"/>
                <w:lang w:eastAsia="pt-BR"/>
              </w:rPr>
              <w:t>254</w:t>
            </w:r>
          </w:p>
        </w:tc>
      </w:tr>
      <w:tr w:rsidR="00230089" w:rsidRPr="000A2FCC" w:rsidTr="00230089">
        <w:tblPrEx>
          <w:tblCellMar>
            <w:top w:w="0" w:type="dxa"/>
            <w:bottom w:w="0" w:type="dxa"/>
          </w:tblCellMar>
        </w:tblPrEx>
        <w:tc>
          <w:tcPr>
            <w:tcW w:w="1063" w:type="dxa"/>
            <w:shd w:val="clear" w:color="auto" w:fill="FBE4D5"/>
          </w:tcPr>
          <w:p w:rsidR="00230089" w:rsidRPr="00F90BF5" w:rsidRDefault="00230089" w:rsidP="00364BF7">
            <w:pPr>
              <w:suppressAutoHyphens w:val="0"/>
              <w:spacing w:after="0" w:line="360" w:lineRule="auto"/>
              <w:jc w:val="both"/>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4 e 5 anos</w:t>
            </w:r>
          </w:p>
        </w:tc>
        <w:tc>
          <w:tcPr>
            <w:tcW w:w="1275" w:type="dxa"/>
            <w:shd w:val="clear" w:color="auto" w:fill="FBE4D5"/>
          </w:tcPr>
          <w:p w:rsidR="00230089" w:rsidRPr="00F90BF5" w:rsidRDefault="00230089" w:rsidP="00230089">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304</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Pré</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32</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02</w:t>
            </w:r>
          </w:p>
        </w:tc>
        <w:tc>
          <w:tcPr>
            <w:tcW w:w="709"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158</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190</w:t>
            </w:r>
          </w:p>
        </w:tc>
      </w:tr>
      <w:tr w:rsidR="00230089" w:rsidRPr="000A2FCC" w:rsidTr="00230089">
        <w:tblPrEx>
          <w:tblCellMar>
            <w:top w:w="0" w:type="dxa"/>
            <w:bottom w:w="0" w:type="dxa"/>
          </w:tblCellMar>
        </w:tblPrEx>
        <w:tc>
          <w:tcPr>
            <w:tcW w:w="1063" w:type="dxa"/>
            <w:shd w:val="clear" w:color="auto" w:fill="FBE4D5"/>
          </w:tcPr>
          <w:p w:rsidR="00230089" w:rsidRPr="00F90BF5" w:rsidRDefault="00230089" w:rsidP="00364BF7">
            <w:pPr>
              <w:suppressAutoHyphens w:val="0"/>
              <w:spacing w:after="0" w:line="360" w:lineRule="auto"/>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 a 5 anos</w:t>
            </w:r>
          </w:p>
        </w:tc>
        <w:tc>
          <w:tcPr>
            <w:tcW w:w="1275" w:type="dxa"/>
            <w:shd w:val="clear" w:color="auto" w:fill="FBE4D5"/>
          </w:tcPr>
          <w:p w:rsidR="00230089" w:rsidRPr="00F90BF5" w:rsidRDefault="00230089" w:rsidP="00230089">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941</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Ed. Inf.</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53</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03</w:t>
            </w:r>
          </w:p>
        </w:tc>
        <w:tc>
          <w:tcPr>
            <w:tcW w:w="709" w:type="dxa"/>
            <w:shd w:val="clear" w:color="auto" w:fill="FBE4D5"/>
          </w:tcPr>
          <w:p w:rsidR="00230089" w:rsidRPr="00F90BF5" w:rsidRDefault="00230089" w:rsidP="00364BF7">
            <w:pPr>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391</w:t>
            </w:r>
          </w:p>
        </w:tc>
        <w:tc>
          <w:tcPr>
            <w:tcW w:w="1134" w:type="dxa"/>
            <w:shd w:val="clear" w:color="auto" w:fill="FBE4D5"/>
          </w:tcPr>
          <w:p w:rsidR="00230089" w:rsidRPr="00F90BF5" w:rsidRDefault="00230089" w:rsidP="00364BF7">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F90BF5">
              <w:rPr>
                <w:rFonts w:ascii="Souvenir Lt BT" w:eastAsia="Times New Roman" w:hAnsi="Souvenir Lt BT" w:cs="Times New Roman"/>
                <w:b/>
                <w:color w:val="auto"/>
                <w:kern w:val="0"/>
                <w:sz w:val="20"/>
                <w:szCs w:val="20"/>
                <w:lang w:eastAsia="pt-BR"/>
              </w:rPr>
              <w:t>444</w:t>
            </w:r>
          </w:p>
        </w:tc>
      </w:tr>
    </w:tbl>
    <w:p w:rsidR="002323E8" w:rsidRDefault="002323E8" w:rsidP="002323E8">
      <w:pPr>
        <w:spacing w:after="0" w:line="100" w:lineRule="atLeast"/>
        <w:rPr>
          <w:rFonts w:ascii="Times New Roman" w:eastAsia="Times New Roman" w:hAnsi="Times New Roman" w:cs="Times New Roman"/>
          <w:b/>
          <w:sz w:val="40"/>
          <w:szCs w:val="40"/>
          <w:lang w:eastAsia="pt-BR"/>
        </w:rPr>
      </w:pPr>
    </w:p>
    <w:p w:rsidR="002323E8" w:rsidRDefault="002323E8" w:rsidP="002323E8">
      <w:pPr>
        <w:spacing w:after="0" w:line="100" w:lineRule="atLeast"/>
        <w:rPr>
          <w:rFonts w:ascii="Times New Roman" w:eastAsia="Times New Roman" w:hAnsi="Times New Roman" w:cs="Times New Roman"/>
          <w:b/>
          <w:sz w:val="40"/>
          <w:szCs w:val="40"/>
          <w:lang w:eastAsia="pt-BR"/>
        </w:rPr>
      </w:pPr>
    </w:p>
    <w:p w:rsidR="002323E8" w:rsidRDefault="002323E8" w:rsidP="002323E8">
      <w:pPr>
        <w:spacing w:after="0" w:line="100" w:lineRule="atLeast"/>
        <w:rPr>
          <w:rFonts w:ascii="Times New Roman" w:eastAsia="Times New Roman" w:hAnsi="Times New Roman" w:cs="Times New Roman"/>
          <w:b/>
          <w:sz w:val="28"/>
          <w:szCs w:val="28"/>
          <w:lang w:eastAsia="pt-BR"/>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286B83" w:rsidRDefault="00286B83" w:rsidP="002323E8">
      <w:pPr>
        <w:tabs>
          <w:tab w:val="left" w:pos="5610"/>
        </w:tabs>
        <w:spacing w:after="0" w:line="240" w:lineRule="auto"/>
        <w:jc w:val="both"/>
        <w:rPr>
          <w:rFonts w:ascii="Times New Roman" w:hAnsi="Times New Roman" w:cs="Times New Roman"/>
          <w:bCs/>
          <w:color w:val="auto"/>
          <w:sz w:val="16"/>
          <w:szCs w:val="16"/>
          <w:lang w:bidi="hi-IN"/>
        </w:rPr>
      </w:pPr>
    </w:p>
    <w:p w:rsidR="00C63D46" w:rsidRDefault="00C63D46" w:rsidP="002323E8">
      <w:pPr>
        <w:tabs>
          <w:tab w:val="left" w:pos="5610"/>
        </w:tabs>
        <w:spacing w:after="0" w:line="240" w:lineRule="auto"/>
        <w:jc w:val="both"/>
        <w:rPr>
          <w:rFonts w:ascii="Times New Roman" w:hAnsi="Times New Roman" w:cs="Times New Roman"/>
          <w:bCs/>
          <w:color w:val="auto"/>
          <w:sz w:val="16"/>
          <w:szCs w:val="16"/>
          <w:lang w:bidi="hi-IN"/>
        </w:rPr>
      </w:pPr>
    </w:p>
    <w:p w:rsidR="00C63D46" w:rsidRDefault="00C63D46" w:rsidP="002323E8">
      <w:pPr>
        <w:tabs>
          <w:tab w:val="left" w:pos="5610"/>
        </w:tabs>
        <w:spacing w:after="0" w:line="240" w:lineRule="auto"/>
        <w:jc w:val="both"/>
        <w:rPr>
          <w:rFonts w:ascii="Times New Roman" w:hAnsi="Times New Roman" w:cs="Times New Roman"/>
          <w:bCs/>
          <w:color w:val="auto"/>
          <w:sz w:val="16"/>
          <w:szCs w:val="16"/>
          <w:lang w:bidi="hi-IN"/>
        </w:rPr>
      </w:pPr>
    </w:p>
    <w:p w:rsidR="002323E8" w:rsidRPr="00F90BF5" w:rsidRDefault="002323E8" w:rsidP="002323E8">
      <w:pPr>
        <w:tabs>
          <w:tab w:val="left" w:pos="5610"/>
        </w:tabs>
        <w:spacing w:after="0" w:line="240" w:lineRule="auto"/>
        <w:jc w:val="both"/>
        <w:rPr>
          <w:rFonts w:ascii="Times New Roman" w:hAnsi="Times New Roman" w:cs="Times New Roman"/>
          <w:b/>
          <w:bCs/>
          <w:color w:val="auto"/>
          <w:sz w:val="20"/>
          <w:szCs w:val="20"/>
          <w:lang w:bidi="hi-IN"/>
        </w:rPr>
      </w:pPr>
      <w:r w:rsidRPr="00F90BF5">
        <w:rPr>
          <w:rFonts w:ascii="Times New Roman" w:hAnsi="Times New Roman" w:cs="Times New Roman"/>
          <w:b/>
          <w:bCs/>
          <w:color w:val="auto"/>
          <w:sz w:val="20"/>
          <w:szCs w:val="20"/>
          <w:lang w:bidi="hi-IN"/>
        </w:rPr>
        <w:lastRenderedPageBreak/>
        <w:t>Fonte: SMEC/2014 –Escola Estaduais/2014 - Privadas/2014</w:t>
      </w:r>
    </w:p>
    <w:p w:rsidR="002323E8" w:rsidRPr="00F90BF5" w:rsidRDefault="002323E8" w:rsidP="002323E8">
      <w:pPr>
        <w:tabs>
          <w:tab w:val="left" w:pos="5610"/>
        </w:tabs>
        <w:spacing w:after="0" w:line="240" w:lineRule="auto"/>
        <w:jc w:val="both"/>
        <w:rPr>
          <w:rFonts w:ascii="Times New Roman" w:hAnsi="Times New Roman" w:cs="Times New Roman"/>
          <w:b/>
          <w:bCs/>
          <w:color w:val="auto"/>
          <w:sz w:val="20"/>
          <w:szCs w:val="20"/>
          <w:lang w:bidi="hi-IN"/>
        </w:rPr>
      </w:pPr>
      <w:r w:rsidRPr="00F90BF5">
        <w:rPr>
          <w:rFonts w:ascii="Times New Roman" w:hAnsi="Times New Roman" w:cs="Times New Roman"/>
          <w:b/>
          <w:bCs/>
          <w:color w:val="auto"/>
          <w:sz w:val="20"/>
          <w:szCs w:val="20"/>
          <w:lang w:bidi="hi-IN"/>
        </w:rPr>
        <w:t>E: número de escolas da rede que oferecem a etapa da educação infantil</w:t>
      </w:r>
    </w:p>
    <w:p w:rsidR="00C63D46" w:rsidRPr="005F7726" w:rsidRDefault="002323E8" w:rsidP="009F1F62">
      <w:pPr>
        <w:spacing w:after="0" w:line="100" w:lineRule="atLeast"/>
        <w:rPr>
          <w:rFonts w:ascii="Times New Roman" w:hAnsi="Times New Roman" w:cs="Times New Roman"/>
          <w:b/>
          <w:bCs/>
          <w:color w:val="auto"/>
          <w:sz w:val="20"/>
          <w:szCs w:val="20"/>
          <w:lang w:bidi="hi-IN"/>
        </w:rPr>
      </w:pPr>
      <w:r w:rsidRPr="00F90BF5">
        <w:rPr>
          <w:rFonts w:ascii="Times New Roman" w:hAnsi="Times New Roman" w:cs="Times New Roman"/>
          <w:b/>
          <w:bCs/>
          <w:color w:val="auto"/>
          <w:sz w:val="20"/>
          <w:szCs w:val="20"/>
          <w:lang w:bidi="hi-IN"/>
        </w:rPr>
        <w:t>A: número de alunos da etapa da educação infantil</w:t>
      </w:r>
    </w:p>
    <w:p w:rsidR="00C63D46" w:rsidRDefault="00C63D46" w:rsidP="009F1F62">
      <w:pPr>
        <w:spacing w:after="0" w:line="100" w:lineRule="atLeast"/>
        <w:rPr>
          <w:rFonts w:ascii="Times New Roman" w:hAnsi="Times New Roman" w:cs="Times New Roman"/>
          <w:bCs/>
          <w:color w:val="auto"/>
          <w:sz w:val="16"/>
          <w:szCs w:val="16"/>
          <w:lang w:bidi="hi-IN"/>
        </w:rPr>
      </w:pPr>
    </w:p>
    <w:p w:rsidR="00C63D46" w:rsidRPr="005F7726" w:rsidRDefault="00C63D46" w:rsidP="009F1F62">
      <w:pPr>
        <w:spacing w:after="0" w:line="100" w:lineRule="atLeast"/>
        <w:rPr>
          <w:rFonts w:ascii="Times New Roman" w:eastAsia="Times New Roman" w:hAnsi="Times New Roman" w:cs="Times New Roman"/>
          <w:b/>
          <w:sz w:val="24"/>
          <w:szCs w:val="24"/>
          <w:lang w:eastAsia="pt-BR"/>
        </w:rPr>
      </w:pPr>
    </w:p>
    <w:tbl>
      <w:tblPr>
        <w:tblW w:w="0" w:type="auto"/>
        <w:tblInd w:w="108" w:type="dxa"/>
        <w:tblLayout w:type="fixed"/>
        <w:tblLook w:val="0000"/>
      </w:tblPr>
      <w:tblGrid>
        <w:gridCol w:w="4395"/>
        <w:gridCol w:w="4819"/>
      </w:tblGrid>
      <w:tr w:rsidR="001F0D50" w:rsidRPr="00183AE8" w:rsidTr="007812DE">
        <w:tc>
          <w:tcPr>
            <w:tcW w:w="4395" w:type="dxa"/>
            <w:tcBorders>
              <w:top w:val="single" w:sz="4" w:space="0" w:color="000000"/>
              <w:left w:val="single" w:sz="4" w:space="0" w:color="000000"/>
              <w:bottom w:val="single" w:sz="4" w:space="0" w:color="000000"/>
            </w:tcBorders>
            <w:shd w:val="clear" w:color="auto" w:fill="FFCC00"/>
          </w:tcPr>
          <w:p w:rsidR="001F0D50" w:rsidRPr="00183AE8" w:rsidRDefault="001F0D50">
            <w:pPr>
              <w:pStyle w:val="Default"/>
              <w:shd w:val="clear" w:color="auto" w:fill="FFCC00"/>
              <w:jc w:val="center"/>
              <w:rPr>
                <w:rFonts w:eastAsia="Times New Roman"/>
                <w:b/>
                <w:lang w:eastAsia="pt-BR"/>
              </w:rPr>
            </w:pPr>
            <w:r w:rsidRPr="00183AE8">
              <w:rPr>
                <w:rFonts w:eastAsia="Times New Roman"/>
                <w:b/>
                <w:lang w:eastAsia="pt-BR"/>
              </w:rPr>
              <w:t>BRASIL/2013</w:t>
            </w:r>
          </w:p>
          <w:p w:rsidR="001F0D50" w:rsidRPr="00183AE8" w:rsidRDefault="001F0D50">
            <w:pPr>
              <w:pStyle w:val="Default"/>
              <w:jc w:val="center"/>
              <w:rPr>
                <w:rFonts w:eastAsia="Times New Roman"/>
                <w:b/>
                <w:lang w:eastAsia="pt-BR"/>
              </w:rPr>
            </w:pPr>
          </w:p>
        </w:tc>
        <w:tc>
          <w:tcPr>
            <w:tcW w:w="4819" w:type="dxa"/>
            <w:tcBorders>
              <w:top w:val="single" w:sz="4" w:space="0" w:color="000000"/>
              <w:left w:val="single" w:sz="4" w:space="0" w:color="000000"/>
              <w:bottom w:val="single" w:sz="4" w:space="0" w:color="000000"/>
              <w:right w:val="single" w:sz="4" w:space="0" w:color="000000"/>
            </w:tcBorders>
            <w:shd w:val="clear" w:color="auto" w:fill="FFCC00"/>
          </w:tcPr>
          <w:p w:rsidR="001F0D50" w:rsidRPr="00183AE8" w:rsidRDefault="00230089">
            <w:pPr>
              <w:pStyle w:val="Default"/>
              <w:jc w:val="center"/>
              <w:rPr>
                <w:b/>
              </w:rPr>
            </w:pPr>
            <w:r w:rsidRPr="00183AE8">
              <w:rPr>
                <w:b/>
                <w:color w:val="auto"/>
              </w:rPr>
              <w:t>NONOAI/2014</w:t>
            </w:r>
          </w:p>
        </w:tc>
      </w:tr>
      <w:tr w:rsidR="001F0D50" w:rsidRPr="005F7726" w:rsidTr="007812DE">
        <w:tc>
          <w:tcPr>
            <w:tcW w:w="4395" w:type="dxa"/>
            <w:tcBorders>
              <w:top w:val="single" w:sz="4" w:space="0" w:color="000000"/>
              <w:left w:val="single" w:sz="4" w:space="0" w:color="000000"/>
              <w:bottom w:val="single" w:sz="4" w:space="0" w:color="000000"/>
            </w:tcBorders>
            <w:shd w:val="clear" w:color="auto" w:fill="DEEAF6"/>
          </w:tcPr>
          <w:p w:rsidR="001F0D50" w:rsidRPr="005F7726" w:rsidRDefault="001F0D50">
            <w:pPr>
              <w:pStyle w:val="Default"/>
              <w:rPr>
                <w:rFonts w:cs="Times New Roman"/>
                <w:b/>
                <w:bCs/>
                <w:color w:val="auto"/>
              </w:rPr>
            </w:pPr>
            <w:r w:rsidRPr="005F7726">
              <w:rPr>
                <w:rFonts w:cs="Times New Roman"/>
                <w:b/>
                <w:bCs/>
                <w:color w:val="auto"/>
              </w:rPr>
              <w:t>Creche (0-3 anos)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cPr>
          <w:p w:rsidR="001F0D50" w:rsidRPr="005F7726" w:rsidRDefault="001F0D50">
            <w:pPr>
              <w:pStyle w:val="Default"/>
              <w:rPr>
                <w:b/>
              </w:rPr>
            </w:pPr>
            <w:r w:rsidRPr="005F7726">
              <w:rPr>
                <w:rFonts w:cs="Times New Roman"/>
                <w:b/>
                <w:bCs/>
                <w:color w:val="auto"/>
              </w:rPr>
              <w:t>Creche (0-3 anos)</w:t>
            </w:r>
          </w:p>
        </w:tc>
      </w:tr>
      <w:tr w:rsidR="001F0D50" w:rsidRPr="005F7726" w:rsidTr="007812DE">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rFonts w:cs="Times New Roman"/>
                <w:b/>
                <w:bCs/>
                <w:color w:val="FF0000"/>
              </w:rPr>
              <w:t xml:space="preserve">Como é: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Pr="005F7726">
              <w:rPr>
                <w:b/>
                <w:color w:val="auto"/>
              </w:rPr>
              <w:t xml:space="preserve"> 11 milhões de crianças</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Pr="005F7726">
              <w:rPr>
                <w:b/>
                <w:color w:val="auto"/>
              </w:rPr>
              <w:t xml:space="preserve">2,7milhões matriculadas </w:t>
            </w:r>
          </w:p>
          <w:p w:rsidR="001F0D50" w:rsidRPr="005F7726" w:rsidRDefault="001F0D50">
            <w:pPr>
              <w:pStyle w:val="Default"/>
              <w:spacing w:after="111"/>
              <w:rPr>
                <w:rFonts w:cs="Times New Roman"/>
                <w:b/>
                <w:bCs/>
                <w:color w:val="FF0000"/>
              </w:rPr>
            </w:pPr>
            <w:r w:rsidRPr="005F7726">
              <w:rPr>
                <w:rFonts w:ascii="Arial" w:eastAsia="Arial" w:hAnsi="Arial" w:cs="Arial"/>
                <w:b/>
                <w:color w:val="auto"/>
              </w:rPr>
              <w:t>•</w:t>
            </w:r>
            <w:r w:rsidRPr="005F7726">
              <w:rPr>
                <w:b/>
                <w:color w:val="auto"/>
              </w:rPr>
              <w:t xml:space="preserve">25,4% da população atendida </w:t>
            </w:r>
          </w:p>
        </w:tc>
        <w:tc>
          <w:tcPr>
            <w:tcW w:w="4819"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rFonts w:cs="Times New Roman"/>
                <w:b/>
                <w:bCs/>
                <w:color w:val="FF0000"/>
              </w:rPr>
              <w:t xml:space="preserve">Como é: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E70C5E" w:rsidRPr="005F7726">
              <w:rPr>
                <w:b/>
                <w:color w:val="auto"/>
              </w:rPr>
              <w:t xml:space="preserve"> 637</w:t>
            </w:r>
            <w:r w:rsidR="00C63D46" w:rsidRPr="005F7726">
              <w:rPr>
                <w:b/>
                <w:color w:val="auto"/>
              </w:rPr>
              <w:t xml:space="preserve"> </w:t>
            </w:r>
            <w:r w:rsidRPr="005F7726">
              <w:rPr>
                <w:b/>
                <w:color w:val="auto"/>
              </w:rPr>
              <w:t>crianças</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230089" w:rsidRPr="005F7726">
              <w:rPr>
                <w:b/>
                <w:color w:val="auto"/>
              </w:rPr>
              <w:t xml:space="preserve"> 254</w:t>
            </w:r>
            <w:r w:rsidRPr="005F7726">
              <w:rPr>
                <w:b/>
                <w:color w:val="auto"/>
              </w:rPr>
              <w:t xml:space="preserve"> matriculadas</w:t>
            </w:r>
          </w:p>
          <w:p w:rsidR="001F0D50" w:rsidRPr="005F7726" w:rsidRDefault="001F0D50">
            <w:pPr>
              <w:pStyle w:val="Default"/>
              <w:spacing w:after="111"/>
              <w:rPr>
                <w:b/>
              </w:rPr>
            </w:pPr>
            <w:r w:rsidRPr="005F7726">
              <w:rPr>
                <w:rFonts w:ascii="Arial" w:eastAsia="Arial" w:hAnsi="Arial" w:cs="Arial"/>
                <w:b/>
                <w:color w:val="auto"/>
              </w:rPr>
              <w:t>•</w:t>
            </w:r>
            <w:r w:rsidR="00230089" w:rsidRPr="005F7726">
              <w:rPr>
                <w:b/>
                <w:color w:val="auto"/>
              </w:rPr>
              <w:t xml:space="preserve"> </w:t>
            </w:r>
            <w:r w:rsidR="00230089" w:rsidRPr="005F7726">
              <w:rPr>
                <w:b/>
                <w:color w:val="auto"/>
                <w:highlight w:val="yellow"/>
              </w:rPr>
              <w:t>40</w:t>
            </w:r>
            <w:r w:rsidRPr="005F7726">
              <w:rPr>
                <w:b/>
                <w:color w:val="auto"/>
                <w:highlight w:val="yellow"/>
              </w:rPr>
              <w:t xml:space="preserve"> %</w:t>
            </w:r>
            <w:r w:rsidRPr="005F7726">
              <w:rPr>
                <w:b/>
                <w:color w:val="auto"/>
              </w:rPr>
              <w:t xml:space="preserve"> da população atendida </w:t>
            </w:r>
          </w:p>
        </w:tc>
      </w:tr>
      <w:tr w:rsidR="001F0D50" w:rsidRPr="005F7726" w:rsidTr="007812DE">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b/>
                <w:bCs/>
                <w:color w:val="FF0000"/>
              </w:rPr>
              <w:t xml:space="preserve">Como será: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Pr="005F7726">
              <w:rPr>
                <w:b/>
                <w:color w:val="auto"/>
              </w:rPr>
              <w:t xml:space="preserve">5,4 milhões matriculadas </w:t>
            </w:r>
          </w:p>
          <w:p w:rsidR="001F0D50" w:rsidRPr="005F7726" w:rsidRDefault="001F0D50">
            <w:pPr>
              <w:pStyle w:val="Default"/>
              <w:spacing w:after="111"/>
              <w:rPr>
                <w:b/>
                <w:bCs/>
                <w:color w:val="FF0000"/>
              </w:rPr>
            </w:pPr>
            <w:r w:rsidRPr="005F7726">
              <w:rPr>
                <w:rFonts w:ascii="Arial" w:eastAsia="Arial" w:hAnsi="Arial" w:cs="Arial"/>
                <w:b/>
                <w:color w:val="auto"/>
              </w:rPr>
              <w:t>•</w:t>
            </w:r>
            <w:r w:rsidRPr="005F7726">
              <w:rPr>
                <w:b/>
                <w:color w:val="auto"/>
              </w:rPr>
              <w:t xml:space="preserve">50% da população atendida </w:t>
            </w:r>
          </w:p>
        </w:tc>
        <w:tc>
          <w:tcPr>
            <w:tcW w:w="4819"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b/>
                <w:bCs/>
                <w:color w:val="FF0000"/>
              </w:rPr>
              <w:t xml:space="preserve">Como será: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E70C5E" w:rsidRPr="005F7726">
              <w:rPr>
                <w:b/>
                <w:color w:val="auto"/>
              </w:rPr>
              <w:t xml:space="preserve"> 319</w:t>
            </w:r>
            <w:r w:rsidRPr="005F7726">
              <w:rPr>
                <w:b/>
                <w:color w:val="auto"/>
              </w:rPr>
              <w:t xml:space="preserve"> matriculadas </w:t>
            </w:r>
          </w:p>
          <w:p w:rsidR="001F0D50" w:rsidRPr="005F7726" w:rsidRDefault="001F0D50">
            <w:pPr>
              <w:pStyle w:val="Default"/>
              <w:spacing w:after="111"/>
              <w:rPr>
                <w:b/>
              </w:rPr>
            </w:pPr>
            <w:r w:rsidRPr="005F7726">
              <w:rPr>
                <w:rFonts w:ascii="Arial" w:eastAsia="Arial" w:hAnsi="Arial" w:cs="Arial"/>
                <w:b/>
                <w:color w:val="auto"/>
              </w:rPr>
              <w:t>•</w:t>
            </w:r>
            <w:r w:rsidR="00E70C5E" w:rsidRPr="005F7726">
              <w:rPr>
                <w:b/>
                <w:color w:val="auto"/>
              </w:rPr>
              <w:t xml:space="preserve"> 50 </w:t>
            </w:r>
            <w:r w:rsidRPr="005F7726">
              <w:rPr>
                <w:b/>
                <w:color w:val="auto"/>
              </w:rPr>
              <w:t xml:space="preserve">% da população atendida </w:t>
            </w:r>
          </w:p>
        </w:tc>
      </w:tr>
      <w:tr w:rsidR="001F0D50" w:rsidRPr="005F7726" w:rsidTr="007812DE">
        <w:trPr>
          <w:trHeight w:val="366"/>
        </w:trPr>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spacing w:after="0" w:line="100" w:lineRule="atLeast"/>
              <w:jc w:val="both"/>
              <w:rPr>
                <w:rFonts w:eastAsia="Calibri"/>
                <w:b/>
                <w:color w:val="auto"/>
                <w:sz w:val="24"/>
                <w:szCs w:val="24"/>
              </w:rPr>
            </w:pPr>
            <w:r w:rsidRPr="005F7726">
              <w:rPr>
                <w:b/>
                <w:color w:val="auto"/>
                <w:sz w:val="24"/>
                <w:szCs w:val="24"/>
              </w:rPr>
              <w:t xml:space="preserve">Creche: 63,4% público </w:t>
            </w:r>
          </w:p>
          <w:p w:rsidR="001F0D50" w:rsidRPr="005F7726" w:rsidRDefault="001F0D50">
            <w:pPr>
              <w:spacing w:after="0" w:line="100" w:lineRule="atLeast"/>
              <w:jc w:val="both"/>
              <w:rPr>
                <w:b/>
                <w:color w:val="auto"/>
                <w:sz w:val="24"/>
                <w:szCs w:val="24"/>
              </w:rPr>
            </w:pPr>
            <w:r w:rsidRPr="005F7726">
              <w:rPr>
                <w:rFonts w:eastAsia="Calibri"/>
                <w:b/>
                <w:color w:val="auto"/>
                <w:sz w:val="24"/>
                <w:szCs w:val="24"/>
              </w:rPr>
              <w:t xml:space="preserve">              </w:t>
            </w:r>
            <w:r w:rsidRPr="005F7726">
              <w:rPr>
                <w:b/>
                <w:color w:val="auto"/>
                <w:sz w:val="24"/>
                <w:szCs w:val="24"/>
              </w:rPr>
              <w:t>36,6% privado</w:t>
            </w:r>
          </w:p>
        </w:tc>
        <w:tc>
          <w:tcPr>
            <w:tcW w:w="4819"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spacing w:after="0" w:line="100" w:lineRule="atLeast"/>
              <w:jc w:val="both"/>
              <w:rPr>
                <w:rFonts w:eastAsia="Calibri"/>
                <w:b/>
                <w:color w:val="auto"/>
                <w:sz w:val="24"/>
                <w:szCs w:val="24"/>
              </w:rPr>
            </w:pPr>
            <w:r w:rsidRPr="005F7726">
              <w:rPr>
                <w:b/>
                <w:color w:val="auto"/>
                <w:sz w:val="24"/>
                <w:szCs w:val="24"/>
              </w:rPr>
              <w:t>Creche:</w:t>
            </w:r>
            <w:r w:rsidR="00230089" w:rsidRPr="005F7726">
              <w:rPr>
                <w:b/>
                <w:color w:val="auto"/>
                <w:sz w:val="24"/>
                <w:szCs w:val="24"/>
              </w:rPr>
              <w:t xml:space="preserve">   92 </w:t>
            </w:r>
            <w:r w:rsidRPr="005F7726">
              <w:rPr>
                <w:b/>
                <w:color w:val="auto"/>
                <w:sz w:val="24"/>
                <w:szCs w:val="24"/>
              </w:rPr>
              <w:t>% público</w:t>
            </w:r>
          </w:p>
          <w:p w:rsidR="001F0D50" w:rsidRPr="005F7726" w:rsidRDefault="001F0D50">
            <w:pPr>
              <w:spacing w:after="0" w:line="100" w:lineRule="atLeast"/>
              <w:jc w:val="both"/>
              <w:rPr>
                <w:b/>
                <w:sz w:val="24"/>
                <w:szCs w:val="24"/>
              </w:rPr>
            </w:pPr>
            <w:r w:rsidRPr="005F7726">
              <w:rPr>
                <w:rFonts w:eastAsia="Calibri"/>
                <w:b/>
                <w:color w:val="auto"/>
                <w:sz w:val="24"/>
                <w:szCs w:val="24"/>
              </w:rPr>
              <w:t xml:space="preserve">               </w:t>
            </w:r>
            <w:r w:rsidR="00230089" w:rsidRPr="005F7726">
              <w:rPr>
                <w:b/>
                <w:color w:val="auto"/>
                <w:sz w:val="24"/>
                <w:szCs w:val="24"/>
              </w:rPr>
              <w:t xml:space="preserve">  8 </w:t>
            </w:r>
            <w:r w:rsidRPr="005F7726">
              <w:rPr>
                <w:b/>
                <w:color w:val="auto"/>
                <w:sz w:val="24"/>
                <w:szCs w:val="24"/>
              </w:rPr>
              <w:t>% privado</w:t>
            </w:r>
          </w:p>
        </w:tc>
      </w:tr>
      <w:tr w:rsidR="001F0D50" w:rsidRPr="005F7726" w:rsidTr="007812DE">
        <w:trPr>
          <w:trHeight w:val="366"/>
        </w:trPr>
        <w:tc>
          <w:tcPr>
            <w:tcW w:w="4395" w:type="dxa"/>
            <w:tcBorders>
              <w:top w:val="single" w:sz="4" w:space="0" w:color="000000"/>
              <w:left w:val="single" w:sz="4" w:space="0" w:color="000000"/>
              <w:bottom w:val="single" w:sz="4" w:space="0" w:color="000000"/>
            </w:tcBorders>
            <w:shd w:val="clear" w:color="auto" w:fill="FFC000"/>
          </w:tcPr>
          <w:p w:rsidR="001F0D50" w:rsidRPr="005F7726" w:rsidRDefault="001F0D50">
            <w:pPr>
              <w:spacing w:after="0" w:line="100" w:lineRule="atLeast"/>
              <w:jc w:val="both"/>
              <w:rPr>
                <w:b/>
                <w:color w:val="auto"/>
                <w:sz w:val="24"/>
                <w:szCs w:val="24"/>
              </w:rPr>
            </w:pPr>
            <w:r w:rsidRPr="005F7726">
              <w:rPr>
                <w:b/>
                <w:color w:val="auto"/>
                <w:sz w:val="24"/>
                <w:szCs w:val="24"/>
              </w:rPr>
              <w:t>Fonte: INEP/2013</w:t>
            </w:r>
          </w:p>
        </w:tc>
        <w:tc>
          <w:tcPr>
            <w:tcW w:w="4819" w:type="dxa"/>
            <w:tcBorders>
              <w:top w:val="single" w:sz="4" w:space="0" w:color="000000"/>
              <w:left w:val="single" w:sz="4" w:space="0" w:color="000000"/>
              <w:bottom w:val="single" w:sz="4" w:space="0" w:color="000000"/>
              <w:right w:val="single" w:sz="4" w:space="0" w:color="000000"/>
            </w:tcBorders>
            <w:shd w:val="clear" w:color="auto" w:fill="FFC000"/>
          </w:tcPr>
          <w:p w:rsidR="001F0D50" w:rsidRPr="005F7726" w:rsidRDefault="00230089">
            <w:pPr>
              <w:spacing w:after="0" w:line="100" w:lineRule="atLeast"/>
              <w:jc w:val="both"/>
              <w:rPr>
                <w:b/>
                <w:sz w:val="24"/>
                <w:szCs w:val="24"/>
              </w:rPr>
            </w:pPr>
            <w:r w:rsidRPr="005F7726">
              <w:rPr>
                <w:b/>
                <w:color w:val="auto"/>
                <w:sz w:val="24"/>
                <w:szCs w:val="24"/>
              </w:rPr>
              <w:t>Fonte: SMEC/2014 – Escola Privada/2014</w:t>
            </w:r>
          </w:p>
        </w:tc>
      </w:tr>
    </w:tbl>
    <w:p w:rsidR="00C63D46" w:rsidRPr="00C63D46" w:rsidRDefault="00C63D46">
      <w:pPr>
        <w:spacing w:after="0" w:line="100" w:lineRule="atLeast"/>
        <w:rPr>
          <w:rFonts w:ascii="Times New Roman" w:eastAsia="Times New Roman" w:hAnsi="Times New Roman" w:cs="Times New Roman"/>
          <w:b/>
          <w:sz w:val="28"/>
          <w:szCs w:val="28"/>
          <w:lang w:eastAsia="pt-BR"/>
        </w:rPr>
      </w:pPr>
    </w:p>
    <w:p w:rsidR="002323E8" w:rsidRPr="005F7726" w:rsidRDefault="002323E8" w:rsidP="002323E8">
      <w:pPr>
        <w:spacing w:after="0" w:line="100" w:lineRule="atLeast"/>
        <w:rPr>
          <w:color w:val="000000"/>
        </w:rPr>
      </w:pPr>
      <w:r w:rsidRPr="005F7726">
        <w:rPr>
          <w:b/>
        </w:rPr>
        <w:t>BRASIL</w:t>
      </w:r>
    </w:p>
    <w:tbl>
      <w:tblPr>
        <w:tblW w:w="9234" w:type="dxa"/>
        <w:tblLayout w:type="fixed"/>
        <w:tblCellMar>
          <w:left w:w="0" w:type="dxa"/>
          <w:right w:w="0" w:type="dxa"/>
        </w:tblCellMar>
        <w:tblLook w:val="0000"/>
      </w:tblPr>
      <w:tblGrid>
        <w:gridCol w:w="1549"/>
        <w:gridCol w:w="1995"/>
        <w:gridCol w:w="5670"/>
        <w:gridCol w:w="20"/>
      </w:tblGrid>
      <w:tr w:rsidR="002323E8" w:rsidRPr="005F7726" w:rsidTr="007812DE">
        <w:trPr>
          <w:trHeight w:val="351"/>
        </w:trPr>
        <w:tc>
          <w:tcPr>
            <w:tcW w:w="1549" w:type="dxa"/>
            <w:shd w:val="clear" w:color="auto" w:fill="92D050"/>
          </w:tcPr>
          <w:p w:rsidR="002323E8" w:rsidRPr="005F7726" w:rsidRDefault="002323E8" w:rsidP="00364BF7">
            <w:pPr>
              <w:jc w:val="both"/>
              <w:rPr>
                <w:color w:val="000000"/>
              </w:rPr>
            </w:pPr>
            <w:r w:rsidRPr="005F7726">
              <w:rPr>
                <w:color w:val="000000"/>
              </w:rPr>
              <w:t>Como é Brasil</w:t>
            </w:r>
          </w:p>
        </w:tc>
        <w:tc>
          <w:tcPr>
            <w:tcW w:w="1995" w:type="dxa"/>
            <w:shd w:val="clear" w:color="auto" w:fill="FFFF00"/>
          </w:tcPr>
          <w:p w:rsidR="002323E8" w:rsidRPr="005F7726" w:rsidRDefault="002323E8" w:rsidP="00364BF7">
            <w:pPr>
              <w:jc w:val="center"/>
              <w:rPr>
                <w:b/>
                <w:bCs/>
                <w:color w:val="FF420E"/>
              </w:rPr>
            </w:pPr>
            <w:r w:rsidRPr="005F7726">
              <w:rPr>
                <w:b/>
                <w:color w:val="000000"/>
              </w:rPr>
              <w:t>CRECHE (21,2%)</w:t>
            </w:r>
          </w:p>
        </w:tc>
        <w:tc>
          <w:tcPr>
            <w:tcW w:w="5670" w:type="dxa"/>
            <w:shd w:val="clear" w:color="auto" w:fill="DDD9C3"/>
          </w:tcPr>
          <w:p w:rsidR="002323E8" w:rsidRPr="005F7726" w:rsidRDefault="002323E8" w:rsidP="00364BF7">
            <w:pPr>
              <w:snapToGrid w:val="0"/>
              <w:jc w:val="both"/>
              <w:rPr>
                <w:b/>
                <w:bCs/>
                <w:color w:val="FF420E"/>
              </w:rPr>
            </w:pPr>
          </w:p>
        </w:tc>
        <w:tc>
          <w:tcPr>
            <w:tcW w:w="20" w:type="dxa"/>
            <w:shd w:val="clear" w:color="auto" w:fill="8DB3E2"/>
          </w:tcPr>
          <w:p w:rsidR="002323E8" w:rsidRPr="005F7726" w:rsidRDefault="002323E8" w:rsidP="00364BF7">
            <w:pPr>
              <w:snapToGrid w:val="0"/>
              <w:jc w:val="both"/>
            </w:pPr>
          </w:p>
        </w:tc>
      </w:tr>
    </w:tbl>
    <w:p w:rsidR="002323E8" w:rsidRPr="005F7726" w:rsidRDefault="002323E8" w:rsidP="002323E8">
      <w:pPr>
        <w:spacing w:after="0" w:line="100" w:lineRule="atLeast"/>
        <w:rPr>
          <w:color w:val="000000"/>
        </w:rPr>
      </w:pPr>
      <w:r w:rsidRPr="005F7726">
        <w:rPr>
          <w:b/>
        </w:rPr>
        <w:t>RIO GRANDE DO SUL</w:t>
      </w:r>
    </w:p>
    <w:tbl>
      <w:tblPr>
        <w:tblW w:w="9234" w:type="dxa"/>
        <w:tblLayout w:type="fixed"/>
        <w:tblCellMar>
          <w:left w:w="0" w:type="dxa"/>
          <w:right w:w="0" w:type="dxa"/>
        </w:tblCellMar>
        <w:tblLook w:val="0000"/>
      </w:tblPr>
      <w:tblGrid>
        <w:gridCol w:w="1549"/>
        <w:gridCol w:w="2704"/>
        <w:gridCol w:w="4961"/>
        <w:gridCol w:w="20"/>
      </w:tblGrid>
      <w:tr w:rsidR="002323E8" w:rsidRPr="005F7726" w:rsidTr="007812DE">
        <w:trPr>
          <w:trHeight w:val="351"/>
        </w:trPr>
        <w:tc>
          <w:tcPr>
            <w:tcW w:w="1549" w:type="dxa"/>
            <w:shd w:val="clear" w:color="auto" w:fill="92D050"/>
          </w:tcPr>
          <w:p w:rsidR="002323E8" w:rsidRPr="005F7726" w:rsidRDefault="002323E8" w:rsidP="00364BF7">
            <w:pPr>
              <w:jc w:val="both"/>
              <w:rPr>
                <w:color w:val="000000"/>
              </w:rPr>
            </w:pPr>
            <w:r w:rsidRPr="005F7726">
              <w:rPr>
                <w:color w:val="000000"/>
              </w:rPr>
              <w:t>Como é RS</w:t>
            </w:r>
          </w:p>
        </w:tc>
        <w:tc>
          <w:tcPr>
            <w:tcW w:w="2704" w:type="dxa"/>
            <w:shd w:val="clear" w:color="auto" w:fill="FFFF00"/>
          </w:tcPr>
          <w:p w:rsidR="002323E8" w:rsidRPr="005F7726" w:rsidRDefault="002323E8" w:rsidP="00364BF7">
            <w:pPr>
              <w:jc w:val="center"/>
              <w:rPr>
                <w:b/>
                <w:bCs/>
                <w:color w:val="FF420E"/>
              </w:rPr>
            </w:pPr>
            <w:r w:rsidRPr="005F7726">
              <w:rPr>
                <w:b/>
                <w:color w:val="000000"/>
              </w:rPr>
              <w:t>CRECHE (31,4%)</w:t>
            </w:r>
          </w:p>
        </w:tc>
        <w:tc>
          <w:tcPr>
            <w:tcW w:w="4961" w:type="dxa"/>
            <w:shd w:val="clear" w:color="auto" w:fill="DDD9C3"/>
          </w:tcPr>
          <w:p w:rsidR="002323E8" w:rsidRPr="005F7726" w:rsidRDefault="002323E8" w:rsidP="00364BF7">
            <w:pPr>
              <w:snapToGrid w:val="0"/>
              <w:jc w:val="both"/>
              <w:rPr>
                <w:b/>
                <w:bCs/>
                <w:color w:val="FF420E"/>
              </w:rPr>
            </w:pPr>
          </w:p>
        </w:tc>
        <w:tc>
          <w:tcPr>
            <w:tcW w:w="20" w:type="dxa"/>
            <w:shd w:val="clear" w:color="auto" w:fill="8DB3E2"/>
          </w:tcPr>
          <w:p w:rsidR="002323E8" w:rsidRPr="005F7726" w:rsidRDefault="002323E8" w:rsidP="00364BF7">
            <w:pPr>
              <w:snapToGrid w:val="0"/>
              <w:jc w:val="both"/>
            </w:pPr>
          </w:p>
        </w:tc>
      </w:tr>
    </w:tbl>
    <w:p w:rsidR="002323E8" w:rsidRPr="005F7726" w:rsidRDefault="002323E8" w:rsidP="002323E8">
      <w:pPr>
        <w:spacing w:after="0" w:line="100" w:lineRule="atLeast"/>
        <w:rPr>
          <w:color w:val="000000"/>
        </w:rPr>
      </w:pPr>
      <w:r w:rsidRPr="005F7726">
        <w:rPr>
          <w:b/>
        </w:rPr>
        <w:t>NONOAI</w:t>
      </w:r>
    </w:p>
    <w:tbl>
      <w:tblPr>
        <w:tblW w:w="9214" w:type="dxa"/>
        <w:tblLayout w:type="fixed"/>
        <w:tblCellMar>
          <w:left w:w="0" w:type="dxa"/>
          <w:right w:w="0" w:type="dxa"/>
        </w:tblCellMar>
        <w:tblLook w:val="0000"/>
      </w:tblPr>
      <w:tblGrid>
        <w:gridCol w:w="1527"/>
        <w:gridCol w:w="3576"/>
        <w:gridCol w:w="4111"/>
      </w:tblGrid>
      <w:tr w:rsidR="002323E8" w:rsidRPr="005F7726" w:rsidTr="007812DE">
        <w:trPr>
          <w:trHeight w:val="543"/>
        </w:trPr>
        <w:tc>
          <w:tcPr>
            <w:tcW w:w="1527" w:type="dxa"/>
            <w:shd w:val="clear" w:color="auto" w:fill="92D050"/>
          </w:tcPr>
          <w:p w:rsidR="002323E8" w:rsidRPr="005F7726" w:rsidRDefault="002323E8" w:rsidP="002323E8">
            <w:pPr>
              <w:jc w:val="both"/>
              <w:rPr>
                <w:color w:val="000000"/>
              </w:rPr>
            </w:pPr>
            <w:r w:rsidRPr="005F7726">
              <w:rPr>
                <w:color w:val="000000"/>
              </w:rPr>
              <w:t xml:space="preserve">Como é </w:t>
            </w:r>
            <w:r w:rsidR="007812DE">
              <w:rPr>
                <w:rFonts w:eastAsia="Calibri"/>
                <w:color w:val="000000"/>
              </w:rPr>
              <w:t>Nonoai</w:t>
            </w:r>
          </w:p>
        </w:tc>
        <w:tc>
          <w:tcPr>
            <w:tcW w:w="3576" w:type="dxa"/>
            <w:shd w:val="clear" w:color="auto" w:fill="FFFF00"/>
          </w:tcPr>
          <w:p w:rsidR="002323E8" w:rsidRPr="005F7726" w:rsidRDefault="002323E8" w:rsidP="002323E8">
            <w:pPr>
              <w:snapToGrid w:val="0"/>
              <w:jc w:val="center"/>
              <w:rPr>
                <w:b/>
              </w:rPr>
            </w:pPr>
            <w:r w:rsidRPr="005F7726">
              <w:rPr>
                <w:b/>
                <w:color w:val="000000"/>
              </w:rPr>
              <w:t>CRECHE (</w:t>
            </w:r>
            <w:r w:rsidR="00230089" w:rsidRPr="005F7726">
              <w:rPr>
                <w:b/>
                <w:color w:val="000000"/>
              </w:rPr>
              <w:t>40</w:t>
            </w:r>
            <w:r w:rsidRPr="005F7726">
              <w:rPr>
                <w:b/>
                <w:color w:val="000000"/>
              </w:rPr>
              <w:t>%)</w:t>
            </w:r>
          </w:p>
        </w:tc>
        <w:tc>
          <w:tcPr>
            <w:tcW w:w="4111" w:type="dxa"/>
            <w:shd w:val="clear" w:color="auto" w:fill="DDD9C3"/>
          </w:tcPr>
          <w:p w:rsidR="002323E8" w:rsidRPr="005F7726" w:rsidRDefault="002323E8" w:rsidP="00364BF7">
            <w:pPr>
              <w:snapToGrid w:val="0"/>
              <w:jc w:val="both"/>
            </w:pPr>
          </w:p>
        </w:tc>
      </w:tr>
    </w:tbl>
    <w:p w:rsidR="002323E8" w:rsidRPr="005F7726" w:rsidRDefault="002323E8" w:rsidP="002323E8">
      <w:pPr>
        <w:spacing w:after="0" w:line="100" w:lineRule="atLeast"/>
        <w:jc w:val="both"/>
        <w:rPr>
          <w:b/>
        </w:rPr>
      </w:pPr>
    </w:p>
    <w:p w:rsidR="002323E8" w:rsidRPr="005F7726" w:rsidRDefault="002323E8" w:rsidP="002323E8">
      <w:pPr>
        <w:spacing w:after="0" w:line="100" w:lineRule="atLeast"/>
        <w:jc w:val="both"/>
        <w:rPr>
          <w:color w:val="000000"/>
        </w:rPr>
      </w:pPr>
      <w:r w:rsidRPr="005F7726">
        <w:rPr>
          <w:b/>
        </w:rPr>
        <w:t>BRASIL – RIO GRANDE DO SUL - NONOAI/2024</w:t>
      </w:r>
    </w:p>
    <w:tbl>
      <w:tblPr>
        <w:tblW w:w="0" w:type="auto"/>
        <w:tblLayout w:type="fixed"/>
        <w:tblCellMar>
          <w:left w:w="0" w:type="dxa"/>
          <w:right w:w="0" w:type="dxa"/>
        </w:tblCellMar>
        <w:tblLook w:val="0000"/>
      </w:tblPr>
      <w:tblGrid>
        <w:gridCol w:w="1512"/>
        <w:gridCol w:w="4442"/>
        <w:gridCol w:w="3260"/>
      </w:tblGrid>
      <w:tr w:rsidR="002323E8" w:rsidRPr="005F7726" w:rsidTr="007812DE">
        <w:trPr>
          <w:trHeight w:val="543"/>
        </w:trPr>
        <w:tc>
          <w:tcPr>
            <w:tcW w:w="1512" w:type="dxa"/>
            <w:shd w:val="clear" w:color="auto" w:fill="92D050"/>
          </w:tcPr>
          <w:p w:rsidR="002323E8" w:rsidRPr="005F7726" w:rsidRDefault="002323E8" w:rsidP="00364BF7">
            <w:pPr>
              <w:jc w:val="both"/>
              <w:rPr>
                <w:color w:val="000000"/>
              </w:rPr>
            </w:pPr>
            <w:r w:rsidRPr="005F7726">
              <w:rPr>
                <w:color w:val="000000"/>
              </w:rPr>
              <w:t>Como será</w:t>
            </w:r>
          </w:p>
        </w:tc>
        <w:tc>
          <w:tcPr>
            <w:tcW w:w="4442" w:type="dxa"/>
            <w:shd w:val="clear" w:color="auto" w:fill="FFFF00"/>
          </w:tcPr>
          <w:p w:rsidR="002323E8" w:rsidRPr="005F7726" w:rsidRDefault="002323E8" w:rsidP="00364BF7">
            <w:pPr>
              <w:jc w:val="center"/>
              <w:rPr>
                <w:b/>
              </w:rPr>
            </w:pPr>
            <w:r w:rsidRPr="005F7726">
              <w:rPr>
                <w:b/>
                <w:color w:val="000000"/>
              </w:rPr>
              <w:t>CRECHE (50%)</w:t>
            </w:r>
          </w:p>
        </w:tc>
        <w:tc>
          <w:tcPr>
            <w:tcW w:w="3260" w:type="dxa"/>
            <w:shd w:val="clear" w:color="auto" w:fill="DDD9C3"/>
          </w:tcPr>
          <w:p w:rsidR="002323E8" w:rsidRPr="005F7726" w:rsidRDefault="002323E8" w:rsidP="00364BF7">
            <w:pPr>
              <w:snapToGrid w:val="0"/>
              <w:jc w:val="both"/>
            </w:pPr>
          </w:p>
        </w:tc>
      </w:tr>
    </w:tbl>
    <w:p w:rsidR="00286B83" w:rsidRPr="00C63D46" w:rsidRDefault="00286B83">
      <w:pPr>
        <w:spacing w:after="0" w:line="100" w:lineRule="atLeast"/>
        <w:rPr>
          <w:rFonts w:ascii="Times New Roman" w:eastAsia="Times New Roman" w:hAnsi="Times New Roman" w:cs="Times New Roman"/>
          <w:b/>
          <w:sz w:val="28"/>
          <w:szCs w:val="28"/>
          <w:lang w:eastAsia="pt-BR"/>
        </w:rPr>
      </w:pPr>
    </w:p>
    <w:p w:rsidR="00DC7E61" w:rsidRDefault="00DC7E61" w:rsidP="008B5149">
      <w:pPr>
        <w:spacing w:after="0" w:line="100" w:lineRule="atLeast"/>
        <w:ind w:left="2160" w:firstLine="720"/>
        <w:rPr>
          <w:rFonts w:ascii="Times New Roman" w:eastAsia="Times New Roman" w:hAnsi="Times New Roman" w:cs="Times New Roman"/>
          <w:b/>
          <w:sz w:val="28"/>
          <w:szCs w:val="28"/>
          <w:lang w:eastAsia="pt-BR"/>
        </w:rPr>
      </w:pPr>
    </w:p>
    <w:p w:rsidR="001F0D50" w:rsidRDefault="001F0D50" w:rsidP="008B5149">
      <w:pPr>
        <w:spacing w:after="0" w:line="100" w:lineRule="atLeast"/>
        <w:ind w:left="2160" w:firstLine="720"/>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 xml:space="preserve">DIAGNÓSTICO (4 – 5 ANOS) </w:t>
      </w:r>
    </w:p>
    <w:p w:rsidR="00E57E8A" w:rsidRPr="00DC7E61" w:rsidRDefault="00E57E8A">
      <w:pPr>
        <w:spacing w:after="0" w:line="100" w:lineRule="atLeast"/>
        <w:jc w:val="center"/>
        <w:rPr>
          <w:rFonts w:ascii="Times New Roman" w:eastAsia="Times New Roman" w:hAnsi="Times New Roman" w:cs="Times New Roman"/>
          <w:b/>
          <w:sz w:val="20"/>
          <w:szCs w:val="20"/>
          <w:lang w:eastAsia="pt-BR"/>
        </w:rPr>
      </w:pPr>
    </w:p>
    <w:tbl>
      <w:tblPr>
        <w:tblW w:w="4980" w:type="pct"/>
        <w:tblCellSpacing w:w="7" w:type="dxa"/>
        <w:tblInd w:w="25" w:type="dxa"/>
        <w:shd w:val="clear" w:color="auto" w:fill="FFFFFF"/>
        <w:tblLayout w:type="fixed"/>
        <w:tblCellMar>
          <w:top w:w="30" w:type="dxa"/>
          <w:left w:w="30" w:type="dxa"/>
          <w:bottom w:w="30" w:type="dxa"/>
          <w:right w:w="30" w:type="dxa"/>
        </w:tblCellMar>
        <w:tblLook w:val="04A0"/>
      </w:tblPr>
      <w:tblGrid>
        <w:gridCol w:w="29"/>
        <w:gridCol w:w="437"/>
        <w:gridCol w:w="882"/>
        <w:gridCol w:w="545"/>
        <w:gridCol w:w="530"/>
        <w:gridCol w:w="643"/>
        <w:gridCol w:w="628"/>
        <w:gridCol w:w="609"/>
        <w:gridCol w:w="721"/>
        <w:gridCol w:w="789"/>
        <w:gridCol w:w="789"/>
        <w:gridCol w:w="964"/>
        <w:gridCol w:w="695"/>
        <w:gridCol w:w="865"/>
        <w:gridCol w:w="576"/>
      </w:tblGrid>
      <w:tr w:rsidR="002323E8" w:rsidRPr="002323E8" w:rsidTr="00B811D8">
        <w:trPr>
          <w:gridBefore w:val="1"/>
          <w:gridAfter w:val="1"/>
          <w:wBefore w:w="5" w:type="pct"/>
          <w:wAfter w:w="291" w:type="pct"/>
          <w:tblCellSpacing w:w="7" w:type="dxa"/>
        </w:trPr>
        <w:tc>
          <w:tcPr>
            <w:tcW w:w="4675" w:type="pct"/>
            <w:gridSpan w:val="13"/>
            <w:shd w:val="clear" w:color="auto" w:fill="ECECEC"/>
            <w:tcMar>
              <w:top w:w="75" w:type="dxa"/>
              <w:left w:w="75" w:type="dxa"/>
              <w:bottom w:w="75" w:type="dxa"/>
              <w:right w:w="0" w:type="dxa"/>
            </w:tcMar>
            <w:vAlign w:val="center"/>
            <w:hideMark/>
          </w:tcPr>
          <w:p w:rsidR="002323E8" w:rsidRPr="005F7726" w:rsidRDefault="002323E8" w:rsidP="002323E8">
            <w:pPr>
              <w:suppressAutoHyphens w:val="0"/>
              <w:spacing w:after="75" w:line="240" w:lineRule="auto"/>
              <w:jc w:val="center"/>
              <w:rPr>
                <w:rFonts w:ascii="Arial" w:eastAsia="Times New Roman" w:hAnsi="Arial" w:cs="Arial"/>
                <w:b/>
                <w:bCs/>
                <w:color w:val="333333"/>
                <w:kern w:val="0"/>
                <w:lang w:eastAsia="pt-BR"/>
              </w:rPr>
            </w:pPr>
            <w:r w:rsidRPr="005F7726">
              <w:rPr>
                <w:rFonts w:ascii="Arial" w:eastAsia="Times New Roman" w:hAnsi="Arial" w:cs="Arial"/>
                <w:b/>
                <w:bCs/>
                <w:color w:val="333333"/>
                <w:kern w:val="0"/>
                <w:lang w:eastAsia="pt-BR"/>
              </w:rPr>
              <w:t>Indicador 1A - Percentual da população de 4 e 5 anos que frequenta a escola.</w:t>
            </w:r>
          </w:p>
        </w:tc>
      </w:tr>
      <w:tr w:rsidR="002323E8" w:rsidRPr="002323E8" w:rsidTr="00B811D8">
        <w:trPr>
          <w:gridBefore w:val="1"/>
          <w:gridAfter w:val="1"/>
          <w:wBefore w:w="5" w:type="pct"/>
          <w:wAfter w:w="291" w:type="pct"/>
          <w:tblCellSpacing w:w="7" w:type="dxa"/>
        </w:trPr>
        <w:tc>
          <w:tcPr>
            <w:tcW w:w="4675" w:type="pct"/>
            <w:gridSpan w:val="13"/>
            <w:shd w:val="clear" w:color="auto" w:fill="ECECEC"/>
            <w:vAlign w:val="center"/>
            <w:hideMark/>
          </w:tcPr>
          <w:tbl>
            <w:tblPr>
              <w:tblW w:w="4530" w:type="pct"/>
              <w:tblCellSpacing w:w="7" w:type="dxa"/>
              <w:tblLayout w:type="fixed"/>
              <w:tblCellMar>
                <w:top w:w="30" w:type="dxa"/>
                <w:left w:w="30" w:type="dxa"/>
                <w:bottom w:w="30" w:type="dxa"/>
                <w:right w:w="30" w:type="dxa"/>
              </w:tblCellMar>
              <w:tblLook w:val="04A0"/>
            </w:tblPr>
            <w:tblGrid>
              <w:gridCol w:w="8162"/>
            </w:tblGrid>
            <w:tr w:rsidR="002323E8" w:rsidRPr="005F7726" w:rsidTr="00002540">
              <w:trPr>
                <w:tblCellSpacing w:w="7" w:type="dxa"/>
              </w:trPr>
              <w:tc>
                <w:tcPr>
                  <w:tcW w:w="4985" w:type="pct"/>
                  <w:shd w:val="clear" w:color="auto" w:fill="DAEEF3"/>
                  <w:vAlign w:val="center"/>
                  <w:hideMark/>
                </w:tcPr>
                <w:p w:rsidR="002323E8" w:rsidRPr="005F7726" w:rsidRDefault="002323E8" w:rsidP="002323E8">
                  <w:pPr>
                    <w:suppressAutoHyphens w:val="0"/>
                    <w:spacing w:after="75" w:line="240" w:lineRule="auto"/>
                    <w:jc w:val="center"/>
                    <w:rPr>
                      <w:rFonts w:ascii="Arial" w:eastAsia="Times New Roman" w:hAnsi="Arial" w:cs="Arial"/>
                      <w:color w:val="000000"/>
                      <w:kern w:val="0"/>
                      <w:lang w:eastAsia="pt-BR"/>
                    </w:rPr>
                  </w:pPr>
                  <w:r w:rsidRPr="005F7726">
                    <w:rPr>
                      <w:rFonts w:ascii="Arial" w:eastAsia="Times New Roman" w:hAnsi="Arial" w:cs="Arial"/>
                      <w:color w:val="000000"/>
                      <w:kern w:val="0"/>
                      <w:lang w:eastAsia="pt-BR"/>
                    </w:rPr>
                    <w:t>Brasil</w:t>
                  </w:r>
                </w:p>
                <w:p w:rsidR="002323E8" w:rsidRPr="005F7726" w:rsidRDefault="002323E8" w:rsidP="002323E8">
                  <w:pPr>
                    <w:suppressAutoHyphens w:val="0"/>
                    <w:spacing w:after="75" w:line="240" w:lineRule="auto"/>
                    <w:jc w:val="center"/>
                    <w:rPr>
                      <w:rFonts w:ascii="Arial" w:eastAsia="Times New Roman" w:hAnsi="Arial" w:cs="Arial"/>
                      <w:color w:val="000000"/>
                      <w:kern w:val="0"/>
                      <w:lang w:eastAsia="pt-BR"/>
                    </w:rPr>
                  </w:pPr>
                  <w:r w:rsidRPr="005F7726">
                    <w:rPr>
                      <w:rFonts w:ascii="Arial" w:eastAsia="Times New Roman" w:hAnsi="Arial" w:cs="Arial"/>
                      <w:color w:val="000000"/>
                      <w:kern w:val="0"/>
                      <w:lang w:eastAsia="pt-BR"/>
                    </w:rPr>
                    <w:t>Estado</w:t>
                  </w:r>
                </w:p>
                <w:p w:rsidR="002323E8" w:rsidRPr="005F7726" w:rsidRDefault="002323E8" w:rsidP="002323E8">
                  <w:pPr>
                    <w:suppressAutoHyphens w:val="0"/>
                    <w:spacing w:after="75" w:line="240" w:lineRule="auto"/>
                    <w:jc w:val="center"/>
                    <w:rPr>
                      <w:rFonts w:ascii="Arial" w:eastAsia="Times New Roman" w:hAnsi="Arial" w:cs="Arial"/>
                      <w:color w:val="000000"/>
                      <w:kern w:val="0"/>
                      <w:lang w:eastAsia="pt-BR"/>
                    </w:rPr>
                  </w:pPr>
                  <w:r w:rsidRPr="005F7726">
                    <w:rPr>
                      <w:rFonts w:ascii="Arial" w:eastAsia="Times New Roman" w:hAnsi="Arial" w:cs="Arial"/>
                      <w:color w:val="000000"/>
                      <w:kern w:val="0"/>
                      <w:lang w:eastAsia="pt-BR"/>
                    </w:rPr>
                    <w:t>Município</w:t>
                  </w:r>
                </w:p>
                <w:p w:rsidR="002323E8" w:rsidRPr="005F7726" w:rsidRDefault="002323E8" w:rsidP="002323E8">
                  <w:pPr>
                    <w:suppressAutoHyphens w:val="0"/>
                    <w:spacing w:after="75" w:line="240" w:lineRule="auto"/>
                    <w:rPr>
                      <w:rFonts w:ascii="Arial" w:eastAsia="Times New Roman" w:hAnsi="Arial" w:cs="Arial"/>
                      <w:color w:val="000000"/>
                      <w:kern w:val="0"/>
                      <w:lang w:eastAsia="pt-BR"/>
                    </w:rPr>
                  </w:pPr>
                  <w:r w:rsidRPr="005F7726">
                    <w:rPr>
                      <w:rFonts w:ascii="Arial" w:eastAsia="Times New Roman" w:hAnsi="Arial" w:cs="Arial"/>
                      <w:color w:val="000000"/>
                      <w:kern w:val="0"/>
                      <w:lang w:eastAsia="pt-BR"/>
                    </w:rPr>
                    <w:t>Meta Brasil: 100%</w:t>
                  </w:r>
                </w:p>
                <w:p w:rsidR="002323E8" w:rsidRPr="005F7726"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5F7726">
                    <w:rPr>
                      <w:rFonts w:ascii="Lucida Sans Unicode" w:eastAsia="Times New Roman" w:hAnsi="Lucida Sans Unicode" w:cs="Lucida Sans Unicode"/>
                      <w:color w:val="000000"/>
                      <w:kern w:val="0"/>
                      <w:lang w:eastAsia="pt-BR"/>
                    </w:rPr>
                    <w:t>78,2%</w:t>
                  </w:r>
                  <w:r w:rsidRPr="005F7726">
                    <w:rPr>
                      <w:rFonts w:ascii="Lucida Sans Unicode" w:eastAsia="Times New Roman" w:hAnsi="Lucida Sans Unicode" w:cs="Lucida Sans Unicode"/>
                      <w:b/>
                      <w:bCs/>
                      <w:color w:val="606060"/>
                      <w:kern w:val="0"/>
                      <w:lang w:eastAsia="pt-BR"/>
                    </w:rPr>
                    <w:br/>
                  </w:r>
                  <w:r w:rsidRPr="005F7726">
                    <w:rPr>
                      <w:rFonts w:ascii="Lucida Sans Unicode" w:eastAsia="Times New Roman" w:hAnsi="Lucida Sans Unicode" w:cs="Lucida Sans Unicode"/>
                      <w:color w:val="000000"/>
                      <w:kern w:val="0"/>
                      <w:lang w:eastAsia="pt-BR"/>
                    </w:rPr>
                    <w:t>Brasil</w:t>
                  </w:r>
                </w:p>
                <w:p w:rsidR="002323E8" w:rsidRPr="005F7726" w:rsidRDefault="002323E8" w:rsidP="002323E8">
                  <w:pPr>
                    <w:suppressAutoHyphens w:val="0"/>
                    <w:spacing w:after="75" w:line="240" w:lineRule="auto"/>
                    <w:rPr>
                      <w:rFonts w:ascii="Arial" w:eastAsia="Times New Roman" w:hAnsi="Arial" w:cs="Arial"/>
                      <w:color w:val="000000"/>
                      <w:kern w:val="0"/>
                      <w:lang w:eastAsia="pt-BR"/>
                    </w:rPr>
                  </w:pPr>
                  <w:r w:rsidRPr="005F7726">
                    <w:rPr>
                      <w:rFonts w:ascii="Arial" w:eastAsia="Times New Roman" w:hAnsi="Arial" w:cs="Arial"/>
                      <w:color w:val="000000"/>
                      <w:kern w:val="0"/>
                      <w:lang w:eastAsia="pt-BR"/>
                    </w:rPr>
                    <w:t>Meta Brasil: 100%</w:t>
                  </w:r>
                </w:p>
                <w:p w:rsidR="002323E8" w:rsidRPr="005F7726"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5F7726">
                    <w:rPr>
                      <w:rFonts w:ascii="Lucida Sans Unicode" w:eastAsia="Times New Roman" w:hAnsi="Lucida Sans Unicode" w:cs="Lucida Sans Unicode"/>
                      <w:color w:val="000000"/>
                      <w:kern w:val="0"/>
                      <w:lang w:eastAsia="pt-BR"/>
                    </w:rPr>
                    <w:t>62,4%</w:t>
                  </w:r>
                  <w:r w:rsidRPr="005F7726">
                    <w:rPr>
                      <w:rFonts w:ascii="Lucida Sans Unicode" w:eastAsia="Times New Roman" w:hAnsi="Lucida Sans Unicode" w:cs="Lucida Sans Unicode"/>
                      <w:b/>
                      <w:bCs/>
                      <w:color w:val="606060"/>
                      <w:kern w:val="0"/>
                      <w:lang w:eastAsia="pt-BR"/>
                    </w:rPr>
                    <w:br/>
                  </w:r>
                  <w:r w:rsidRPr="005F7726">
                    <w:rPr>
                      <w:rFonts w:ascii="Lucida Sans Unicode" w:eastAsia="Times New Roman" w:hAnsi="Lucida Sans Unicode" w:cs="Lucida Sans Unicode"/>
                      <w:color w:val="000000"/>
                      <w:kern w:val="0"/>
                      <w:lang w:eastAsia="pt-BR"/>
                    </w:rPr>
                    <w:t>Rio Grande do Sul</w:t>
                  </w:r>
                </w:p>
                <w:p w:rsidR="002323E8" w:rsidRPr="005F7726" w:rsidRDefault="002323E8" w:rsidP="002323E8">
                  <w:pPr>
                    <w:suppressAutoHyphens w:val="0"/>
                    <w:spacing w:after="75" w:line="240" w:lineRule="auto"/>
                    <w:rPr>
                      <w:rFonts w:ascii="Arial" w:eastAsia="Times New Roman" w:hAnsi="Arial" w:cs="Arial"/>
                      <w:color w:val="000000"/>
                      <w:kern w:val="0"/>
                      <w:lang w:eastAsia="pt-BR"/>
                    </w:rPr>
                  </w:pPr>
                  <w:r w:rsidRPr="005F7726">
                    <w:rPr>
                      <w:rFonts w:ascii="Arial" w:eastAsia="Times New Roman" w:hAnsi="Arial" w:cs="Arial"/>
                      <w:color w:val="000000"/>
                      <w:kern w:val="0"/>
                      <w:lang w:eastAsia="pt-BR"/>
                    </w:rPr>
                    <w:lastRenderedPageBreak/>
                    <w:t>Meta Brasil: 100%</w:t>
                  </w:r>
                </w:p>
                <w:p w:rsidR="002323E8" w:rsidRPr="005F7726" w:rsidRDefault="002323E8" w:rsidP="002323E8">
                  <w:pPr>
                    <w:suppressAutoHyphens w:val="0"/>
                    <w:spacing w:after="75" w:line="240" w:lineRule="auto"/>
                    <w:jc w:val="center"/>
                    <w:rPr>
                      <w:rFonts w:ascii="Lucida Sans Unicode" w:eastAsia="Times New Roman" w:hAnsi="Lucida Sans Unicode" w:cs="Lucida Sans Unicode"/>
                      <w:b/>
                      <w:bCs/>
                      <w:color w:val="606060"/>
                      <w:kern w:val="0"/>
                      <w:lang w:eastAsia="pt-BR"/>
                    </w:rPr>
                  </w:pPr>
                  <w:r w:rsidRPr="005F7726">
                    <w:rPr>
                      <w:rFonts w:ascii="Lucida Sans Unicode" w:eastAsia="Times New Roman" w:hAnsi="Lucida Sans Unicode" w:cs="Lucida Sans Unicode"/>
                      <w:color w:val="000000"/>
                      <w:kern w:val="0"/>
                      <w:lang w:eastAsia="pt-BR"/>
                    </w:rPr>
                    <w:t>70,7%</w:t>
                  </w:r>
                  <w:r w:rsidRPr="005F7726">
                    <w:rPr>
                      <w:rFonts w:ascii="Lucida Sans Unicode" w:eastAsia="Times New Roman" w:hAnsi="Lucida Sans Unicode" w:cs="Lucida Sans Unicode"/>
                      <w:b/>
                      <w:bCs/>
                      <w:color w:val="606060"/>
                      <w:kern w:val="0"/>
                      <w:lang w:eastAsia="pt-BR"/>
                    </w:rPr>
                    <w:br/>
                  </w:r>
                  <w:r w:rsidRPr="005F7726">
                    <w:rPr>
                      <w:rFonts w:ascii="Lucida Sans Unicode" w:eastAsia="Times New Roman" w:hAnsi="Lucida Sans Unicode" w:cs="Lucida Sans Unicode"/>
                      <w:color w:val="000000"/>
                      <w:kern w:val="0"/>
                      <w:lang w:eastAsia="pt-BR"/>
                    </w:rPr>
                    <w:t xml:space="preserve">RS </w:t>
                  </w:r>
                  <w:r w:rsidR="00514AE8" w:rsidRPr="005F7726">
                    <w:rPr>
                      <w:rFonts w:ascii="Lucida Sans Unicode" w:eastAsia="Times New Roman" w:hAnsi="Lucida Sans Unicode" w:cs="Lucida Sans Unicode"/>
                      <w:color w:val="000000"/>
                      <w:kern w:val="0"/>
                      <w:lang w:eastAsia="pt-BR"/>
                    </w:rPr>
                    <w:t>–</w:t>
                  </w:r>
                  <w:r w:rsidRPr="005F7726">
                    <w:rPr>
                      <w:rFonts w:ascii="Lucida Sans Unicode" w:eastAsia="Times New Roman" w:hAnsi="Lucida Sans Unicode" w:cs="Lucida Sans Unicode"/>
                      <w:color w:val="000000"/>
                      <w:kern w:val="0"/>
                      <w:lang w:eastAsia="pt-BR"/>
                    </w:rPr>
                    <w:t xml:space="preserve"> Nonoai</w:t>
                  </w:r>
                </w:p>
              </w:tc>
            </w:tr>
          </w:tbl>
          <w:p w:rsidR="002323E8" w:rsidRPr="005F7726" w:rsidRDefault="002323E8" w:rsidP="002323E8">
            <w:pPr>
              <w:suppressAutoHyphens w:val="0"/>
              <w:spacing w:after="75" w:line="240" w:lineRule="auto"/>
              <w:rPr>
                <w:rFonts w:ascii="Algerian" w:eastAsia="Times New Roman" w:hAnsi="Algerian" w:cs="Arial"/>
                <w:b/>
                <w:bCs/>
                <w:color w:val="000000"/>
                <w:kern w:val="0"/>
                <w:lang w:eastAsia="pt-BR"/>
              </w:rPr>
            </w:pPr>
          </w:p>
        </w:tc>
      </w:tr>
      <w:tr w:rsidR="002323E8" w:rsidRPr="002323E8" w:rsidTr="00B811D8">
        <w:trPr>
          <w:gridBefore w:val="1"/>
          <w:gridAfter w:val="1"/>
          <w:wBefore w:w="5" w:type="pct"/>
          <w:wAfter w:w="291" w:type="pct"/>
          <w:tblCellSpacing w:w="7" w:type="dxa"/>
        </w:trPr>
        <w:tc>
          <w:tcPr>
            <w:tcW w:w="4675" w:type="pct"/>
            <w:gridSpan w:val="13"/>
            <w:shd w:val="clear" w:color="auto" w:fill="ECECEC"/>
            <w:vAlign w:val="center"/>
            <w:hideMark/>
          </w:tcPr>
          <w:p w:rsidR="002323E8" w:rsidRPr="002323E8" w:rsidRDefault="002323E8" w:rsidP="002323E8">
            <w:pPr>
              <w:suppressAutoHyphens w:val="0"/>
              <w:spacing w:after="75" w:line="240" w:lineRule="auto"/>
              <w:rPr>
                <w:rFonts w:ascii="Arial" w:eastAsia="Times New Roman" w:hAnsi="Arial" w:cs="Arial"/>
                <w:color w:val="000000"/>
                <w:kern w:val="0"/>
                <w:sz w:val="16"/>
                <w:szCs w:val="16"/>
                <w:lang w:eastAsia="pt-BR"/>
              </w:rPr>
            </w:pPr>
            <w:r w:rsidRPr="002323E8">
              <w:rPr>
                <w:rFonts w:ascii="Arial" w:eastAsia="Times New Roman" w:hAnsi="Arial" w:cs="Arial"/>
                <w:color w:val="000000"/>
                <w:kern w:val="0"/>
                <w:sz w:val="16"/>
                <w:szCs w:val="16"/>
                <w:lang w:eastAsia="pt-BR"/>
              </w:rPr>
              <w:lastRenderedPageBreak/>
              <w:t xml:space="preserve">Fonte: Estado, Região e Brasil - IBGE/Pesquisa Nacional por Amostra de Domicílios (PNAD) </w:t>
            </w:r>
            <w:r w:rsidR="00514AE8">
              <w:rPr>
                <w:rFonts w:ascii="Arial" w:eastAsia="Times New Roman" w:hAnsi="Arial" w:cs="Arial"/>
                <w:color w:val="000000"/>
                <w:kern w:val="0"/>
                <w:sz w:val="16"/>
                <w:szCs w:val="16"/>
                <w:lang w:eastAsia="pt-BR"/>
              </w:rPr>
              <w:t>–</w:t>
            </w:r>
            <w:r w:rsidRPr="002323E8">
              <w:rPr>
                <w:rFonts w:ascii="Arial" w:eastAsia="Times New Roman" w:hAnsi="Arial" w:cs="Arial"/>
                <w:color w:val="000000"/>
                <w:kern w:val="0"/>
                <w:sz w:val="16"/>
                <w:szCs w:val="16"/>
                <w:lang w:eastAsia="pt-BR"/>
              </w:rPr>
              <w:t xml:space="preserve"> 2012</w:t>
            </w:r>
          </w:p>
        </w:tc>
      </w:tr>
      <w:tr w:rsidR="00D006E1" w:rsidTr="00B811D8">
        <w:tblPrEx>
          <w:tblCellSpacing w:w="0" w:type="nil"/>
          <w:shd w:val="clear" w:color="auto" w:fill="auto"/>
          <w:tblCellMar>
            <w:top w:w="55" w:type="dxa"/>
            <w:left w:w="55" w:type="dxa"/>
            <w:bottom w:w="55" w:type="dxa"/>
            <w:right w:w="55" w:type="dxa"/>
          </w:tblCellMar>
          <w:tblLook w:val="0000"/>
        </w:tblPrEx>
        <w:trPr>
          <w:trHeight w:val="564"/>
        </w:trPr>
        <w:tc>
          <w:tcPr>
            <w:tcW w:w="682" w:type="pct"/>
            <w:gridSpan w:val="3"/>
            <w:shd w:val="clear" w:color="auto" w:fill="auto"/>
          </w:tcPr>
          <w:p w:rsidR="00E57E8A" w:rsidRDefault="00E57E8A" w:rsidP="00364BF7">
            <w:pPr>
              <w:widowControl w:val="0"/>
              <w:suppressLineNumbers/>
              <w:snapToGrid w:val="0"/>
              <w:spacing w:after="0" w:line="240" w:lineRule="auto"/>
              <w:jc w:val="center"/>
            </w:pPr>
          </w:p>
        </w:tc>
        <w:tc>
          <w:tcPr>
            <w:tcW w:w="878" w:type="pct"/>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População</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1005" w:type="pct"/>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 Matriculados</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1312" w:type="pct"/>
            <w:gridSpan w:val="3"/>
            <w:tcBorders>
              <w:top w:val="single" w:sz="1" w:space="0" w:color="000000"/>
              <w:left w:val="single" w:sz="1" w:space="0" w:color="000000"/>
              <w:bottom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Taxa de Atendimento</w:t>
            </w:r>
          </w:p>
          <w:p w:rsidR="00E57E8A" w:rsidRDefault="00E57E8A" w:rsidP="00364BF7">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(alunos/população)</w:t>
            </w:r>
          </w:p>
          <w:p w:rsidR="00E57E8A" w:rsidRDefault="00E57E8A" w:rsidP="00364BF7">
            <w:pPr>
              <w:widowControl w:val="0"/>
              <w:suppressLineNumbers/>
              <w:spacing w:after="0" w:line="240" w:lineRule="auto"/>
              <w:jc w:val="center"/>
              <w:rPr>
                <w:rFonts w:ascii="Times New Roman" w:hAnsi="Times New Roman" w:cs="Times New Roman"/>
                <w:color w:val="auto"/>
                <w:lang w:bidi="hi-IN"/>
              </w:rPr>
            </w:pPr>
          </w:p>
        </w:tc>
        <w:tc>
          <w:tcPr>
            <w:tcW w:w="1080" w:type="pct"/>
            <w:gridSpan w:val="3"/>
            <w:tcBorders>
              <w:top w:val="single" w:sz="1" w:space="0" w:color="000000"/>
              <w:left w:val="single" w:sz="1" w:space="0" w:color="000000"/>
              <w:bottom w:val="single" w:sz="1" w:space="0" w:color="000000"/>
              <w:right w:val="single" w:sz="1" w:space="0" w:color="000000"/>
            </w:tcBorders>
            <w:shd w:val="clear" w:color="auto" w:fill="C2D69B"/>
          </w:tcPr>
          <w:p w:rsidR="00E57E8A" w:rsidRDefault="00E57E8A" w:rsidP="00364BF7">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Vagas a serem</w:t>
            </w:r>
          </w:p>
          <w:p w:rsidR="00E57E8A" w:rsidRDefault="00E57E8A" w:rsidP="00364BF7">
            <w:pPr>
              <w:widowControl w:val="0"/>
              <w:spacing w:after="0" w:line="240" w:lineRule="auto"/>
              <w:jc w:val="center"/>
            </w:pPr>
            <w:r>
              <w:rPr>
                <w:rFonts w:ascii="Times New Roman" w:hAnsi="Times New Roman" w:cs="Times New Roman"/>
                <w:b/>
                <w:color w:val="auto"/>
                <w:lang w:bidi="hi-IN"/>
              </w:rPr>
              <w:t>criadas</w:t>
            </w:r>
          </w:p>
        </w:tc>
      </w:tr>
      <w:tr w:rsidR="00B811D8" w:rsidTr="00B811D8">
        <w:tblPrEx>
          <w:tblCellSpacing w:w="0" w:type="nil"/>
          <w:shd w:val="clear" w:color="auto" w:fill="auto"/>
          <w:tblCellMar>
            <w:top w:w="55" w:type="dxa"/>
            <w:left w:w="55" w:type="dxa"/>
            <w:bottom w:w="55" w:type="dxa"/>
            <w:right w:w="55" w:type="dxa"/>
          </w:tblCellMar>
          <w:tblLook w:val="0000"/>
        </w:tblPrEx>
        <w:trPr>
          <w:trHeight w:val="548"/>
        </w:trPr>
        <w:tc>
          <w:tcPr>
            <w:tcW w:w="227" w:type="pct"/>
            <w:gridSpan w:val="2"/>
            <w:tcBorders>
              <w:top w:val="single" w:sz="1" w:space="0" w:color="000000"/>
              <w:left w:val="single" w:sz="1" w:space="0" w:color="000000"/>
              <w:bottom w:val="single" w:sz="1" w:space="0" w:color="000000"/>
            </w:tcBorders>
            <w:shd w:val="clear" w:color="auto" w:fill="auto"/>
          </w:tcPr>
          <w:p w:rsidR="00E57E8A" w:rsidRDefault="00E57E8A" w:rsidP="00364BF7">
            <w:pPr>
              <w:widowControl w:val="0"/>
              <w:suppressLineNumbers/>
              <w:spacing w:after="0" w:line="240" w:lineRule="auto"/>
              <w:rPr>
                <w:rFonts w:ascii="Times New Roman" w:hAnsi="Times New Roman" w:cs="Times New Roman"/>
                <w:color w:val="auto"/>
                <w:sz w:val="18"/>
                <w:szCs w:val="18"/>
                <w:lang w:bidi="hi-IN"/>
              </w:rPr>
            </w:pPr>
            <w:r>
              <w:rPr>
                <w:rFonts w:ascii="Times New Roman" w:hAnsi="Times New Roman" w:cs="Times New Roman"/>
                <w:color w:val="auto"/>
                <w:sz w:val="18"/>
                <w:szCs w:val="18"/>
                <w:lang w:bidi="hi-IN"/>
              </w:rPr>
              <w:t>ordem</w:t>
            </w:r>
          </w:p>
        </w:tc>
        <w:tc>
          <w:tcPr>
            <w:tcW w:w="448"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color w:val="auto"/>
                <w:sz w:val="18"/>
                <w:szCs w:val="18"/>
                <w:lang w:bidi="hi-IN"/>
              </w:rPr>
              <w:t>Muni</w:t>
            </w:r>
            <w:r w:rsidR="00F21C62">
              <w:rPr>
                <w:rFonts w:ascii="Times New Roman" w:hAnsi="Times New Roman" w:cs="Times New Roman"/>
                <w:color w:val="auto"/>
                <w:sz w:val="18"/>
                <w:szCs w:val="18"/>
                <w:lang w:bidi="hi-IN"/>
              </w:rPr>
              <w:t>c.</w:t>
            </w:r>
          </w:p>
        </w:tc>
        <w:tc>
          <w:tcPr>
            <w:tcW w:w="278"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0 a 3 anos</w:t>
            </w:r>
          </w:p>
          <w:p w:rsidR="00E57E8A" w:rsidRDefault="00E57E8A" w:rsidP="00364BF7">
            <w:pPr>
              <w:widowControl w:val="0"/>
              <w:spacing w:after="0" w:line="240" w:lineRule="auto"/>
              <w:jc w:val="center"/>
              <w:rPr>
                <w:rFonts w:ascii="Times New Roman" w:hAnsi="Times New Roman" w:cs="Times New Roman"/>
                <w:color w:val="auto"/>
                <w:sz w:val="24"/>
                <w:szCs w:val="24"/>
                <w:lang w:bidi="hi-IN"/>
              </w:rPr>
            </w:pPr>
          </w:p>
        </w:tc>
        <w:tc>
          <w:tcPr>
            <w:tcW w:w="270"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4 e 5 anos</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315"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0 a 5 anos</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322"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Creche</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312"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w:t>
            </w:r>
          </w:p>
          <w:p w:rsidR="00E57E8A" w:rsidRDefault="00E57E8A" w:rsidP="00364BF7">
            <w:pPr>
              <w:widowControl w:val="0"/>
              <w:spacing w:after="0" w:line="240" w:lineRule="auto"/>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Escolar</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357"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Ed.</w:t>
            </w:r>
          </w:p>
          <w:p w:rsidR="00E57E8A" w:rsidRDefault="00E57E8A" w:rsidP="00364BF7">
            <w:pPr>
              <w:widowControl w:val="0"/>
              <w:spacing w:after="0" w:line="240" w:lineRule="auto"/>
              <w:rPr>
                <w:rFonts w:ascii="Times New Roman" w:hAnsi="Times New Roman" w:cs="Times New Roman"/>
                <w:b/>
                <w:color w:val="auto"/>
                <w:sz w:val="14"/>
                <w:szCs w:val="24"/>
                <w:lang w:bidi="hi-IN"/>
              </w:rPr>
            </w:pPr>
            <w:r>
              <w:rPr>
                <w:rFonts w:ascii="Times New Roman" w:hAnsi="Times New Roman" w:cs="Times New Roman"/>
                <w:b/>
                <w:color w:val="auto"/>
                <w:sz w:val="16"/>
                <w:szCs w:val="24"/>
                <w:lang w:bidi="hi-IN"/>
              </w:rPr>
              <w:t>Infant.</w:t>
            </w:r>
          </w:p>
        </w:tc>
        <w:tc>
          <w:tcPr>
            <w:tcW w:w="407"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4"/>
                <w:szCs w:val="24"/>
                <w:lang w:bidi="hi-IN"/>
              </w:rPr>
            </w:pPr>
            <w:r>
              <w:rPr>
                <w:rFonts w:ascii="Times New Roman" w:hAnsi="Times New Roman" w:cs="Times New Roman"/>
                <w:b/>
                <w:color w:val="auto"/>
                <w:sz w:val="14"/>
                <w:szCs w:val="24"/>
                <w:lang w:bidi="hi-IN"/>
              </w:rPr>
              <w:t>Creche</w:t>
            </w:r>
          </w:p>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4"/>
                <w:szCs w:val="24"/>
                <w:lang w:bidi="hi-IN"/>
              </w:rPr>
              <w:t>(meta=50%</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407"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Pré-Escolar</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(meta=</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100%)</w:t>
            </w:r>
          </w:p>
        </w:tc>
        <w:tc>
          <w:tcPr>
            <w:tcW w:w="483"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color w:val="auto"/>
                <w:sz w:val="24"/>
                <w:szCs w:val="24"/>
                <w:lang w:bidi="hi-IN"/>
              </w:rPr>
            </w:pPr>
            <w:r>
              <w:rPr>
                <w:rFonts w:ascii="Times New Roman" w:hAnsi="Times New Roman" w:cs="Times New Roman"/>
                <w:b/>
                <w:color w:val="auto"/>
                <w:sz w:val="16"/>
                <w:szCs w:val="24"/>
                <w:lang w:bidi="hi-IN"/>
              </w:rPr>
              <w:t>Ed. Infantil</w:t>
            </w:r>
          </w:p>
          <w:p w:rsidR="00E57E8A" w:rsidRDefault="00E57E8A" w:rsidP="00364BF7">
            <w:pPr>
              <w:widowControl w:val="0"/>
              <w:suppressLineNumbers/>
              <w:spacing w:after="0" w:line="240" w:lineRule="auto"/>
              <w:jc w:val="center"/>
              <w:rPr>
                <w:rFonts w:ascii="Times New Roman" w:hAnsi="Times New Roman" w:cs="Times New Roman"/>
                <w:color w:val="auto"/>
                <w:sz w:val="24"/>
                <w:szCs w:val="24"/>
                <w:lang w:bidi="hi-IN"/>
              </w:rPr>
            </w:pPr>
          </w:p>
        </w:tc>
        <w:tc>
          <w:tcPr>
            <w:tcW w:w="357" w:type="pct"/>
            <w:tcBorders>
              <w:top w:val="single" w:sz="1" w:space="0" w:color="000000"/>
              <w:left w:val="single" w:sz="1" w:space="0" w:color="000000"/>
              <w:bottom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Creche</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(50%-</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PNE)</w:t>
            </w:r>
          </w:p>
        </w:tc>
        <w:tc>
          <w:tcPr>
            <w:tcW w:w="716" w:type="pct"/>
            <w:gridSpan w:val="2"/>
            <w:tcBorders>
              <w:top w:val="single" w:sz="1" w:space="0" w:color="000000"/>
              <w:left w:val="single" w:sz="1" w:space="0" w:color="000000"/>
              <w:bottom w:val="single" w:sz="1" w:space="0" w:color="000000"/>
              <w:right w:val="single" w:sz="1" w:space="0" w:color="000000"/>
            </w:tcBorders>
            <w:shd w:val="clear" w:color="auto" w:fill="auto"/>
          </w:tcPr>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Pré-</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Escolar</w:t>
            </w:r>
          </w:p>
          <w:p w:rsidR="00E57E8A" w:rsidRDefault="00E57E8A" w:rsidP="00364BF7">
            <w:pPr>
              <w:widowControl w:val="0"/>
              <w:spacing w:after="0" w:line="240" w:lineRule="auto"/>
              <w:jc w:val="center"/>
              <w:rPr>
                <w:rFonts w:ascii="Times New Roman" w:hAnsi="Times New Roman" w:cs="Times New Roman"/>
                <w:b/>
                <w:color w:val="auto"/>
                <w:sz w:val="16"/>
                <w:szCs w:val="24"/>
                <w:lang w:bidi="hi-IN"/>
              </w:rPr>
            </w:pPr>
            <w:r>
              <w:rPr>
                <w:rFonts w:ascii="Times New Roman" w:hAnsi="Times New Roman" w:cs="Times New Roman"/>
                <w:b/>
                <w:color w:val="auto"/>
                <w:sz w:val="16"/>
                <w:szCs w:val="24"/>
                <w:lang w:bidi="hi-IN"/>
              </w:rPr>
              <w:t>(100%</w:t>
            </w:r>
          </w:p>
          <w:p w:rsidR="00E57E8A" w:rsidRDefault="00E57E8A" w:rsidP="00364BF7">
            <w:pPr>
              <w:widowControl w:val="0"/>
              <w:spacing w:after="0" w:line="240" w:lineRule="auto"/>
              <w:jc w:val="center"/>
            </w:pPr>
            <w:r>
              <w:rPr>
                <w:rFonts w:ascii="Times New Roman" w:hAnsi="Times New Roman" w:cs="Times New Roman"/>
                <w:b/>
                <w:color w:val="auto"/>
                <w:sz w:val="16"/>
                <w:szCs w:val="24"/>
                <w:lang w:bidi="hi-IN"/>
              </w:rPr>
              <w:t xml:space="preserve">até 2016 </w:t>
            </w:r>
          </w:p>
        </w:tc>
      </w:tr>
      <w:tr w:rsidR="00B811D8" w:rsidRPr="009611A9" w:rsidTr="00B811D8">
        <w:tblPrEx>
          <w:tblCellSpacing w:w="0" w:type="nil"/>
          <w:shd w:val="clear" w:color="auto" w:fill="auto"/>
          <w:tblCellMar>
            <w:top w:w="55" w:type="dxa"/>
            <w:left w:w="55" w:type="dxa"/>
            <w:bottom w:w="55" w:type="dxa"/>
            <w:right w:w="55" w:type="dxa"/>
          </w:tblCellMar>
          <w:tblLook w:val="0000"/>
        </w:tblPrEx>
        <w:trPr>
          <w:trHeight w:val="580"/>
        </w:trPr>
        <w:tc>
          <w:tcPr>
            <w:tcW w:w="227" w:type="pct"/>
            <w:gridSpan w:val="2"/>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262</w:t>
            </w:r>
          </w:p>
        </w:tc>
        <w:tc>
          <w:tcPr>
            <w:tcW w:w="448"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Nonoai</w:t>
            </w:r>
          </w:p>
        </w:tc>
        <w:tc>
          <w:tcPr>
            <w:tcW w:w="278"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637</w:t>
            </w:r>
          </w:p>
        </w:tc>
        <w:tc>
          <w:tcPr>
            <w:tcW w:w="270"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304</w:t>
            </w:r>
          </w:p>
        </w:tc>
        <w:tc>
          <w:tcPr>
            <w:tcW w:w="315"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941</w:t>
            </w:r>
          </w:p>
        </w:tc>
        <w:tc>
          <w:tcPr>
            <w:tcW w:w="322"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153</w:t>
            </w:r>
          </w:p>
        </w:tc>
        <w:tc>
          <w:tcPr>
            <w:tcW w:w="312"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228</w:t>
            </w:r>
          </w:p>
        </w:tc>
        <w:tc>
          <w:tcPr>
            <w:tcW w:w="357"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381</w:t>
            </w:r>
          </w:p>
        </w:tc>
        <w:tc>
          <w:tcPr>
            <w:tcW w:w="407"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24,02%</w:t>
            </w:r>
          </w:p>
        </w:tc>
        <w:tc>
          <w:tcPr>
            <w:tcW w:w="407"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highlight w:val="yellow"/>
                <w:lang w:bidi="hi-IN"/>
              </w:rPr>
              <w:t>75,00%</w:t>
            </w:r>
          </w:p>
        </w:tc>
        <w:tc>
          <w:tcPr>
            <w:tcW w:w="483"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40,49%</w:t>
            </w:r>
          </w:p>
        </w:tc>
        <w:tc>
          <w:tcPr>
            <w:tcW w:w="357" w:type="pct"/>
            <w:tcBorders>
              <w:left w:val="single" w:sz="1" w:space="0" w:color="000000"/>
              <w:bottom w:val="single" w:sz="1" w:space="0" w:color="000000"/>
            </w:tcBorders>
            <w:shd w:val="clear" w:color="auto" w:fill="FBD4B4"/>
          </w:tcPr>
          <w:p w:rsidR="00E57E8A" w:rsidRPr="009611A9" w:rsidRDefault="00E57E8A" w:rsidP="00364BF7">
            <w:pPr>
              <w:widowControl w:val="0"/>
              <w:suppressLineNumbers/>
              <w:spacing w:after="0" w:line="240" w:lineRule="auto"/>
              <w:jc w:val="center"/>
              <w:rPr>
                <w:rFonts w:ascii="Times New Roman" w:hAnsi="Times New Roman" w:cs="Times New Roman"/>
                <w:b/>
                <w:color w:val="auto"/>
                <w:sz w:val="20"/>
                <w:szCs w:val="20"/>
                <w:lang w:bidi="hi-IN"/>
              </w:rPr>
            </w:pPr>
            <w:r w:rsidRPr="009611A9">
              <w:rPr>
                <w:rFonts w:ascii="Times New Roman" w:hAnsi="Times New Roman" w:cs="Times New Roman"/>
                <w:b/>
                <w:color w:val="auto"/>
                <w:sz w:val="20"/>
                <w:szCs w:val="20"/>
                <w:lang w:bidi="hi-IN"/>
              </w:rPr>
              <w:t>166</w:t>
            </w:r>
          </w:p>
        </w:tc>
        <w:tc>
          <w:tcPr>
            <w:tcW w:w="716" w:type="pct"/>
            <w:gridSpan w:val="2"/>
            <w:tcBorders>
              <w:left w:val="single" w:sz="1" w:space="0" w:color="000000"/>
              <w:bottom w:val="single" w:sz="1" w:space="0" w:color="000000"/>
              <w:right w:val="single" w:sz="1" w:space="0" w:color="000000"/>
            </w:tcBorders>
            <w:shd w:val="clear" w:color="auto" w:fill="FBD4B4"/>
          </w:tcPr>
          <w:p w:rsidR="00E57E8A" w:rsidRPr="009611A9" w:rsidRDefault="00E57E8A" w:rsidP="00364BF7">
            <w:pPr>
              <w:widowControl w:val="0"/>
              <w:suppressLineNumbers/>
              <w:snapToGrid w:val="0"/>
              <w:spacing w:after="0" w:line="240" w:lineRule="auto"/>
              <w:jc w:val="center"/>
              <w:rPr>
                <w:sz w:val="20"/>
                <w:szCs w:val="20"/>
              </w:rPr>
            </w:pPr>
            <w:r w:rsidRPr="009611A9">
              <w:rPr>
                <w:rFonts w:ascii="Times New Roman" w:hAnsi="Times New Roman" w:cs="Times New Roman"/>
                <w:b/>
                <w:color w:val="auto"/>
                <w:sz w:val="20"/>
                <w:szCs w:val="20"/>
                <w:lang w:bidi="hi-IN"/>
              </w:rPr>
              <w:t>76</w:t>
            </w:r>
          </w:p>
        </w:tc>
      </w:tr>
    </w:tbl>
    <w:p w:rsidR="00DC7E61" w:rsidRDefault="00C06B5C" w:rsidP="00DC7E61">
      <w:pPr>
        <w:widowControl w:val="0"/>
        <w:spacing w:after="0" w:line="360" w:lineRule="auto"/>
        <w:jc w:val="both"/>
        <w:rPr>
          <w:sz w:val="20"/>
          <w:szCs w:val="20"/>
        </w:rPr>
      </w:pPr>
      <w:r>
        <w:rPr>
          <w:rFonts w:ascii="Times New Roman" w:hAnsi="Times New Roman" w:cs="Times New Roman"/>
          <w:bCs/>
          <w:color w:val="auto"/>
          <w:sz w:val="20"/>
          <w:szCs w:val="20"/>
          <w:lang w:bidi="hi-IN"/>
        </w:rPr>
        <w:t>F</w:t>
      </w:r>
      <w:r w:rsidR="002323E8" w:rsidRPr="00E57E8A">
        <w:rPr>
          <w:rFonts w:ascii="Times New Roman" w:hAnsi="Times New Roman" w:cs="Times New Roman"/>
          <w:bCs/>
          <w:color w:val="auto"/>
          <w:sz w:val="20"/>
          <w:szCs w:val="20"/>
          <w:lang w:bidi="hi-IN"/>
        </w:rPr>
        <w:t>onte: TCE-RS</w:t>
      </w:r>
      <w:r>
        <w:rPr>
          <w:rFonts w:ascii="Times New Roman" w:hAnsi="Times New Roman" w:cs="Times New Roman"/>
          <w:bCs/>
          <w:color w:val="auto"/>
          <w:sz w:val="20"/>
          <w:szCs w:val="20"/>
          <w:lang w:bidi="hi-IN"/>
        </w:rPr>
        <w:t>/2013</w:t>
      </w:r>
    </w:p>
    <w:p w:rsidR="00C06B5C" w:rsidRPr="005F7726" w:rsidRDefault="00C06B5C" w:rsidP="00C06B5C">
      <w:pPr>
        <w:keepNext/>
        <w:suppressAutoHyphens w:val="0"/>
        <w:spacing w:after="0" w:line="360" w:lineRule="auto"/>
        <w:jc w:val="both"/>
        <w:outlineLvl w:val="2"/>
        <w:rPr>
          <w:rFonts w:ascii="Times New Roman" w:eastAsia="Times New Roman" w:hAnsi="Times New Roman" w:cs="Times New Roman"/>
          <w:b/>
          <w:color w:val="auto"/>
          <w:kern w:val="0"/>
          <w:sz w:val="28"/>
          <w:szCs w:val="28"/>
          <w:lang w:eastAsia="pt-BR"/>
        </w:rPr>
      </w:pPr>
      <w:r w:rsidRPr="005F7726">
        <w:rPr>
          <w:rFonts w:ascii="Times New Roman" w:eastAsia="Times New Roman" w:hAnsi="Times New Roman" w:cs="Times New Roman"/>
          <w:b/>
          <w:color w:val="auto"/>
          <w:kern w:val="0"/>
          <w:sz w:val="28"/>
          <w:szCs w:val="28"/>
          <w:lang w:eastAsia="pt-BR"/>
        </w:rPr>
        <w:t>Diagnóstico da População Educacional na faixa etária de 0 – 5 anos - 2014</w:t>
      </w:r>
    </w:p>
    <w:tbl>
      <w:tblPr>
        <w:tblpPr w:leftFromText="141" w:rightFromText="141" w:vertAnchor="text" w:tblpX="140" w:tblpY="1"/>
        <w:tblOverlap w:val="neve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1347"/>
        <w:gridCol w:w="922"/>
        <w:gridCol w:w="567"/>
        <w:gridCol w:w="567"/>
        <w:gridCol w:w="567"/>
        <w:gridCol w:w="567"/>
        <w:gridCol w:w="567"/>
        <w:gridCol w:w="709"/>
        <w:gridCol w:w="1134"/>
      </w:tblGrid>
      <w:tr w:rsidR="00C06B5C" w:rsidRPr="005F7726" w:rsidTr="001D3CAC">
        <w:tblPrEx>
          <w:tblCellMar>
            <w:top w:w="0" w:type="dxa"/>
            <w:bottom w:w="0" w:type="dxa"/>
          </w:tblCellMar>
        </w:tblPrEx>
        <w:trPr>
          <w:cantSplit/>
          <w:trHeight w:val="555"/>
        </w:trPr>
        <w:tc>
          <w:tcPr>
            <w:tcW w:w="1063" w:type="dxa"/>
            <w:vMerge w:val="restart"/>
            <w:shd w:val="clear" w:color="auto" w:fill="DEEAF6"/>
          </w:tcPr>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População</w:t>
            </w:r>
          </w:p>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Por faixa</w:t>
            </w:r>
          </w:p>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Etária</w:t>
            </w:r>
          </w:p>
        </w:tc>
        <w:tc>
          <w:tcPr>
            <w:tcW w:w="1347" w:type="dxa"/>
            <w:vMerge w:val="restart"/>
            <w:shd w:val="clear" w:color="auto" w:fill="DEEAF6"/>
          </w:tcPr>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Universo</w:t>
            </w:r>
          </w:p>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Populacional</w:t>
            </w:r>
          </w:p>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Censo-2010</w:t>
            </w:r>
          </w:p>
        </w:tc>
        <w:tc>
          <w:tcPr>
            <w:tcW w:w="4466" w:type="dxa"/>
            <w:gridSpan w:val="7"/>
            <w:shd w:val="clear" w:color="auto" w:fill="DEEAF6"/>
          </w:tcPr>
          <w:p w:rsidR="00C06B5C" w:rsidRPr="005F7726" w:rsidRDefault="00C06B5C" w:rsidP="001D3CAC">
            <w:pPr>
              <w:keepNext/>
              <w:suppressAutoHyphens w:val="0"/>
              <w:spacing w:after="0" w:line="360" w:lineRule="auto"/>
              <w:ind w:left="11"/>
              <w:jc w:val="center"/>
              <w:outlineLvl w:val="0"/>
              <w:rPr>
                <w:rFonts w:ascii="Times New Roman" w:eastAsia="Times New Roman" w:hAnsi="Times New Roman" w:cs="Times New Roman"/>
                <w:b/>
                <w:color w:val="auto"/>
                <w:kern w:val="0"/>
                <w:sz w:val="20"/>
                <w:szCs w:val="20"/>
                <w:lang w:val="af-ZA" w:eastAsia="pt-BR"/>
              </w:rPr>
            </w:pPr>
            <w:r w:rsidRPr="005F7726">
              <w:rPr>
                <w:rFonts w:ascii="Times New Roman" w:eastAsia="Times New Roman" w:hAnsi="Times New Roman" w:cs="Times New Roman"/>
                <w:b/>
                <w:color w:val="auto"/>
                <w:kern w:val="0"/>
                <w:sz w:val="20"/>
                <w:szCs w:val="20"/>
                <w:lang w:val="af-ZA" w:eastAsia="pt-BR"/>
              </w:rPr>
              <w:t>Matriculados</w:t>
            </w:r>
          </w:p>
          <w:p w:rsidR="00C06B5C" w:rsidRPr="005F7726" w:rsidRDefault="00C06B5C" w:rsidP="001D3CAC">
            <w:pPr>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Censo Escolar – 2014</w:t>
            </w:r>
          </w:p>
        </w:tc>
        <w:tc>
          <w:tcPr>
            <w:tcW w:w="1134" w:type="dxa"/>
            <w:vMerge w:val="restart"/>
            <w:shd w:val="clear" w:color="auto" w:fill="DEEAF6"/>
          </w:tcPr>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Total</w:t>
            </w:r>
          </w:p>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atendida</w:t>
            </w:r>
          </w:p>
        </w:tc>
      </w:tr>
      <w:tr w:rsidR="00C06B5C" w:rsidRPr="005F7726" w:rsidTr="001D3CAC">
        <w:tblPrEx>
          <w:tblCellMar>
            <w:top w:w="0" w:type="dxa"/>
            <w:bottom w:w="0" w:type="dxa"/>
          </w:tblCellMar>
        </w:tblPrEx>
        <w:trPr>
          <w:cantSplit/>
          <w:trHeight w:val="343"/>
        </w:trPr>
        <w:tc>
          <w:tcPr>
            <w:tcW w:w="1063"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347"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922" w:type="dxa"/>
            <w:vMerge w:val="restart"/>
            <w:shd w:val="clear" w:color="auto" w:fill="ED7D31"/>
          </w:tcPr>
          <w:p w:rsidR="00C06B5C" w:rsidRPr="005F7726" w:rsidRDefault="00C06B5C" w:rsidP="001D3CAC">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 xml:space="preserve"> Etapa</w:t>
            </w:r>
          </w:p>
          <w:p w:rsidR="00C06B5C" w:rsidRPr="005F7726" w:rsidRDefault="00C06B5C" w:rsidP="001D3CAC">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1134" w:type="dxa"/>
            <w:gridSpan w:val="2"/>
            <w:tcBorders>
              <w:bottom w:val="single" w:sz="4" w:space="0" w:color="auto"/>
            </w:tcBorders>
            <w:shd w:val="clear" w:color="auto" w:fill="ED7D31"/>
          </w:tcPr>
          <w:p w:rsidR="00C06B5C" w:rsidRPr="005F7726" w:rsidRDefault="00C06B5C" w:rsidP="001D3CAC">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Privada</w:t>
            </w:r>
          </w:p>
        </w:tc>
        <w:tc>
          <w:tcPr>
            <w:tcW w:w="1134" w:type="dxa"/>
            <w:gridSpan w:val="2"/>
            <w:tcBorders>
              <w:bottom w:val="single" w:sz="4" w:space="0" w:color="auto"/>
            </w:tcBorders>
            <w:shd w:val="clear" w:color="auto" w:fill="ED7D31"/>
          </w:tcPr>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Estadual</w:t>
            </w:r>
          </w:p>
        </w:tc>
        <w:tc>
          <w:tcPr>
            <w:tcW w:w="1276" w:type="dxa"/>
            <w:gridSpan w:val="2"/>
            <w:tcBorders>
              <w:bottom w:val="single" w:sz="4" w:space="0" w:color="auto"/>
            </w:tcBorders>
            <w:shd w:val="clear" w:color="auto" w:fill="ED7D31"/>
          </w:tcPr>
          <w:p w:rsidR="00C06B5C" w:rsidRPr="005F7726" w:rsidRDefault="00C06B5C" w:rsidP="001D3CAC">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Municipal</w:t>
            </w:r>
          </w:p>
        </w:tc>
        <w:tc>
          <w:tcPr>
            <w:tcW w:w="1134"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r>
      <w:tr w:rsidR="00C06B5C" w:rsidRPr="005F7726" w:rsidTr="001D3CAC">
        <w:tblPrEx>
          <w:tblCellMar>
            <w:top w:w="0" w:type="dxa"/>
            <w:bottom w:w="0" w:type="dxa"/>
          </w:tblCellMar>
        </w:tblPrEx>
        <w:trPr>
          <w:cantSplit/>
          <w:trHeight w:val="328"/>
        </w:trPr>
        <w:tc>
          <w:tcPr>
            <w:tcW w:w="1063"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1347"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c>
          <w:tcPr>
            <w:tcW w:w="922" w:type="dxa"/>
            <w:vMerge/>
            <w:tcBorders>
              <w:bottom w:val="single" w:sz="4" w:space="0" w:color="auto"/>
            </w:tcBorders>
            <w:shd w:val="clear" w:color="auto" w:fill="ED7D31"/>
          </w:tcPr>
          <w:p w:rsidR="00C06B5C" w:rsidRPr="005F7726" w:rsidRDefault="00C06B5C" w:rsidP="001D3CAC">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567" w:type="dxa"/>
            <w:tcBorders>
              <w:bottom w:val="single" w:sz="4" w:space="0" w:color="auto"/>
            </w:tcBorders>
            <w:shd w:val="clear" w:color="auto" w:fill="ED7D31"/>
          </w:tcPr>
          <w:p w:rsidR="00C06B5C" w:rsidRPr="005F7726" w:rsidRDefault="00C06B5C" w:rsidP="001D3CAC">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E</w:t>
            </w:r>
          </w:p>
        </w:tc>
        <w:tc>
          <w:tcPr>
            <w:tcW w:w="567" w:type="dxa"/>
            <w:tcBorders>
              <w:bottom w:val="single" w:sz="4" w:space="0" w:color="auto"/>
            </w:tcBorders>
            <w:shd w:val="clear" w:color="auto" w:fill="ED7D31"/>
          </w:tcPr>
          <w:p w:rsidR="00C06B5C" w:rsidRPr="005F7726" w:rsidRDefault="00C06B5C" w:rsidP="001D3CAC">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A</w:t>
            </w:r>
          </w:p>
        </w:tc>
        <w:tc>
          <w:tcPr>
            <w:tcW w:w="567" w:type="dxa"/>
            <w:tcBorders>
              <w:bottom w:val="single" w:sz="4" w:space="0" w:color="auto"/>
            </w:tcBorders>
            <w:shd w:val="clear" w:color="auto" w:fill="ED7D31"/>
          </w:tcPr>
          <w:p w:rsidR="00C06B5C" w:rsidRPr="005F7726" w:rsidRDefault="00C06B5C" w:rsidP="001D3CAC">
            <w:pPr>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E</w:t>
            </w:r>
          </w:p>
        </w:tc>
        <w:tc>
          <w:tcPr>
            <w:tcW w:w="567" w:type="dxa"/>
            <w:tcBorders>
              <w:bottom w:val="single" w:sz="4" w:space="0" w:color="auto"/>
            </w:tcBorders>
            <w:shd w:val="clear" w:color="auto" w:fill="ED7D31"/>
          </w:tcPr>
          <w:p w:rsidR="00C06B5C" w:rsidRPr="005F7726" w:rsidRDefault="00C06B5C" w:rsidP="001D3CAC">
            <w:pPr>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A</w:t>
            </w:r>
          </w:p>
        </w:tc>
        <w:tc>
          <w:tcPr>
            <w:tcW w:w="567" w:type="dxa"/>
            <w:tcBorders>
              <w:bottom w:val="single" w:sz="4" w:space="0" w:color="auto"/>
            </w:tcBorders>
            <w:shd w:val="clear" w:color="auto" w:fill="ED7D31"/>
          </w:tcPr>
          <w:p w:rsidR="00C06B5C" w:rsidRPr="005F7726" w:rsidRDefault="00C06B5C" w:rsidP="001D3CAC">
            <w:pPr>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E</w:t>
            </w:r>
          </w:p>
        </w:tc>
        <w:tc>
          <w:tcPr>
            <w:tcW w:w="709" w:type="dxa"/>
            <w:tcBorders>
              <w:bottom w:val="single" w:sz="4" w:space="0" w:color="auto"/>
            </w:tcBorders>
            <w:shd w:val="clear" w:color="auto" w:fill="ED7D31"/>
          </w:tcPr>
          <w:p w:rsidR="00C06B5C" w:rsidRPr="005F7726" w:rsidRDefault="00C06B5C" w:rsidP="001D3CAC">
            <w:pPr>
              <w:spacing w:after="0" w:line="360" w:lineRule="auto"/>
              <w:jc w:val="center"/>
              <w:rPr>
                <w:rFonts w:ascii="Souvenir Lt BT" w:eastAsia="Times New Roman" w:hAnsi="Souvenir Lt BT" w:cs="Times New Roman"/>
                <w:b/>
                <w:bCs/>
                <w:color w:val="auto"/>
                <w:kern w:val="0"/>
                <w:sz w:val="20"/>
                <w:szCs w:val="20"/>
                <w:lang w:eastAsia="pt-BR"/>
              </w:rPr>
            </w:pPr>
            <w:r w:rsidRPr="005F7726">
              <w:rPr>
                <w:rFonts w:ascii="Souvenir Lt BT" w:eastAsia="Times New Roman" w:hAnsi="Souvenir Lt BT" w:cs="Times New Roman"/>
                <w:b/>
                <w:bCs/>
                <w:color w:val="auto"/>
                <w:kern w:val="0"/>
                <w:sz w:val="20"/>
                <w:szCs w:val="20"/>
                <w:lang w:eastAsia="pt-BR"/>
              </w:rPr>
              <w:t>A</w:t>
            </w:r>
          </w:p>
        </w:tc>
        <w:tc>
          <w:tcPr>
            <w:tcW w:w="1134" w:type="dxa"/>
            <w:vMerge/>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p>
        </w:tc>
      </w:tr>
      <w:tr w:rsidR="00C06B5C" w:rsidRPr="005F7726" w:rsidTr="001D3CAC">
        <w:tblPrEx>
          <w:tblCellMar>
            <w:top w:w="0" w:type="dxa"/>
            <w:bottom w:w="0" w:type="dxa"/>
          </w:tblCellMar>
        </w:tblPrEx>
        <w:trPr>
          <w:trHeight w:val="343"/>
        </w:trPr>
        <w:tc>
          <w:tcPr>
            <w:tcW w:w="1063" w:type="dxa"/>
            <w:shd w:val="clear" w:color="auto" w:fill="FBE4D5"/>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 a 3 anos</w:t>
            </w:r>
          </w:p>
        </w:tc>
        <w:tc>
          <w:tcPr>
            <w:tcW w:w="134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637</w:t>
            </w:r>
          </w:p>
        </w:tc>
        <w:tc>
          <w:tcPr>
            <w:tcW w:w="922"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Creche</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21</w:t>
            </w:r>
          </w:p>
        </w:tc>
        <w:tc>
          <w:tcPr>
            <w:tcW w:w="56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676F3B"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01</w:t>
            </w:r>
          </w:p>
        </w:tc>
        <w:tc>
          <w:tcPr>
            <w:tcW w:w="709"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233</w:t>
            </w:r>
          </w:p>
        </w:tc>
        <w:tc>
          <w:tcPr>
            <w:tcW w:w="1134"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254</w:t>
            </w:r>
          </w:p>
        </w:tc>
      </w:tr>
      <w:tr w:rsidR="00C06B5C" w:rsidRPr="005F7726" w:rsidTr="001D3CAC">
        <w:tblPrEx>
          <w:tblCellMar>
            <w:top w:w="0" w:type="dxa"/>
            <w:bottom w:w="0" w:type="dxa"/>
          </w:tblCellMar>
        </w:tblPrEx>
        <w:trPr>
          <w:trHeight w:val="343"/>
        </w:trPr>
        <w:tc>
          <w:tcPr>
            <w:tcW w:w="1063" w:type="dxa"/>
            <w:shd w:val="clear" w:color="auto" w:fill="FBE4D5"/>
          </w:tcPr>
          <w:p w:rsidR="00C06B5C" w:rsidRPr="005F7726" w:rsidRDefault="00C06B5C" w:rsidP="001D3CAC">
            <w:pPr>
              <w:suppressAutoHyphens w:val="0"/>
              <w:spacing w:after="0" w:line="360" w:lineRule="auto"/>
              <w:jc w:val="both"/>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4 e 5 anos</w:t>
            </w:r>
          </w:p>
        </w:tc>
        <w:tc>
          <w:tcPr>
            <w:tcW w:w="134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304</w:t>
            </w:r>
          </w:p>
        </w:tc>
        <w:tc>
          <w:tcPr>
            <w:tcW w:w="922"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Pré</w:t>
            </w:r>
          </w:p>
        </w:tc>
        <w:tc>
          <w:tcPr>
            <w:tcW w:w="567" w:type="dxa"/>
            <w:shd w:val="clear" w:color="auto" w:fill="FBE4D5"/>
          </w:tcPr>
          <w:p w:rsidR="00C06B5C" w:rsidRPr="005F7726" w:rsidRDefault="00676F3B"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32</w:t>
            </w:r>
          </w:p>
        </w:tc>
        <w:tc>
          <w:tcPr>
            <w:tcW w:w="56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676F3B"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03</w:t>
            </w:r>
          </w:p>
        </w:tc>
        <w:tc>
          <w:tcPr>
            <w:tcW w:w="709" w:type="dxa"/>
            <w:shd w:val="clear" w:color="auto" w:fill="FBE4D5"/>
          </w:tcPr>
          <w:p w:rsidR="00C06B5C" w:rsidRPr="005F7726" w:rsidRDefault="00676F3B"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211</w:t>
            </w:r>
          </w:p>
        </w:tc>
        <w:tc>
          <w:tcPr>
            <w:tcW w:w="1134" w:type="dxa"/>
            <w:shd w:val="clear" w:color="auto" w:fill="FBE4D5"/>
          </w:tcPr>
          <w:p w:rsidR="00C06B5C" w:rsidRPr="005F7726" w:rsidRDefault="00676F3B"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highlight w:val="yellow"/>
                <w:lang w:eastAsia="pt-BR"/>
              </w:rPr>
              <w:t>243</w:t>
            </w:r>
          </w:p>
        </w:tc>
      </w:tr>
      <w:tr w:rsidR="00C06B5C" w:rsidRPr="005F7726" w:rsidTr="001D3CAC">
        <w:tblPrEx>
          <w:tblCellMar>
            <w:top w:w="0" w:type="dxa"/>
            <w:bottom w:w="0" w:type="dxa"/>
          </w:tblCellMar>
        </w:tblPrEx>
        <w:trPr>
          <w:trHeight w:val="328"/>
        </w:trPr>
        <w:tc>
          <w:tcPr>
            <w:tcW w:w="1063" w:type="dxa"/>
            <w:shd w:val="clear" w:color="auto" w:fill="FBE4D5"/>
          </w:tcPr>
          <w:p w:rsidR="00C06B5C" w:rsidRPr="005F7726" w:rsidRDefault="00C06B5C" w:rsidP="001D3CAC">
            <w:pPr>
              <w:suppressAutoHyphens w:val="0"/>
              <w:spacing w:after="0" w:line="360" w:lineRule="auto"/>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 a 5 anos</w:t>
            </w:r>
          </w:p>
        </w:tc>
        <w:tc>
          <w:tcPr>
            <w:tcW w:w="134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941</w:t>
            </w:r>
          </w:p>
        </w:tc>
        <w:tc>
          <w:tcPr>
            <w:tcW w:w="922"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Ed. Inf.</w:t>
            </w:r>
          </w:p>
        </w:tc>
        <w:tc>
          <w:tcPr>
            <w:tcW w:w="567" w:type="dxa"/>
            <w:shd w:val="clear" w:color="auto" w:fill="FBE4D5"/>
          </w:tcPr>
          <w:p w:rsidR="00C06B5C" w:rsidRPr="005F7726" w:rsidRDefault="00676F3B"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01</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53</w:t>
            </w:r>
          </w:p>
        </w:tc>
        <w:tc>
          <w:tcPr>
            <w:tcW w:w="567" w:type="dxa"/>
            <w:shd w:val="clear" w:color="auto" w:fill="FBE4D5"/>
          </w:tcPr>
          <w:p w:rsidR="00C06B5C" w:rsidRPr="005F7726" w:rsidRDefault="00C06B5C"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C06B5C"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w:t>
            </w:r>
          </w:p>
        </w:tc>
        <w:tc>
          <w:tcPr>
            <w:tcW w:w="567" w:type="dxa"/>
            <w:shd w:val="clear" w:color="auto" w:fill="FBE4D5"/>
          </w:tcPr>
          <w:p w:rsidR="00C06B5C" w:rsidRPr="005F7726" w:rsidRDefault="00676F3B"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04</w:t>
            </w:r>
          </w:p>
        </w:tc>
        <w:tc>
          <w:tcPr>
            <w:tcW w:w="709" w:type="dxa"/>
            <w:shd w:val="clear" w:color="auto" w:fill="FBE4D5"/>
          </w:tcPr>
          <w:p w:rsidR="00C06B5C" w:rsidRPr="005F7726" w:rsidRDefault="00676F3B" w:rsidP="001D3CAC">
            <w:pPr>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444</w:t>
            </w:r>
          </w:p>
        </w:tc>
        <w:tc>
          <w:tcPr>
            <w:tcW w:w="1134" w:type="dxa"/>
            <w:shd w:val="clear" w:color="auto" w:fill="FBE4D5"/>
          </w:tcPr>
          <w:p w:rsidR="00C06B5C" w:rsidRPr="005F7726" w:rsidRDefault="00676F3B" w:rsidP="001D3CAC">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5F7726">
              <w:rPr>
                <w:rFonts w:ascii="Souvenir Lt BT" w:eastAsia="Times New Roman" w:hAnsi="Souvenir Lt BT" w:cs="Times New Roman"/>
                <w:b/>
                <w:color w:val="auto"/>
                <w:kern w:val="0"/>
                <w:sz w:val="20"/>
                <w:szCs w:val="20"/>
                <w:lang w:eastAsia="pt-BR"/>
              </w:rPr>
              <w:t>497</w:t>
            </w:r>
          </w:p>
        </w:tc>
      </w:tr>
    </w:tbl>
    <w:p w:rsidR="00C06B5C" w:rsidRDefault="00C06B5C" w:rsidP="00C06B5C">
      <w:pPr>
        <w:spacing w:after="0" w:line="100" w:lineRule="atLeast"/>
        <w:rPr>
          <w:rFonts w:ascii="Times New Roman" w:eastAsia="Times New Roman" w:hAnsi="Times New Roman" w:cs="Times New Roman"/>
          <w:b/>
          <w:sz w:val="40"/>
          <w:szCs w:val="40"/>
          <w:lang w:eastAsia="pt-BR"/>
        </w:rPr>
      </w:pPr>
    </w:p>
    <w:p w:rsidR="00C06B5C" w:rsidRDefault="00C06B5C" w:rsidP="00C06B5C">
      <w:pPr>
        <w:spacing w:after="0" w:line="100" w:lineRule="atLeast"/>
        <w:rPr>
          <w:rFonts w:ascii="Times New Roman" w:eastAsia="Times New Roman" w:hAnsi="Times New Roman" w:cs="Times New Roman"/>
          <w:b/>
          <w:sz w:val="40"/>
          <w:szCs w:val="40"/>
          <w:lang w:eastAsia="pt-BR"/>
        </w:rPr>
      </w:pPr>
    </w:p>
    <w:p w:rsidR="00C06B5C" w:rsidRPr="004865B9" w:rsidRDefault="00C06B5C" w:rsidP="00C06B5C">
      <w:pPr>
        <w:spacing w:after="0" w:line="100" w:lineRule="atLeast"/>
        <w:rPr>
          <w:rFonts w:ascii="Times New Roman" w:eastAsia="Times New Roman" w:hAnsi="Times New Roman" w:cs="Times New Roman"/>
          <w:b/>
          <w:sz w:val="40"/>
          <w:szCs w:val="40"/>
          <w:lang w:eastAsia="pt-BR"/>
        </w:rPr>
      </w:pPr>
    </w:p>
    <w:p w:rsidR="00C06B5C" w:rsidRDefault="00C06B5C" w:rsidP="00C06B5C">
      <w:pPr>
        <w:spacing w:after="0" w:line="100" w:lineRule="atLeast"/>
        <w:rPr>
          <w:rFonts w:ascii="Times New Roman" w:eastAsia="Times New Roman" w:hAnsi="Times New Roman" w:cs="Times New Roman"/>
          <w:b/>
          <w:sz w:val="28"/>
          <w:szCs w:val="28"/>
          <w:lang w:eastAsia="pt-BR"/>
        </w:rPr>
      </w:pPr>
    </w:p>
    <w:p w:rsidR="00C06B5C" w:rsidRDefault="00C06B5C" w:rsidP="00C06B5C">
      <w:pPr>
        <w:spacing w:after="0" w:line="100" w:lineRule="atLeast"/>
        <w:rPr>
          <w:rFonts w:ascii="Times New Roman" w:eastAsia="Times New Roman" w:hAnsi="Times New Roman" w:cs="Times New Roman"/>
          <w:b/>
          <w:sz w:val="28"/>
          <w:szCs w:val="28"/>
          <w:lang w:eastAsia="pt-BR"/>
        </w:rPr>
      </w:pPr>
    </w:p>
    <w:p w:rsidR="00C06B5C" w:rsidRDefault="00C06B5C" w:rsidP="00C06B5C">
      <w:pPr>
        <w:spacing w:after="0" w:line="100" w:lineRule="atLeast"/>
        <w:rPr>
          <w:rFonts w:ascii="Times New Roman" w:eastAsia="Times New Roman" w:hAnsi="Times New Roman" w:cs="Times New Roman"/>
          <w:b/>
          <w:sz w:val="28"/>
          <w:szCs w:val="28"/>
          <w:lang w:eastAsia="pt-BR"/>
        </w:rPr>
      </w:pPr>
    </w:p>
    <w:p w:rsidR="00C06B5C" w:rsidRDefault="00C06B5C" w:rsidP="00C06B5C">
      <w:pPr>
        <w:spacing w:after="0" w:line="100" w:lineRule="atLeast"/>
        <w:rPr>
          <w:rFonts w:ascii="Times New Roman" w:eastAsia="Times New Roman" w:hAnsi="Times New Roman" w:cs="Times New Roman"/>
          <w:b/>
          <w:sz w:val="28"/>
          <w:szCs w:val="28"/>
          <w:lang w:eastAsia="pt-BR"/>
        </w:rPr>
      </w:pPr>
    </w:p>
    <w:p w:rsidR="00C63D46" w:rsidRDefault="00C63D46" w:rsidP="00C06B5C">
      <w:pPr>
        <w:tabs>
          <w:tab w:val="left" w:pos="5610"/>
        </w:tabs>
        <w:spacing w:after="0" w:line="240" w:lineRule="auto"/>
        <w:jc w:val="both"/>
        <w:rPr>
          <w:rFonts w:ascii="Times New Roman" w:hAnsi="Times New Roman" w:cs="Times New Roman"/>
          <w:bCs/>
          <w:color w:val="auto"/>
          <w:sz w:val="16"/>
          <w:szCs w:val="16"/>
          <w:lang w:bidi="hi-IN"/>
        </w:rPr>
      </w:pPr>
    </w:p>
    <w:p w:rsidR="00C06B5C" w:rsidRPr="005F7726" w:rsidRDefault="00C06B5C" w:rsidP="00C06B5C">
      <w:pPr>
        <w:tabs>
          <w:tab w:val="left" w:pos="5610"/>
        </w:tabs>
        <w:spacing w:after="0" w:line="240" w:lineRule="auto"/>
        <w:jc w:val="both"/>
        <w:rPr>
          <w:rFonts w:ascii="Times New Roman" w:hAnsi="Times New Roman" w:cs="Times New Roman"/>
          <w:b/>
          <w:bCs/>
          <w:color w:val="auto"/>
          <w:sz w:val="20"/>
          <w:szCs w:val="20"/>
          <w:lang w:bidi="hi-IN"/>
        </w:rPr>
      </w:pPr>
      <w:r w:rsidRPr="005F7726">
        <w:rPr>
          <w:rFonts w:ascii="Times New Roman" w:hAnsi="Times New Roman" w:cs="Times New Roman"/>
          <w:b/>
          <w:bCs/>
          <w:color w:val="auto"/>
          <w:sz w:val="20"/>
          <w:szCs w:val="20"/>
          <w:lang w:bidi="hi-IN"/>
        </w:rPr>
        <w:t>Fonte: SMEC/2014 –Escola Estaduais/2014 - Privadas/2014</w:t>
      </w:r>
    </w:p>
    <w:p w:rsidR="00C06B5C" w:rsidRPr="005F7726" w:rsidRDefault="00C06B5C" w:rsidP="00C06B5C">
      <w:pPr>
        <w:tabs>
          <w:tab w:val="left" w:pos="5610"/>
        </w:tabs>
        <w:spacing w:after="0" w:line="240" w:lineRule="auto"/>
        <w:jc w:val="both"/>
        <w:rPr>
          <w:rFonts w:ascii="Times New Roman" w:hAnsi="Times New Roman" w:cs="Times New Roman"/>
          <w:b/>
          <w:bCs/>
          <w:color w:val="auto"/>
          <w:sz w:val="20"/>
          <w:szCs w:val="20"/>
          <w:lang w:bidi="hi-IN"/>
        </w:rPr>
      </w:pPr>
      <w:r w:rsidRPr="005F7726">
        <w:rPr>
          <w:rFonts w:ascii="Times New Roman" w:hAnsi="Times New Roman" w:cs="Times New Roman"/>
          <w:b/>
          <w:bCs/>
          <w:color w:val="auto"/>
          <w:sz w:val="20"/>
          <w:szCs w:val="20"/>
          <w:lang w:bidi="hi-IN"/>
        </w:rPr>
        <w:t>E: número de escolas da rede que oferecem a etapa da educação infantil</w:t>
      </w:r>
    </w:p>
    <w:p w:rsidR="00C06B5C" w:rsidRPr="005F7726" w:rsidRDefault="00C06B5C" w:rsidP="00C06B5C">
      <w:pPr>
        <w:spacing w:after="0" w:line="100" w:lineRule="atLeast"/>
        <w:rPr>
          <w:rFonts w:ascii="Times New Roman" w:eastAsia="Times New Roman" w:hAnsi="Times New Roman" w:cs="Times New Roman"/>
          <w:b/>
          <w:sz w:val="20"/>
          <w:szCs w:val="20"/>
          <w:lang w:eastAsia="pt-BR"/>
        </w:rPr>
      </w:pPr>
      <w:r w:rsidRPr="005F7726">
        <w:rPr>
          <w:rFonts w:ascii="Times New Roman" w:hAnsi="Times New Roman" w:cs="Times New Roman"/>
          <w:b/>
          <w:bCs/>
          <w:color w:val="auto"/>
          <w:sz w:val="20"/>
          <w:szCs w:val="20"/>
          <w:lang w:bidi="hi-IN"/>
        </w:rPr>
        <w:t>A: número de alunos da etapa da educação infantil</w:t>
      </w:r>
    </w:p>
    <w:p w:rsidR="00DC7E61" w:rsidRDefault="00DC7E61" w:rsidP="002323E8">
      <w:pPr>
        <w:tabs>
          <w:tab w:val="left" w:pos="5610"/>
        </w:tabs>
        <w:spacing w:after="0" w:line="240" w:lineRule="auto"/>
        <w:jc w:val="both"/>
        <w:rPr>
          <w:rFonts w:ascii="Times New Roman" w:hAnsi="Times New Roman" w:cs="Times New Roman"/>
          <w:bCs/>
          <w:color w:val="auto"/>
          <w:sz w:val="16"/>
          <w:szCs w:val="16"/>
          <w:lang w:bidi="hi-IN"/>
        </w:rPr>
      </w:pPr>
    </w:p>
    <w:p w:rsidR="00DC7E61" w:rsidRPr="00057F57" w:rsidRDefault="00DC7E61" w:rsidP="002323E8">
      <w:pPr>
        <w:tabs>
          <w:tab w:val="left" w:pos="5610"/>
        </w:tabs>
        <w:spacing w:after="0" w:line="240" w:lineRule="auto"/>
        <w:jc w:val="both"/>
        <w:rPr>
          <w:rFonts w:ascii="Times New Roman" w:hAnsi="Times New Roman" w:cs="Times New Roman"/>
          <w:bCs/>
          <w:color w:val="auto"/>
          <w:sz w:val="16"/>
          <w:szCs w:val="16"/>
          <w:lang w:bidi="hi-IN"/>
        </w:rPr>
      </w:pPr>
    </w:p>
    <w:tbl>
      <w:tblPr>
        <w:tblW w:w="0" w:type="auto"/>
        <w:tblInd w:w="108" w:type="dxa"/>
        <w:tblLayout w:type="fixed"/>
        <w:tblLook w:val="0000"/>
      </w:tblPr>
      <w:tblGrid>
        <w:gridCol w:w="4395"/>
        <w:gridCol w:w="4961"/>
      </w:tblGrid>
      <w:tr w:rsidR="001F0D50" w:rsidRPr="00183AE8" w:rsidTr="007812DE">
        <w:tc>
          <w:tcPr>
            <w:tcW w:w="4395" w:type="dxa"/>
            <w:tcBorders>
              <w:top w:val="single" w:sz="4" w:space="0" w:color="000000"/>
              <w:left w:val="single" w:sz="4" w:space="0" w:color="000000"/>
              <w:bottom w:val="single" w:sz="4" w:space="0" w:color="000000"/>
            </w:tcBorders>
            <w:shd w:val="clear" w:color="auto" w:fill="FFC000"/>
          </w:tcPr>
          <w:p w:rsidR="001F0D50" w:rsidRPr="00183AE8" w:rsidRDefault="001F0D50">
            <w:pPr>
              <w:pStyle w:val="Default"/>
              <w:jc w:val="center"/>
              <w:rPr>
                <w:rFonts w:eastAsia="Times New Roman"/>
                <w:b/>
                <w:lang w:eastAsia="pt-BR"/>
              </w:rPr>
            </w:pPr>
            <w:r w:rsidRPr="00183AE8">
              <w:rPr>
                <w:rFonts w:eastAsia="Times New Roman"/>
                <w:b/>
                <w:lang w:eastAsia="pt-BR"/>
              </w:rPr>
              <w:t>BRASIL/2013</w:t>
            </w:r>
          </w:p>
          <w:p w:rsidR="001F0D50" w:rsidRPr="00183AE8" w:rsidRDefault="001F0D50">
            <w:pPr>
              <w:pStyle w:val="Default"/>
              <w:jc w:val="center"/>
              <w:rPr>
                <w:rFonts w:eastAsia="Times New Roman"/>
                <w:b/>
                <w:lang w:eastAsia="pt-BR"/>
              </w:rPr>
            </w:pPr>
          </w:p>
        </w:tc>
        <w:tc>
          <w:tcPr>
            <w:tcW w:w="4961" w:type="dxa"/>
            <w:tcBorders>
              <w:top w:val="single" w:sz="4" w:space="0" w:color="000000"/>
              <w:left w:val="single" w:sz="4" w:space="0" w:color="000000"/>
              <w:bottom w:val="single" w:sz="4" w:space="0" w:color="000000"/>
              <w:right w:val="single" w:sz="4" w:space="0" w:color="000000"/>
            </w:tcBorders>
            <w:shd w:val="clear" w:color="auto" w:fill="FFC000"/>
          </w:tcPr>
          <w:p w:rsidR="001F0D50" w:rsidRPr="00183AE8" w:rsidRDefault="00676F3B">
            <w:pPr>
              <w:pStyle w:val="Default"/>
              <w:jc w:val="center"/>
              <w:rPr>
                <w:b/>
              </w:rPr>
            </w:pPr>
            <w:r w:rsidRPr="00183AE8">
              <w:rPr>
                <w:b/>
                <w:color w:val="auto"/>
              </w:rPr>
              <w:t>NONOAI/2014</w:t>
            </w:r>
          </w:p>
        </w:tc>
      </w:tr>
      <w:tr w:rsidR="001F0D50" w:rsidTr="007812DE">
        <w:tc>
          <w:tcPr>
            <w:tcW w:w="4395" w:type="dxa"/>
            <w:tcBorders>
              <w:top w:val="single" w:sz="4" w:space="0" w:color="000000"/>
              <w:left w:val="single" w:sz="4" w:space="0" w:color="000000"/>
              <w:bottom w:val="single" w:sz="4" w:space="0" w:color="000000"/>
            </w:tcBorders>
            <w:shd w:val="clear" w:color="auto" w:fill="DEEAF6"/>
          </w:tcPr>
          <w:p w:rsidR="001F0D50" w:rsidRPr="005F7726" w:rsidRDefault="001F0D50">
            <w:pPr>
              <w:pStyle w:val="Default"/>
              <w:rPr>
                <w:rFonts w:cs="Times New Roman"/>
                <w:b/>
                <w:bCs/>
                <w:color w:val="auto"/>
              </w:rPr>
            </w:pPr>
            <w:r w:rsidRPr="005F7726">
              <w:rPr>
                <w:rFonts w:cs="Times New Roman"/>
                <w:b/>
                <w:bCs/>
                <w:color w:val="auto"/>
              </w:rPr>
              <w:t>PRÉ-ESCOLA (4-5 anos)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cPr>
          <w:p w:rsidR="001F0D50" w:rsidRPr="005F7726" w:rsidRDefault="001F0D50">
            <w:pPr>
              <w:pStyle w:val="Default"/>
              <w:rPr>
                <w:b/>
              </w:rPr>
            </w:pPr>
            <w:r w:rsidRPr="005F7726">
              <w:rPr>
                <w:rFonts w:cs="Times New Roman"/>
                <w:b/>
                <w:bCs/>
                <w:color w:val="auto"/>
              </w:rPr>
              <w:t>PRÉ-ESCOLA (4-5 anos)</w:t>
            </w:r>
          </w:p>
        </w:tc>
      </w:tr>
      <w:tr w:rsidR="001F0D50" w:rsidTr="007812DE">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b/>
                <w:color w:val="FF0000"/>
              </w:rPr>
              <w:t xml:space="preserve"> </w:t>
            </w:r>
            <w:r w:rsidRPr="005F7726">
              <w:rPr>
                <w:b/>
                <w:bCs/>
                <w:color w:val="FF0000"/>
              </w:rPr>
              <w:t xml:space="preserve">Como é: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Pr="005F7726">
              <w:rPr>
                <w:b/>
                <w:color w:val="auto"/>
              </w:rPr>
              <w:t xml:space="preserve"> 5,8 milhões de crianças</w:t>
            </w:r>
          </w:p>
          <w:p w:rsidR="001F0D50" w:rsidRPr="005F7726" w:rsidRDefault="001F0D50">
            <w:pPr>
              <w:pStyle w:val="Default"/>
              <w:spacing w:after="154"/>
              <w:rPr>
                <w:rFonts w:ascii="Arial" w:eastAsia="Arial" w:hAnsi="Arial" w:cs="Arial"/>
                <w:b/>
                <w:color w:val="auto"/>
              </w:rPr>
            </w:pPr>
            <w:r w:rsidRPr="005F7726">
              <w:rPr>
                <w:rFonts w:ascii="Arial" w:eastAsia="Arial" w:hAnsi="Arial" w:cs="Arial"/>
                <w:b/>
                <w:color w:val="auto"/>
              </w:rPr>
              <w:t xml:space="preserve">• </w:t>
            </w:r>
            <w:r w:rsidRPr="005F7726">
              <w:rPr>
                <w:b/>
                <w:color w:val="auto"/>
              </w:rPr>
              <w:t xml:space="preserve">4,8 milhões matriculadas </w:t>
            </w:r>
          </w:p>
          <w:p w:rsidR="001F0D50" w:rsidRPr="005F7726" w:rsidRDefault="001F0D50">
            <w:pPr>
              <w:pStyle w:val="Default"/>
              <w:spacing w:after="154"/>
              <w:rPr>
                <w:rFonts w:cs="Times New Roman"/>
                <w:b/>
                <w:bCs/>
                <w:color w:val="FF0000"/>
              </w:rPr>
            </w:pPr>
            <w:r w:rsidRPr="005F7726">
              <w:rPr>
                <w:rFonts w:ascii="Arial" w:eastAsia="Arial" w:hAnsi="Arial" w:cs="Arial"/>
                <w:b/>
                <w:color w:val="auto"/>
              </w:rPr>
              <w:t xml:space="preserve">• </w:t>
            </w:r>
            <w:r w:rsidRPr="005F7726">
              <w:rPr>
                <w:b/>
                <w:color w:val="auto"/>
              </w:rPr>
              <w:t xml:space="preserve">83,1% da população atendida </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spacing w:after="111"/>
              <w:rPr>
                <w:rFonts w:ascii="Arial" w:eastAsia="Arial" w:hAnsi="Arial" w:cs="Arial"/>
                <w:b/>
                <w:color w:val="auto"/>
              </w:rPr>
            </w:pPr>
            <w:r w:rsidRPr="005F7726">
              <w:rPr>
                <w:rFonts w:cs="Times New Roman"/>
                <w:b/>
                <w:bCs/>
                <w:color w:val="FF0000"/>
              </w:rPr>
              <w:t>Como é:</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E70C5E" w:rsidRPr="005F7726">
              <w:rPr>
                <w:b/>
                <w:color w:val="auto"/>
              </w:rPr>
              <w:t xml:space="preserve"> 304 </w:t>
            </w:r>
            <w:r w:rsidRPr="005F7726">
              <w:rPr>
                <w:b/>
                <w:color w:val="auto"/>
              </w:rPr>
              <w:t>crianças</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676F3B" w:rsidRPr="005F7726">
              <w:rPr>
                <w:b/>
                <w:color w:val="auto"/>
              </w:rPr>
              <w:t>. 243</w:t>
            </w:r>
            <w:r w:rsidRPr="005F7726">
              <w:rPr>
                <w:b/>
                <w:color w:val="auto"/>
              </w:rPr>
              <w:t xml:space="preserve"> matriculadas</w:t>
            </w:r>
          </w:p>
          <w:p w:rsidR="001F0D50" w:rsidRPr="005F7726" w:rsidRDefault="001F0D50" w:rsidP="000E7B0D">
            <w:pPr>
              <w:pStyle w:val="Default"/>
              <w:spacing w:after="111"/>
              <w:rPr>
                <w:b/>
              </w:rPr>
            </w:pPr>
            <w:r w:rsidRPr="005F7726">
              <w:rPr>
                <w:rFonts w:ascii="Arial" w:eastAsia="Arial" w:hAnsi="Arial" w:cs="Arial"/>
                <w:b/>
                <w:color w:val="auto"/>
              </w:rPr>
              <w:t>•</w:t>
            </w:r>
            <w:r w:rsidR="00676F3B" w:rsidRPr="005F7726">
              <w:rPr>
                <w:b/>
                <w:color w:val="auto"/>
              </w:rPr>
              <w:t xml:space="preserve"> </w:t>
            </w:r>
            <w:r w:rsidR="00676F3B" w:rsidRPr="005F7726">
              <w:rPr>
                <w:b/>
                <w:color w:val="auto"/>
                <w:highlight w:val="yellow"/>
              </w:rPr>
              <w:t>80</w:t>
            </w:r>
            <w:r w:rsidRPr="005F7726">
              <w:rPr>
                <w:b/>
                <w:color w:val="auto"/>
                <w:highlight w:val="yellow"/>
              </w:rPr>
              <w:t xml:space="preserve"> %</w:t>
            </w:r>
            <w:r w:rsidRPr="005F7726">
              <w:rPr>
                <w:b/>
                <w:color w:val="auto"/>
              </w:rPr>
              <w:t xml:space="preserve"> da população atendida </w:t>
            </w:r>
          </w:p>
        </w:tc>
      </w:tr>
      <w:tr w:rsidR="001F0D50" w:rsidTr="007812DE">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spacing w:after="154"/>
              <w:rPr>
                <w:rFonts w:ascii="Arial" w:eastAsia="Arial" w:hAnsi="Arial" w:cs="Arial"/>
                <w:b/>
                <w:color w:val="auto"/>
              </w:rPr>
            </w:pPr>
            <w:r w:rsidRPr="005F7726">
              <w:rPr>
                <w:b/>
                <w:color w:val="auto"/>
              </w:rPr>
              <w:t xml:space="preserve"> </w:t>
            </w:r>
            <w:r w:rsidRPr="005F7726">
              <w:rPr>
                <w:b/>
                <w:bCs/>
                <w:color w:val="FF0000"/>
              </w:rPr>
              <w:t xml:space="preserve">Como será: </w:t>
            </w:r>
          </w:p>
          <w:p w:rsidR="001F0D50" w:rsidRPr="005F7726" w:rsidRDefault="001F0D50">
            <w:pPr>
              <w:pStyle w:val="Default"/>
              <w:spacing w:after="154"/>
              <w:rPr>
                <w:rFonts w:ascii="Arial" w:eastAsia="Arial" w:hAnsi="Arial" w:cs="Arial"/>
                <w:b/>
                <w:color w:val="auto"/>
              </w:rPr>
            </w:pPr>
            <w:r w:rsidRPr="005F7726">
              <w:rPr>
                <w:rFonts w:ascii="Arial" w:eastAsia="Arial" w:hAnsi="Arial" w:cs="Arial"/>
                <w:b/>
                <w:color w:val="auto"/>
              </w:rPr>
              <w:t xml:space="preserve">• </w:t>
            </w:r>
            <w:r w:rsidRPr="005F7726">
              <w:rPr>
                <w:b/>
                <w:color w:val="auto"/>
              </w:rPr>
              <w:t xml:space="preserve">5,8 milhões matriculadas </w:t>
            </w:r>
          </w:p>
          <w:p w:rsidR="001F0D50" w:rsidRPr="005F7726" w:rsidRDefault="001F0D50">
            <w:pPr>
              <w:pStyle w:val="Default"/>
              <w:spacing w:after="154"/>
              <w:rPr>
                <w:b/>
                <w:bCs/>
                <w:color w:val="FF0000"/>
              </w:rPr>
            </w:pPr>
            <w:r w:rsidRPr="005F7726">
              <w:rPr>
                <w:rFonts w:ascii="Arial" w:eastAsia="Arial" w:hAnsi="Arial" w:cs="Arial"/>
                <w:b/>
                <w:color w:val="auto"/>
              </w:rPr>
              <w:t xml:space="preserve">• </w:t>
            </w:r>
            <w:r w:rsidRPr="005F7726">
              <w:rPr>
                <w:b/>
                <w:color w:val="auto"/>
              </w:rPr>
              <w:t xml:space="preserve">100% da população atendida </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rPr>
                <w:rFonts w:ascii="Arial" w:eastAsia="Arial" w:hAnsi="Arial" w:cs="Arial"/>
                <w:b/>
                <w:color w:val="auto"/>
              </w:rPr>
            </w:pPr>
            <w:r w:rsidRPr="005F7726">
              <w:rPr>
                <w:b/>
                <w:bCs/>
                <w:color w:val="FF0000"/>
              </w:rPr>
              <w:t xml:space="preserve">Como será: </w:t>
            </w:r>
          </w:p>
          <w:p w:rsidR="001F0D50" w:rsidRPr="005F7726" w:rsidRDefault="001F0D50">
            <w:pPr>
              <w:pStyle w:val="Default"/>
              <w:spacing w:after="111"/>
              <w:rPr>
                <w:rFonts w:ascii="Arial" w:eastAsia="Arial" w:hAnsi="Arial" w:cs="Arial"/>
                <w:b/>
                <w:color w:val="auto"/>
              </w:rPr>
            </w:pPr>
            <w:r w:rsidRPr="005F7726">
              <w:rPr>
                <w:rFonts w:ascii="Arial" w:eastAsia="Arial" w:hAnsi="Arial" w:cs="Arial"/>
                <w:b/>
                <w:color w:val="auto"/>
              </w:rPr>
              <w:t>•</w:t>
            </w:r>
            <w:r w:rsidR="00197045" w:rsidRPr="005F7726">
              <w:rPr>
                <w:b/>
                <w:color w:val="auto"/>
              </w:rPr>
              <w:t xml:space="preserve"> 304 </w:t>
            </w:r>
            <w:r w:rsidRPr="005F7726">
              <w:rPr>
                <w:b/>
                <w:color w:val="auto"/>
              </w:rPr>
              <w:t xml:space="preserve">matriculadas </w:t>
            </w:r>
          </w:p>
          <w:p w:rsidR="001F0D50" w:rsidRPr="005F7726" w:rsidRDefault="001F0D50">
            <w:pPr>
              <w:pStyle w:val="Default"/>
              <w:spacing w:after="111"/>
              <w:rPr>
                <w:b/>
              </w:rPr>
            </w:pPr>
            <w:r w:rsidRPr="005F7726">
              <w:rPr>
                <w:rFonts w:ascii="Arial" w:eastAsia="Arial" w:hAnsi="Arial" w:cs="Arial"/>
                <w:b/>
                <w:color w:val="auto"/>
              </w:rPr>
              <w:t>•</w:t>
            </w:r>
            <w:r w:rsidR="00197045" w:rsidRPr="005F7726">
              <w:rPr>
                <w:b/>
                <w:color w:val="auto"/>
              </w:rPr>
              <w:t xml:space="preserve"> 100</w:t>
            </w:r>
            <w:r w:rsidRPr="005F7726">
              <w:rPr>
                <w:b/>
                <w:color w:val="auto"/>
              </w:rPr>
              <w:t xml:space="preserve"> % da população atendida </w:t>
            </w:r>
          </w:p>
        </w:tc>
      </w:tr>
      <w:tr w:rsidR="001F0D50" w:rsidTr="007812DE">
        <w:trPr>
          <w:trHeight w:val="366"/>
        </w:trPr>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spacing w:after="0" w:line="100" w:lineRule="atLeast"/>
              <w:jc w:val="both"/>
              <w:rPr>
                <w:rFonts w:eastAsia="Calibri"/>
                <w:b/>
                <w:color w:val="auto"/>
                <w:sz w:val="24"/>
                <w:szCs w:val="24"/>
              </w:rPr>
            </w:pPr>
            <w:r w:rsidRPr="005F7726">
              <w:rPr>
                <w:b/>
                <w:color w:val="auto"/>
                <w:sz w:val="24"/>
                <w:szCs w:val="24"/>
              </w:rPr>
              <w:t xml:space="preserve">Pré-escola: 75% público </w:t>
            </w:r>
          </w:p>
          <w:p w:rsidR="001F0D50" w:rsidRPr="005F7726" w:rsidRDefault="001F0D50">
            <w:pPr>
              <w:spacing w:after="0" w:line="100" w:lineRule="atLeast"/>
              <w:jc w:val="both"/>
              <w:rPr>
                <w:b/>
                <w:color w:val="auto"/>
                <w:sz w:val="24"/>
                <w:szCs w:val="24"/>
              </w:rPr>
            </w:pPr>
            <w:r w:rsidRPr="005F7726">
              <w:rPr>
                <w:rFonts w:eastAsia="Calibri"/>
                <w:b/>
                <w:color w:val="auto"/>
                <w:sz w:val="24"/>
                <w:szCs w:val="24"/>
              </w:rPr>
              <w:t xml:space="preserve">                     </w:t>
            </w:r>
            <w:r w:rsidRPr="005F7726">
              <w:rPr>
                <w:b/>
                <w:color w:val="auto"/>
                <w:sz w:val="24"/>
                <w:szCs w:val="24"/>
              </w:rPr>
              <w:t>25% privado</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spacing w:after="0" w:line="100" w:lineRule="atLeast"/>
              <w:jc w:val="both"/>
              <w:rPr>
                <w:rFonts w:eastAsia="Calibri"/>
                <w:b/>
                <w:color w:val="auto"/>
                <w:sz w:val="24"/>
                <w:szCs w:val="24"/>
              </w:rPr>
            </w:pPr>
            <w:r w:rsidRPr="005F7726">
              <w:rPr>
                <w:b/>
                <w:color w:val="auto"/>
                <w:sz w:val="24"/>
                <w:szCs w:val="24"/>
              </w:rPr>
              <w:t>Pré-escola:</w:t>
            </w:r>
            <w:r w:rsidR="00C06B5C" w:rsidRPr="005F7726">
              <w:rPr>
                <w:b/>
                <w:color w:val="auto"/>
                <w:sz w:val="24"/>
                <w:szCs w:val="24"/>
              </w:rPr>
              <w:t xml:space="preserve">  83 </w:t>
            </w:r>
            <w:r w:rsidRPr="005F7726">
              <w:rPr>
                <w:b/>
                <w:color w:val="auto"/>
                <w:sz w:val="24"/>
                <w:szCs w:val="24"/>
              </w:rPr>
              <w:t>% público</w:t>
            </w:r>
          </w:p>
          <w:p w:rsidR="001F0D50" w:rsidRPr="005F7726" w:rsidRDefault="001F0D50">
            <w:pPr>
              <w:spacing w:after="0" w:line="100" w:lineRule="atLeast"/>
              <w:jc w:val="both"/>
              <w:rPr>
                <w:b/>
                <w:sz w:val="24"/>
                <w:szCs w:val="24"/>
              </w:rPr>
            </w:pPr>
            <w:r w:rsidRPr="005F7726">
              <w:rPr>
                <w:rFonts w:eastAsia="Calibri"/>
                <w:b/>
                <w:color w:val="auto"/>
                <w:sz w:val="24"/>
                <w:szCs w:val="24"/>
              </w:rPr>
              <w:t xml:space="preserve">                     </w:t>
            </w:r>
            <w:r w:rsidR="00C06B5C" w:rsidRPr="005F7726">
              <w:rPr>
                <w:b/>
                <w:color w:val="auto"/>
                <w:sz w:val="24"/>
                <w:szCs w:val="24"/>
              </w:rPr>
              <w:t xml:space="preserve">  17 </w:t>
            </w:r>
            <w:r w:rsidRPr="005F7726">
              <w:rPr>
                <w:b/>
                <w:color w:val="auto"/>
                <w:sz w:val="24"/>
                <w:szCs w:val="24"/>
              </w:rPr>
              <w:t>% privado</w:t>
            </w:r>
          </w:p>
        </w:tc>
      </w:tr>
      <w:tr w:rsidR="001F0D50" w:rsidTr="007812DE">
        <w:trPr>
          <w:trHeight w:val="366"/>
        </w:trPr>
        <w:tc>
          <w:tcPr>
            <w:tcW w:w="4395" w:type="dxa"/>
            <w:tcBorders>
              <w:top w:val="single" w:sz="4" w:space="0" w:color="000000"/>
              <w:left w:val="single" w:sz="4" w:space="0" w:color="000000"/>
              <w:bottom w:val="single" w:sz="4" w:space="0" w:color="000000"/>
            </w:tcBorders>
            <w:shd w:val="clear" w:color="auto" w:fill="FFC000"/>
          </w:tcPr>
          <w:p w:rsidR="001F0D50" w:rsidRPr="005F7726" w:rsidRDefault="001F0D50">
            <w:pPr>
              <w:spacing w:after="0" w:line="100" w:lineRule="atLeast"/>
              <w:jc w:val="both"/>
              <w:rPr>
                <w:color w:val="auto"/>
                <w:sz w:val="24"/>
                <w:szCs w:val="24"/>
              </w:rPr>
            </w:pPr>
            <w:r w:rsidRPr="005F7726">
              <w:rPr>
                <w:color w:val="auto"/>
                <w:sz w:val="24"/>
                <w:szCs w:val="24"/>
              </w:rPr>
              <w:t>Fonte: INEP/2013</w:t>
            </w:r>
          </w:p>
        </w:tc>
        <w:tc>
          <w:tcPr>
            <w:tcW w:w="4961" w:type="dxa"/>
            <w:tcBorders>
              <w:top w:val="single" w:sz="4" w:space="0" w:color="000000"/>
              <w:left w:val="single" w:sz="4" w:space="0" w:color="000000"/>
              <w:bottom w:val="single" w:sz="4" w:space="0" w:color="000000"/>
              <w:right w:val="single" w:sz="4" w:space="0" w:color="000000"/>
            </w:tcBorders>
            <w:shd w:val="clear" w:color="auto" w:fill="FFC000"/>
          </w:tcPr>
          <w:p w:rsidR="001F0D50" w:rsidRPr="005F7726" w:rsidRDefault="001F0D50">
            <w:pPr>
              <w:spacing w:after="0" w:line="100" w:lineRule="atLeast"/>
              <w:jc w:val="both"/>
              <w:rPr>
                <w:sz w:val="24"/>
                <w:szCs w:val="24"/>
              </w:rPr>
            </w:pPr>
          </w:p>
        </w:tc>
      </w:tr>
    </w:tbl>
    <w:p w:rsidR="007812DE" w:rsidRDefault="007812DE" w:rsidP="005F7726">
      <w:pPr>
        <w:spacing w:after="0" w:line="100" w:lineRule="atLeast"/>
        <w:jc w:val="both"/>
        <w:rPr>
          <w:b/>
          <w:sz w:val="20"/>
          <w:szCs w:val="20"/>
        </w:rPr>
      </w:pPr>
    </w:p>
    <w:p w:rsidR="007812DE" w:rsidRDefault="007812DE" w:rsidP="005F7726">
      <w:pPr>
        <w:spacing w:after="0" w:line="100" w:lineRule="atLeast"/>
        <w:jc w:val="both"/>
        <w:rPr>
          <w:b/>
          <w:sz w:val="20"/>
          <w:szCs w:val="20"/>
        </w:rPr>
      </w:pPr>
    </w:p>
    <w:p w:rsidR="002A0E71" w:rsidRDefault="002A0E71" w:rsidP="005F7726">
      <w:pPr>
        <w:spacing w:after="0" w:line="100" w:lineRule="atLeast"/>
        <w:jc w:val="both"/>
        <w:rPr>
          <w:b/>
          <w:sz w:val="20"/>
          <w:szCs w:val="20"/>
        </w:rPr>
      </w:pPr>
    </w:p>
    <w:p w:rsidR="002323E8" w:rsidRPr="005F7726" w:rsidRDefault="002323E8" w:rsidP="005F7726">
      <w:pPr>
        <w:spacing w:after="0" w:line="100" w:lineRule="atLeast"/>
        <w:jc w:val="both"/>
        <w:rPr>
          <w:rFonts w:eastAsia="Calibri"/>
          <w:b/>
        </w:rPr>
      </w:pPr>
      <w:r w:rsidRPr="005F7726">
        <w:rPr>
          <w:b/>
          <w:sz w:val="20"/>
          <w:szCs w:val="20"/>
        </w:rPr>
        <w:lastRenderedPageBreak/>
        <w:t>BRASIL</w:t>
      </w:r>
    </w:p>
    <w:tbl>
      <w:tblPr>
        <w:tblW w:w="9376" w:type="dxa"/>
        <w:tblLayout w:type="fixed"/>
        <w:tblCellMar>
          <w:left w:w="0" w:type="dxa"/>
          <w:right w:w="0" w:type="dxa"/>
        </w:tblCellMar>
        <w:tblLook w:val="0000"/>
      </w:tblPr>
      <w:tblGrid>
        <w:gridCol w:w="1549"/>
        <w:gridCol w:w="6673"/>
        <w:gridCol w:w="1134"/>
        <w:gridCol w:w="20"/>
      </w:tblGrid>
      <w:tr w:rsidR="002323E8" w:rsidRPr="005F7726" w:rsidTr="007812DE">
        <w:trPr>
          <w:trHeight w:val="351"/>
        </w:trPr>
        <w:tc>
          <w:tcPr>
            <w:tcW w:w="1549" w:type="dxa"/>
            <w:shd w:val="clear" w:color="auto" w:fill="92D050"/>
          </w:tcPr>
          <w:p w:rsidR="002323E8" w:rsidRPr="005F7726" w:rsidRDefault="002323E8" w:rsidP="00364BF7">
            <w:pPr>
              <w:jc w:val="both"/>
              <w:rPr>
                <w:color w:val="000000"/>
                <w:sz w:val="20"/>
                <w:szCs w:val="20"/>
              </w:rPr>
            </w:pPr>
            <w:r w:rsidRPr="005F7726">
              <w:rPr>
                <w:color w:val="000000"/>
                <w:sz w:val="20"/>
                <w:szCs w:val="20"/>
              </w:rPr>
              <w:t>Como é Brasil</w:t>
            </w:r>
          </w:p>
        </w:tc>
        <w:tc>
          <w:tcPr>
            <w:tcW w:w="6673" w:type="dxa"/>
            <w:shd w:val="clear" w:color="auto" w:fill="FFFF00"/>
          </w:tcPr>
          <w:p w:rsidR="002323E8" w:rsidRPr="005F7726" w:rsidRDefault="002323E8" w:rsidP="00364BF7">
            <w:pPr>
              <w:jc w:val="center"/>
              <w:rPr>
                <w:b/>
                <w:bCs/>
                <w:color w:val="FF420E"/>
                <w:sz w:val="20"/>
                <w:szCs w:val="20"/>
              </w:rPr>
            </w:pPr>
            <w:r w:rsidRPr="005F7726">
              <w:rPr>
                <w:b/>
                <w:color w:val="000000"/>
                <w:sz w:val="20"/>
                <w:szCs w:val="20"/>
              </w:rPr>
              <w:t>PRÉ (78,2%)</w:t>
            </w:r>
          </w:p>
        </w:tc>
        <w:tc>
          <w:tcPr>
            <w:tcW w:w="1134" w:type="dxa"/>
            <w:shd w:val="clear" w:color="auto" w:fill="DDD9C3"/>
          </w:tcPr>
          <w:p w:rsidR="002323E8" w:rsidRPr="005F7726" w:rsidRDefault="002323E8" w:rsidP="00364BF7">
            <w:pPr>
              <w:snapToGrid w:val="0"/>
              <w:jc w:val="both"/>
              <w:rPr>
                <w:b/>
                <w:bCs/>
                <w:color w:val="FF420E"/>
                <w:sz w:val="20"/>
                <w:szCs w:val="20"/>
              </w:rPr>
            </w:pPr>
          </w:p>
        </w:tc>
        <w:tc>
          <w:tcPr>
            <w:tcW w:w="20" w:type="dxa"/>
            <w:shd w:val="clear" w:color="auto" w:fill="E7E6E6"/>
          </w:tcPr>
          <w:p w:rsidR="002323E8" w:rsidRPr="005F7726" w:rsidRDefault="002323E8" w:rsidP="00364BF7">
            <w:pPr>
              <w:snapToGrid w:val="0"/>
              <w:jc w:val="both"/>
              <w:rPr>
                <w:sz w:val="20"/>
                <w:szCs w:val="20"/>
              </w:rPr>
            </w:pPr>
          </w:p>
        </w:tc>
      </w:tr>
    </w:tbl>
    <w:p w:rsidR="002323E8" w:rsidRPr="005F7726" w:rsidRDefault="002323E8" w:rsidP="002323E8">
      <w:pPr>
        <w:spacing w:after="0" w:line="100" w:lineRule="atLeast"/>
        <w:rPr>
          <w:color w:val="000000"/>
          <w:sz w:val="20"/>
          <w:szCs w:val="20"/>
        </w:rPr>
      </w:pPr>
      <w:r w:rsidRPr="005F7726">
        <w:rPr>
          <w:b/>
          <w:sz w:val="20"/>
          <w:szCs w:val="20"/>
        </w:rPr>
        <w:t>RIO GRANDE DO SUL</w:t>
      </w:r>
    </w:p>
    <w:tbl>
      <w:tblPr>
        <w:tblW w:w="9376" w:type="dxa"/>
        <w:tblLayout w:type="fixed"/>
        <w:tblCellMar>
          <w:left w:w="0" w:type="dxa"/>
          <w:right w:w="0" w:type="dxa"/>
        </w:tblCellMar>
        <w:tblLook w:val="0000"/>
      </w:tblPr>
      <w:tblGrid>
        <w:gridCol w:w="1549"/>
        <w:gridCol w:w="5397"/>
        <w:gridCol w:w="2410"/>
        <w:gridCol w:w="20"/>
      </w:tblGrid>
      <w:tr w:rsidR="002323E8" w:rsidRPr="005F7726" w:rsidTr="007812DE">
        <w:trPr>
          <w:trHeight w:val="351"/>
        </w:trPr>
        <w:tc>
          <w:tcPr>
            <w:tcW w:w="1549" w:type="dxa"/>
            <w:shd w:val="clear" w:color="auto" w:fill="92D050"/>
          </w:tcPr>
          <w:p w:rsidR="002323E8" w:rsidRPr="005F7726" w:rsidRDefault="002323E8" w:rsidP="00364BF7">
            <w:pPr>
              <w:jc w:val="both"/>
              <w:rPr>
                <w:color w:val="000000"/>
                <w:sz w:val="20"/>
                <w:szCs w:val="20"/>
              </w:rPr>
            </w:pPr>
            <w:r w:rsidRPr="005F7726">
              <w:rPr>
                <w:color w:val="000000"/>
                <w:sz w:val="20"/>
                <w:szCs w:val="20"/>
              </w:rPr>
              <w:t>Como é RS</w:t>
            </w:r>
          </w:p>
        </w:tc>
        <w:tc>
          <w:tcPr>
            <w:tcW w:w="5397" w:type="dxa"/>
            <w:shd w:val="clear" w:color="auto" w:fill="FFFF00"/>
          </w:tcPr>
          <w:p w:rsidR="002323E8" w:rsidRPr="005F7726" w:rsidRDefault="002323E8" w:rsidP="00364BF7">
            <w:pPr>
              <w:jc w:val="center"/>
              <w:rPr>
                <w:b/>
                <w:bCs/>
                <w:color w:val="FF420E"/>
                <w:sz w:val="20"/>
                <w:szCs w:val="20"/>
              </w:rPr>
            </w:pPr>
            <w:r w:rsidRPr="005F7726">
              <w:rPr>
                <w:b/>
                <w:color w:val="000000"/>
                <w:sz w:val="20"/>
                <w:szCs w:val="20"/>
              </w:rPr>
              <w:t>PRÉ (62,4%)</w:t>
            </w:r>
          </w:p>
        </w:tc>
        <w:tc>
          <w:tcPr>
            <w:tcW w:w="2410" w:type="dxa"/>
            <w:shd w:val="clear" w:color="auto" w:fill="DDD9C3"/>
          </w:tcPr>
          <w:p w:rsidR="002323E8" w:rsidRPr="005F7726" w:rsidRDefault="002323E8" w:rsidP="00364BF7">
            <w:pPr>
              <w:snapToGrid w:val="0"/>
              <w:jc w:val="both"/>
              <w:rPr>
                <w:b/>
                <w:bCs/>
                <w:color w:val="FF420E"/>
                <w:sz w:val="20"/>
                <w:szCs w:val="20"/>
              </w:rPr>
            </w:pPr>
          </w:p>
        </w:tc>
        <w:tc>
          <w:tcPr>
            <w:tcW w:w="20" w:type="dxa"/>
            <w:shd w:val="clear" w:color="auto" w:fill="E7E6E6"/>
          </w:tcPr>
          <w:p w:rsidR="002323E8" w:rsidRPr="005F7726" w:rsidRDefault="002323E8" w:rsidP="00364BF7">
            <w:pPr>
              <w:snapToGrid w:val="0"/>
              <w:jc w:val="both"/>
              <w:rPr>
                <w:sz w:val="20"/>
                <w:szCs w:val="20"/>
              </w:rPr>
            </w:pPr>
          </w:p>
        </w:tc>
      </w:tr>
    </w:tbl>
    <w:p w:rsidR="002323E8" w:rsidRPr="005F7726" w:rsidRDefault="002323E8" w:rsidP="002323E8">
      <w:pPr>
        <w:spacing w:after="0" w:line="100" w:lineRule="atLeast"/>
        <w:rPr>
          <w:color w:val="000000"/>
          <w:sz w:val="20"/>
          <w:szCs w:val="20"/>
        </w:rPr>
      </w:pPr>
      <w:r w:rsidRPr="005F7726">
        <w:rPr>
          <w:b/>
          <w:sz w:val="20"/>
          <w:szCs w:val="20"/>
        </w:rPr>
        <w:t>NONOAI</w:t>
      </w:r>
    </w:p>
    <w:tbl>
      <w:tblPr>
        <w:tblW w:w="9356" w:type="dxa"/>
        <w:tblLayout w:type="fixed"/>
        <w:tblCellMar>
          <w:left w:w="0" w:type="dxa"/>
          <w:right w:w="0" w:type="dxa"/>
        </w:tblCellMar>
        <w:tblLook w:val="0000"/>
      </w:tblPr>
      <w:tblGrid>
        <w:gridCol w:w="1527"/>
        <w:gridCol w:w="6978"/>
        <w:gridCol w:w="851"/>
      </w:tblGrid>
      <w:tr w:rsidR="002323E8" w:rsidRPr="005F7726" w:rsidTr="007812DE">
        <w:trPr>
          <w:trHeight w:val="543"/>
        </w:trPr>
        <w:tc>
          <w:tcPr>
            <w:tcW w:w="1527" w:type="dxa"/>
            <w:shd w:val="clear" w:color="auto" w:fill="92D050"/>
          </w:tcPr>
          <w:p w:rsidR="002323E8" w:rsidRPr="005F7726" w:rsidRDefault="002323E8" w:rsidP="002323E8">
            <w:pPr>
              <w:jc w:val="both"/>
              <w:rPr>
                <w:color w:val="000000"/>
                <w:sz w:val="20"/>
                <w:szCs w:val="20"/>
              </w:rPr>
            </w:pPr>
            <w:r w:rsidRPr="005F7726">
              <w:rPr>
                <w:color w:val="000000"/>
                <w:sz w:val="20"/>
                <w:szCs w:val="20"/>
              </w:rPr>
              <w:t>Como é Nonoai</w:t>
            </w:r>
          </w:p>
        </w:tc>
        <w:tc>
          <w:tcPr>
            <w:tcW w:w="6978" w:type="dxa"/>
            <w:shd w:val="clear" w:color="auto" w:fill="FFFF00"/>
          </w:tcPr>
          <w:p w:rsidR="002323E8" w:rsidRPr="005F7726" w:rsidRDefault="002323E8" w:rsidP="00247DAC">
            <w:pPr>
              <w:snapToGrid w:val="0"/>
              <w:jc w:val="center"/>
              <w:rPr>
                <w:b/>
                <w:sz w:val="20"/>
                <w:szCs w:val="20"/>
              </w:rPr>
            </w:pPr>
            <w:r w:rsidRPr="005F7726">
              <w:rPr>
                <w:b/>
                <w:color w:val="000000"/>
                <w:sz w:val="20"/>
                <w:szCs w:val="20"/>
              </w:rPr>
              <w:t>PRÉ (</w:t>
            </w:r>
            <w:r w:rsidR="00676F3B" w:rsidRPr="005F7726">
              <w:rPr>
                <w:b/>
                <w:color w:val="000000"/>
                <w:sz w:val="20"/>
                <w:szCs w:val="20"/>
              </w:rPr>
              <w:t>80</w:t>
            </w:r>
            <w:r w:rsidRPr="005F7726">
              <w:rPr>
                <w:b/>
                <w:color w:val="000000"/>
                <w:sz w:val="20"/>
                <w:szCs w:val="20"/>
              </w:rPr>
              <w:t>%)</w:t>
            </w:r>
          </w:p>
        </w:tc>
        <w:tc>
          <w:tcPr>
            <w:tcW w:w="851" w:type="dxa"/>
            <w:shd w:val="clear" w:color="auto" w:fill="DDD9C3"/>
          </w:tcPr>
          <w:p w:rsidR="002323E8" w:rsidRPr="005F7726" w:rsidRDefault="002323E8" w:rsidP="00364BF7">
            <w:pPr>
              <w:snapToGrid w:val="0"/>
              <w:jc w:val="both"/>
              <w:rPr>
                <w:sz w:val="20"/>
                <w:szCs w:val="20"/>
              </w:rPr>
            </w:pPr>
          </w:p>
        </w:tc>
      </w:tr>
    </w:tbl>
    <w:p w:rsidR="002323E8" w:rsidRPr="005F7726" w:rsidRDefault="002323E8" w:rsidP="002323E8">
      <w:pPr>
        <w:spacing w:after="0" w:line="100" w:lineRule="atLeast"/>
        <w:jc w:val="both"/>
        <w:rPr>
          <w:color w:val="000000"/>
          <w:sz w:val="20"/>
          <w:szCs w:val="20"/>
        </w:rPr>
      </w:pPr>
      <w:r w:rsidRPr="005F7726">
        <w:rPr>
          <w:b/>
          <w:sz w:val="20"/>
          <w:szCs w:val="20"/>
        </w:rPr>
        <w:t>BRASI</w:t>
      </w:r>
      <w:r w:rsidR="00A4278D">
        <w:rPr>
          <w:b/>
          <w:sz w:val="20"/>
          <w:szCs w:val="20"/>
        </w:rPr>
        <w:t>L – RIO GRANDE DO SUL - NONOAI</w:t>
      </w:r>
      <w:r w:rsidRPr="005F7726">
        <w:rPr>
          <w:b/>
          <w:sz w:val="20"/>
          <w:szCs w:val="20"/>
        </w:rPr>
        <w:t>/2016</w:t>
      </w:r>
    </w:p>
    <w:tbl>
      <w:tblPr>
        <w:tblW w:w="9376" w:type="dxa"/>
        <w:tblLayout w:type="fixed"/>
        <w:tblCellMar>
          <w:left w:w="0" w:type="dxa"/>
          <w:right w:w="0" w:type="dxa"/>
        </w:tblCellMar>
        <w:tblLook w:val="0000"/>
      </w:tblPr>
      <w:tblGrid>
        <w:gridCol w:w="1512"/>
        <w:gridCol w:w="7844"/>
        <w:gridCol w:w="20"/>
      </w:tblGrid>
      <w:tr w:rsidR="002323E8" w:rsidRPr="005F7726" w:rsidTr="007812DE">
        <w:trPr>
          <w:trHeight w:val="543"/>
        </w:trPr>
        <w:tc>
          <w:tcPr>
            <w:tcW w:w="1512" w:type="dxa"/>
            <w:shd w:val="clear" w:color="auto" w:fill="92D050"/>
          </w:tcPr>
          <w:p w:rsidR="002323E8" w:rsidRPr="005F7726" w:rsidRDefault="002323E8" w:rsidP="00364BF7">
            <w:pPr>
              <w:jc w:val="both"/>
              <w:rPr>
                <w:color w:val="000000"/>
                <w:sz w:val="20"/>
                <w:szCs w:val="20"/>
              </w:rPr>
            </w:pPr>
            <w:r w:rsidRPr="005F7726">
              <w:rPr>
                <w:color w:val="000000"/>
                <w:sz w:val="20"/>
                <w:szCs w:val="20"/>
              </w:rPr>
              <w:t>Como será</w:t>
            </w:r>
          </w:p>
        </w:tc>
        <w:tc>
          <w:tcPr>
            <w:tcW w:w="7844" w:type="dxa"/>
            <w:shd w:val="clear" w:color="auto" w:fill="FFFF00"/>
          </w:tcPr>
          <w:p w:rsidR="002323E8" w:rsidRPr="005F7726" w:rsidRDefault="002323E8" w:rsidP="00364BF7">
            <w:pPr>
              <w:jc w:val="center"/>
              <w:rPr>
                <w:b/>
                <w:sz w:val="20"/>
                <w:szCs w:val="20"/>
              </w:rPr>
            </w:pPr>
            <w:r w:rsidRPr="005F7726">
              <w:rPr>
                <w:b/>
                <w:color w:val="000000"/>
                <w:sz w:val="20"/>
                <w:szCs w:val="20"/>
              </w:rPr>
              <w:t>PRÉ (100%)</w:t>
            </w:r>
          </w:p>
        </w:tc>
        <w:tc>
          <w:tcPr>
            <w:tcW w:w="20" w:type="dxa"/>
            <w:shd w:val="clear" w:color="auto" w:fill="FFFF00"/>
          </w:tcPr>
          <w:p w:rsidR="002323E8" w:rsidRPr="005F7726" w:rsidRDefault="002323E8" w:rsidP="00364BF7">
            <w:pPr>
              <w:snapToGrid w:val="0"/>
              <w:jc w:val="both"/>
              <w:rPr>
                <w:sz w:val="20"/>
                <w:szCs w:val="20"/>
              </w:rPr>
            </w:pPr>
          </w:p>
        </w:tc>
      </w:tr>
    </w:tbl>
    <w:p w:rsidR="002A4879" w:rsidRPr="005F7726" w:rsidRDefault="002A4879">
      <w:pPr>
        <w:spacing w:after="0" w:line="100" w:lineRule="atLeast"/>
        <w:jc w:val="both"/>
        <w:rPr>
          <w:sz w:val="20"/>
          <w:szCs w:val="20"/>
        </w:rPr>
      </w:pPr>
    </w:p>
    <w:p w:rsidR="002A4879" w:rsidRDefault="002A4879">
      <w:pPr>
        <w:spacing w:after="0" w:line="100" w:lineRule="atLeast"/>
        <w:jc w:val="both"/>
      </w:pPr>
    </w:p>
    <w:p w:rsidR="0017291A" w:rsidRPr="005F7726" w:rsidRDefault="001F0D50" w:rsidP="0017291A">
      <w:pPr>
        <w:spacing w:after="0" w:line="100" w:lineRule="atLeast"/>
        <w:jc w:val="both"/>
        <w:rPr>
          <w:rFonts w:ascii="Times New Roman" w:eastAsia="Times New Roman" w:hAnsi="Times New Roman" w:cs="Times New Roman"/>
          <w:sz w:val="28"/>
          <w:szCs w:val="28"/>
          <w:lang w:eastAsia="pt-BR"/>
        </w:rPr>
      </w:pPr>
      <w:r w:rsidRPr="005F7726">
        <w:rPr>
          <w:rFonts w:ascii="Times New Roman" w:hAnsi="Times New Roman" w:cs="Times New Roman"/>
          <w:b/>
          <w:sz w:val="28"/>
          <w:szCs w:val="28"/>
        </w:rPr>
        <w:t>E</w:t>
      </w:r>
      <w:r w:rsidR="005F7726">
        <w:rPr>
          <w:rFonts w:ascii="Times New Roman" w:hAnsi="Times New Roman" w:cs="Times New Roman"/>
          <w:b/>
          <w:sz w:val="28"/>
          <w:szCs w:val="28"/>
        </w:rPr>
        <w:t>stratégias</w:t>
      </w:r>
    </w:p>
    <w:p w:rsidR="0017291A" w:rsidRPr="005F7726" w:rsidRDefault="0017291A" w:rsidP="0017291A">
      <w:pPr>
        <w:spacing w:after="0" w:line="100" w:lineRule="atLeast"/>
        <w:rPr>
          <w:rFonts w:ascii="Times New Roman" w:eastAsia="Times New Roman" w:hAnsi="Times New Roman" w:cs="Times New Roman"/>
          <w:color w:val="auto"/>
          <w:sz w:val="24"/>
          <w:szCs w:val="24"/>
          <w:lang w:eastAsia="pt-BR"/>
        </w:rPr>
      </w:pPr>
    </w:p>
    <w:p w:rsidR="0017291A" w:rsidRPr="005F7726" w:rsidRDefault="0017291A" w:rsidP="00286B83">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 xml:space="preserve">definir, </w:t>
      </w:r>
      <w:r w:rsidR="00563593" w:rsidRPr="005F7726">
        <w:rPr>
          <w:rFonts w:ascii="Times New Roman" w:eastAsia="Times New Roman" w:hAnsi="Times New Roman" w:cs="Times New Roman"/>
          <w:color w:val="auto"/>
          <w:sz w:val="24"/>
          <w:szCs w:val="24"/>
          <w:lang w:eastAsia="pt-BR"/>
        </w:rPr>
        <w:t>em regime de colaboração com União</w:t>
      </w:r>
      <w:r w:rsidRPr="005F7726">
        <w:rPr>
          <w:rFonts w:ascii="Times New Roman" w:eastAsia="Times New Roman" w:hAnsi="Times New Roman" w:cs="Times New Roman"/>
          <w:color w:val="auto"/>
          <w:sz w:val="24"/>
          <w:szCs w:val="24"/>
          <w:lang w:eastAsia="pt-BR"/>
        </w:rPr>
        <w:t>, metas de expansão das respectivas redes públicas de  educação infantil segundo padrão nacional de qualidade, considerando as peculiaridades locais</w:t>
      </w:r>
      <w:r w:rsidR="005F7726">
        <w:rPr>
          <w:rFonts w:ascii="Times New Roman" w:eastAsia="Times New Roman" w:hAnsi="Times New Roman" w:cs="Times New Roman"/>
          <w:color w:val="auto"/>
          <w:sz w:val="24"/>
          <w:szCs w:val="24"/>
          <w:lang w:eastAsia="pt-BR"/>
        </w:rPr>
        <w:t>;</w:t>
      </w:r>
    </w:p>
    <w:p w:rsidR="005B7540" w:rsidRPr="005F7726" w:rsidRDefault="005B7540" w:rsidP="005B7540">
      <w:pPr>
        <w:spacing w:after="0" w:line="100" w:lineRule="atLeast"/>
        <w:ind w:left="720"/>
        <w:jc w:val="both"/>
        <w:rPr>
          <w:rFonts w:ascii="Times New Roman" w:eastAsia="Times New Roman" w:hAnsi="Times New Roman" w:cs="Times New Roman"/>
          <w:color w:val="auto"/>
          <w:sz w:val="24"/>
          <w:szCs w:val="24"/>
          <w:lang w:eastAsia="pt-BR"/>
        </w:rPr>
      </w:pPr>
    </w:p>
    <w:p w:rsidR="0017291A" w:rsidRPr="005F7726" w:rsidRDefault="0017291A" w:rsidP="0017291A">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garantir vaga, preferencialmen</w:t>
      </w:r>
      <w:r w:rsidR="00A4278D">
        <w:rPr>
          <w:rFonts w:ascii="Times New Roman" w:eastAsia="Times New Roman" w:hAnsi="Times New Roman" w:cs="Times New Roman"/>
          <w:color w:val="auto"/>
          <w:sz w:val="24"/>
          <w:szCs w:val="24"/>
          <w:lang w:eastAsia="pt-BR"/>
        </w:rPr>
        <w:t xml:space="preserve">te, em creche, crianças de até </w:t>
      </w:r>
      <w:r w:rsidRPr="005F7726">
        <w:rPr>
          <w:rFonts w:ascii="Times New Roman" w:eastAsia="Times New Roman" w:hAnsi="Times New Roman" w:cs="Times New Roman"/>
          <w:color w:val="auto"/>
          <w:sz w:val="24"/>
          <w:szCs w:val="24"/>
          <w:lang w:eastAsia="pt-BR"/>
        </w:rPr>
        <w:t>3</w:t>
      </w:r>
      <w:r w:rsidR="00A4278D">
        <w:rPr>
          <w:rFonts w:ascii="Times New Roman" w:eastAsia="Times New Roman" w:hAnsi="Times New Roman" w:cs="Times New Roman"/>
          <w:color w:val="auto"/>
          <w:sz w:val="24"/>
          <w:szCs w:val="24"/>
          <w:lang w:eastAsia="pt-BR"/>
        </w:rPr>
        <w:t xml:space="preserve"> </w:t>
      </w:r>
      <w:r w:rsidRPr="005F7726">
        <w:rPr>
          <w:rFonts w:ascii="Times New Roman" w:eastAsia="Times New Roman" w:hAnsi="Times New Roman" w:cs="Times New Roman"/>
          <w:color w:val="auto"/>
          <w:sz w:val="24"/>
          <w:szCs w:val="24"/>
          <w:lang w:eastAsia="pt-BR"/>
        </w:rPr>
        <w:t>(três) anos, para crianças com maior vulnerabilidade socia</w:t>
      </w:r>
      <w:r w:rsidR="005F7726">
        <w:rPr>
          <w:rFonts w:ascii="Times New Roman" w:eastAsia="Times New Roman" w:hAnsi="Times New Roman" w:cs="Times New Roman"/>
          <w:color w:val="auto"/>
          <w:sz w:val="24"/>
          <w:szCs w:val="24"/>
          <w:lang w:eastAsia="pt-BR"/>
        </w:rPr>
        <w:t>l e renda per capita mais baixa;</w:t>
      </w:r>
    </w:p>
    <w:p w:rsidR="005B7540" w:rsidRPr="005F7726" w:rsidRDefault="005B7540" w:rsidP="005B7540">
      <w:pPr>
        <w:pStyle w:val="PargrafodaLista"/>
        <w:rPr>
          <w:rFonts w:ascii="Times New Roman" w:eastAsia="Times New Roman" w:hAnsi="Times New Roman"/>
          <w:sz w:val="24"/>
          <w:szCs w:val="24"/>
          <w:lang w:eastAsia="pt-BR"/>
        </w:rPr>
      </w:pPr>
    </w:p>
    <w:p w:rsidR="0017291A" w:rsidRPr="005F7726" w:rsidRDefault="0017291A" w:rsidP="00286B83">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realizar, periodicamente, em regime de colaboração, levantamento da demanda por creche para a  população de até 3 (três) anos, como forma de planejar a oferta e verificar o atendimento da demanda manifesta;</w:t>
      </w:r>
    </w:p>
    <w:p w:rsidR="005B7540" w:rsidRPr="005F7726" w:rsidRDefault="005B7540" w:rsidP="005B7540">
      <w:pPr>
        <w:spacing w:after="0" w:line="100" w:lineRule="atLeast"/>
        <w:ind w:left="720"/>
        <w:jc w:val="both"/>
        <w:rPr>
          <w:rFonts w:ascii="Times New Roman" w:eastAsia="Times New Roman" w:hAnsi="Times New Roman" w:cs="Times New Roman"/>
          <w:color w:val="auto"/>
          <w:sz w:val="24"/>
          <w:szCs w:val="24"/>
          <w:lang w:eastAsia="pt-BR"/>
        </w:rPr>
      </w:pPr>
    </w:p>
    <w:p w:rsidR="0017291A" w:rsidRPr="005F7726" w:rsidRDefault="0017291A" w:rsidP="0017291A">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estabelecer, no primeiro ano de vigência do PME, normas, procedimentos e prazos para definição de mecanismos de consulta pública da demanda das famílias por creches;</w:t>
      </w:r>
    </w:p>
    <w:p w:rsidR="0017291A" w:rsidRPr="005F7726" w:rsidRDefault="0017291A" w:rsidP="0017291A">
      <w:pPr>
        <w:spacing w:after="0" w:line="100" w:lineRule="atLeast"/>
        <w:jc w:val="both"/>
        <w:rPr>
          <w:rFonts w:ascii="Times New Roman" w:eastAsia="Times New Roman" w:hAnsi="Times New Roman" w:cs="Times New Roman"/>
          <w:color w:val="auto"/>
          <w:sz w:val="24"/>
          <w:szCs w:val="24"/>
          <w:lang w:eastAsia="pt-BR"/>
        </w:rPr>
      </w:pPr>
    </w:p>
    <w:p w:rsidR="0017291A" w:rsidRPr="005F7726" w:rsidRDefault="0017291A" w:rsidP="0017291A">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ampliar, em regime de colaboração com a união e respeitadas as normas de acessibilidade, programa  de construção e reestruturação de escolas, bem como de aquisição de equipamentos, visando à expansão e à melhoria da rede física de escolas públicas de educação infantil;</w:t>
      </w:r>
    </w:p>
    <w:p w:rsidR="00286B83" w:rsidRPr="005F7726" w:rsidRDefault="00286B83" w:rsidP="00286B83">
      <w:pPr>
        <w:spacing w:after="0" w:line="100" w:lineRule="atLeast"/>
        <w:jc w:val="both"/>
        <w:rPr>
          <w:rFonts w:ascii="Times New Roman" w:eastAsia="Times New Roman" w:hAnsi="Times New Roman" w:cs="Times New Roman"/>
          <w:color w:val="auto"/>
          <w:sz w:val="24"/>
          <w:szCs w:val="24"/>
          <w:lang w:eastAsia="pt-BR"/>
        </w:rPr>
      </w:pPr>
    </w:p>
    <w:p w:rsidR="0017291A" w:rsidRPr="005F7726" w:rsidRDefault="0017291A" w:rsidP="0017291A">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realizar periodicamente, avaliação da educação infantil, com base em parâmetros nacionais de qualidade, a fim de aferir a infraestrutura física, o quadro de pessoal, as condições de gestão, os recursos pedagógicos, a situação de acessibilidade, entre outros indicadores relevantes;</w:t>
      </w:r>
    </w:p>
    <w:p w:rsidR="00286B83" w:rsidRPr="005F7726" w:rsidRDefault="00286B83" w:rsidP="00286B83">
      <w:pPr>
        <w:spacing w:after="0" w:line="100" w:lineRule="atLeast"/>
        <w:jc w:val="both"/>
        <w:rPr>
          <w:rFonts w:ascii="Times New Roman" w:eastAsia="Times New Roman" w:hAnsi="Times New Roman" w:cs="Times New Roman"/>
          <w:color w:val="auto"/>
          <w:sz w:val="24"/>
          <w:szCs w:val="24"/>
          <w:lang w:eastAsia="pt-BR"/>
        </w:rPr>
      </w:pPr>
    </w:p>
    <w:p w:rsidR="0017291A" w:rsidRPr="005F7726" w:rsidRDefault="00563593" w:rsidP="0017291A">
      <w:pPr>
        <w:numPr>
          <w:ilvl w:val="1"/>
          <w:numId w:val="5"/>
        </w:numPr>
        <w:spacing w:after="0" w:line="100" w:lineRule="atLeast"/>
        <w:jc w:val="both"/>
        <w:rPr>
          <w:rFonts w:ascii="Times New Roman" w:eastAsia="Times New Roman" w:hAnsi="Times New Roman" w:cs="Times New Roman"/>
          <w:color w:val="auto"/>
          <w:sz w:val="24"/>
          <w:szCs w:val="24"/>
          <w:lang w:eastAsia="pt-BR"/>
        </w:rPr>
      </w:pPr>
      <w:r w:rsidRPr="005F7726">
        <w:rPr>
          <w:rFonts w:ascii="Times New Roman" w:eastAsia="Times New Roman" w:hAnsi="Times New Roman" w:cs="Times New Roman"/>
          <w:color w:val="auto"/>
          <w:sz w:val="24"/>
          <w:szCs w:val="24"/>
          <w:lang w:eastAsia="pt-BR"/>
        </w:rPr>
        <w:t>incentivar</w:t>
      </w:r>
      <w:r w:rsidR="0017291A" w:rsidRPr="005F7726">
        <w:rPr>
          <w:rFonts w:ascii="Times New Roman" w:eastAsia="Times New Roman" w:hAnsi="Times New Roman" w:cs="Times New Roman"/>
          <w:color w:val="auto"/>
          <w:sz w:val="24"/>
          <w:szCs w:val="24"/>
          <w:lang w:eastAsia="pt-BR"/>
        </w:rPr>
        <w:t xml:space="preserve"> a formação inicial e</w:t>
      </w:r>
      <w:r w:rsidRPr="005F7726">
        <w:rPr>
          <w:rFonts w:ascii="Times New Roman" w:eastAsia="Times New Roman" w:hAnsi="Times New Roman" w:cs="Times New Roman"/>
          <w:color w:val="auto"/>
          <w:sz w:val="24"/>
          <w:szCs w:val="24"/>
          <w:lang w:eastAsia="pt-BR"/>
        </w:rPr>
        <w:t xml:space="preserve"> promover a formação</w:t>
      </w:r>
      <w:r w:rsidR="0017291A" w:rsidRPr="005F7726">
        <w:rPr>
          <w:rFonts w:ascii="Times New Roman" w:eastAsia="Times New Roman" w:hAnsi="Times New Roman" w:cs="Times New Roman"/>
          <w:color w:val="auto"/>
          <w:sz w:val="24"/>
          <w:szCs w:val="24"/>
          <w:lang w:eastAsia="pt-BR"/>
        </w:rPr>
        <w:t xml:space="preserve"> continuada dos profissionais da educação infantil, garantindo, progressivamente, o atendimento por profissionais com formação superior;</w:t>
      </w:r>
    </w:p>
    <w:p w:rsidR="00286B83" w:rsidRPr="005F7726" w:rsidRDefault="00286B83" w:rsidP="00286B83">
      <w:pPr>
        <w:spacing w:after="0" w:line="100" w:lineRule="atLeast"/>
        <w:jc w:val="both"/>
        <w:rPr>
          <w:rFonts w:ascii="Times New Roman" w:eastAsia="Times New Roman" w:hAnsi="Times New Roman" w:cs="Times New Roman"/>
          <w:color w:val="auto"/>
          <w:sz w:val="24"/>
          <w:szCs w:val="24"/>
          <w:lang w:eastAsia="pt-BR"/>
        </w:rPr>
      </w:pPr>
    </w:p>
    <w:p w:rsidR="0017291A" w:rsidRPr="005F7726" w:rsidRDefault="00EF27B0"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ofertar</w:t>
      </w:r>
      <w:r w:rsidR="0017291A" w:rsidRPr="005F7726">
        <w:rPr>
          <w:rFonts w:ascii="Times New Roman" w:hAnsi="Times New Roman" w:cs="Times New Roman"/>
          <w:color w:val="auto"/>
          <w:sz w:val="24"/>
          <w:szCs w:val="24"/>
        </w:rPr>
        <w:t xml:space="preserve"> o atendimento das populações do campo e das com</w:t>
      </w:r>
      <w:r w:rsidRPr="005F7726">
        <w:rPr>
          <w:rFonts w:ascii="Times New Roman" w:hAnsi="Times New Roman" w:cs="Times New Roman"/>
          <w:color w:val="auto"/>
          <w:sz w:val="24"/>
          <w:szCs w:val="24"/>
        </w:rPr>
        <w:t>unidades indígenas</w:t>
      </w:r>
      <w:r w:rsidR="0017291A" w:rsidRPr="005F7726">
        <w:rPr>
          <w:rFonts w:ascii="Times New Roman" w:hAnsi="Times New Roman" w:cs="Times New Roman"/>
          <w:color w:val="auto"/>
          <w:sz w:val="24"/>
          <w:szCs w:val="24"/>
        </w:rPr>
        <w:t xml:space="preserve"> na educação infantil</w:t>
      </w:r>
      <w:r w:rsidRPr="005F7726">
        <w:rPr>
          <w:rFonts w:ascii="Times New Roman" w:hAnsi="Times New Roman" w:cs="Times New Roman"/>
          <w:color w:val="auto"/>
          <w:sz w:val="24"/>
          <w:szCs w:val="24"/>
        </w:rPr>
        <w:t>, preferencialmente</w:t>
      </w:r>
      <w:r w:rsidR="0017291A" w:rsidRPr="005F7726">
        <w:rPr>
          <w:rFonts w:ascii="Times New Roman" w:hAnsi="Times New Roman" w:cs="Times New Roman"/>
          <w:color w:val="auto"/>
          <w:sz w:val="24"/>
          <w:szCs w:val="24"/>
        </w:rPr>
        <w:t xml:space="preserve"> nas respectivas comunidades, por meio do redimensionamento da distribuição territorial da oferta, limitando a nucleação de escolas e o deslocamento de crianças, de forma a atender às especificidades dessas comunidades, garantido consulta prévia e informada;</w:t>
      </w:r>
    </w:p>
    <w:p w:rsidR="0017291A" w:rsidRPr="005F7726" w:rsidRDefault="0017291A" w:rsidP="0017291A">
      <w:pPr>
        <w:spacing w:after="0" w:line="100" w:lineRule="atLeast"/>
        <w:rPr>
          <w:rFonts w:ascii="Times New Roman" w:hAnsi="Times New Roman" w:cs="Times New Roman"/>
          <w:color w:val="auto"/>
          <w:sz w:val="24"/>
          <w:szCs w:val="24"/>
        </w:rPr>
      </w:pPr>
    </w:p>
    <w:p w:rsidR="0017291A"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lastRenderedPageBreak/>
        <w:t>implementar, em caráter complementar, programas de orientação e apoio às famílias, por meio da articulação das áreas de educação, saúde e assistência social, com foco no desenvolvimento integral das crianças de até 3 (três) anos de idade;</w:t>
      </w:r>
    </w:p>
    <w:p w:rsidR="005F7726" w:rsidRPr="005F7726" w:rsidRDefault="005F7726" w:rsidP="005F7726">
      <w:pPr>
        <w:spacing w:after="0" w:line="100" w:lineRule="atLeast"/>
        <w:jc w:val="both"/>
        <w:rPr>
          <w:rFonts w:ascii="Times New Roman" w:hAnsi="Times New Roman" w:cs="Times New Roman"/>
          <w:color w:val="auto"/>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preservar as especificidades da educação infantil na organização das redes escolares, garantindo o atendimento da criança de 0 (zero) a 5 (cinco) anos em estabelecimentos que atendam a parâmetros nacionais de qualidade, e a articulação com a etapa escolar seguinte, visando ao ingresso do aluno de 6 (seis) anos de idade no ensino fundamental;</w:t>
      </w:r>
    </w:p>
    <w:p w:rsidR="0017291A" w:rsidRPr="005F7726" w:rsidRDefault="0017291A" w:rsidP="0017291A">
      <w:pPr>
        <w:spacing w:after="0" w:line="100" w:lineRule="atLeast"/>
        <w:jc w:val="both"/>
        <w:rPr>
          <w:rFonts w:ascii="Times New Roman" w:hAnsi="Times New Roman" w:cs="Times New Roman"/>
          <w:color w:val="auto"/>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17291A" w:rsidRPr="005F7726" w:rsidRDefault="0017291A" w:rsidP="0017291A">
      <w:pPr>
        <w:spacing w:after="0" w:line="100" w:lineRule="atLeast"/>
        <w:jc w:val="both"/>
        <w:rPr>
          <w:rFonts w:ascii="Times New Roman" w:hAnsi="Times New Roman" w:cs="Times New Roman"/>
          <w:color w:val="auto"/>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17291A" w:rsidRPr="005F7726" w:rsidRDefault="0017291A" w:rsidP="0017291A">
      <w:pPr>
        <w:spacing w:after="0" w:line="100" w:lineRule="atLeast"/>
        <w:jc w:val="both"/>
        <w:rPr>
          <w:rFonts w:ascii="Times New Roman" w:hAnsi="Times New Roman" w:cs="Times New Roman"/>
          <w:color w:val="auto"/>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 xml:space="preserve">ampliar gradativamente o acesso à educação infantil em tempo integral, </w:t>
      </w:r>
      <w:r w:rsidR="0007382D" w:rsidRPr="005F7726">
        <w:rPr>
          <w:rFonts w:ascii="Times New Roman" w:hAnsi="Times New Roman" w:cs="Times New Roman"/>
          <w:color w:val="auto"/>
          <w:sz w:val="24"/>
          <w:szCs w:val="24"/>
        </w:rPr>
        <w:t>preferencialmente</w:t>
      </w:r>
      <w:r w:rsidRPr="005F7726">
        <w:rPr>
          <w:rFonts w:ascii="Times New Roman" w:hAnsi="Times New Roman" w:cs="Times New Roman"/>
          <w:color w:val="auto"/>
          <w:sz w:val="24"/>
          <w:szCs w:val="24"/>
        </w:rPr>
        <w:t xml:space="preserve"> </w:t>
      </w:r>
      <w:r w:rsidR="0007382D" w:rsidRPr="005F7726">
        <w:rPr>
          <w:rFonts w:ascii="Times New Roman" w:hAnsi="Times New Roman" w:cs="Times New Roman"/>
          <w:color w:val="auto"/>
          <w:sz w:val="24"/>
          <w:szCs w:val="24"/>
        </w:rPr>
        <w:t xml:space="preserve">para </w:t>
      </w:r>
      <w:r w:rsidRPr="005F7726">
        <w:rPr>
          <w:rFonts w:ascii="Times New Roman" w:hAnsi="Times New Roman" w:cs="Times New Roman"/>
          <w:color w:val="auto"/>
          <w:sz w:val="24"/>
          <w:szCs w:val="24"/>
        </w:rPr>
        <w:t xml:space="preserve">as crianças de 0 (zero) a </w:t>
      </w:r>
      <w:r w:rsidR="0007382D" w:rsidRPr="005F7726">
        <w:rPr>
          <w:rFonts w:ascii="Times New Roman" w:hAnsi="Times New Roman" w:cs="Times New Roman"/>
          <w:color w:val="auto"/>
          <w:sz w:val="24"/>
          <w:szCs w:val="24"/>
        </w:rPr>
        <w:t>3</w:t>
      </w:r>
      <w:r w:rsidRPr="005F7726">
        <w:rPr>
          <w:rFonts w:ascii="Times New Roman" w:hAnsi="Times New Roman" w:cs="Times New Roman"/>
          <w:color w:val="auto"/>
          <w:sz w:val="24"/>
          <w:szCs w:val="24"/>
        </w:rPr>
        <w:t xml:space="preserve"> (</w:t>
      </w:r>
      <w:r w:rsidR="0007382D" w:rsidRPr="005F7726">
        <w:rPr>
          <w:rFonts w:ascii="Times New Roman" w:hAnsi="Times New Roman" w:cs="Times New Roman"/>
          <w:color w:val="auto"/>
          <w:sz w:val="24"/>
          <w:szCs w:val="24"/>
        </w:rPr>
        <w:t>três</w:t>
      </w:r>
      <w:r w:rsidRPr="005F7726">
        <w:rPr>
          <w:rFonts w:ascii="Times New Roman" w:hAnsi="Times New Roman" w:cs="Times New Roman"/>
          <w:color w:val="auto"/>
          <w:sz w:val="24"/>
          <w:szCs w:val="24"/>
        </w:rPr>
        <w:t xml:space="preserve">) anos, conforme estabelecido nas Diretrizes Curriculares Nacionais para a </w:t>
      </w:r>
      <w:r w:rsidR="00C06B5C" w:rsidRPr="005F7726">
        <w:rPr>
          <w:rFonts w:ascii="Times New Roman" w:hAnsi="Times New Roman" w:cs="Times New Roman"/>
          <w:color w:val="auto"/>
          <w:sz w:val="24"/>
          <w:szCs w:val="24"/>
        </w:rPr>
        <w:t>Educação Infantil;</w:t>
      </w:r>
    </w:p>
    <w:p w:rsidR="00C06B5C" w:rsidRPr="005F7726" w:rsidRDefault="00C06B5C" w:rsidP="00DC7E61">
      <w:pPr>
        <w:pStyle w:val="PargrafodaLista"/>
        <w:spacing w:after="0"/>
        <w:rPr>
          <w:rFonts w:ascii="Times New Roman" w:hAnsi="Times New Roman"/>
          <w:sz w:val="24"/>
          <w:szCs w:val="24"/>
        </w:rPr>
      </w:pPr>
    </w:p>
    <w:p w:rsidR="00C06B5C" w:rsidRPr="005F7726" w:rsidRDefault="00C06B5C"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intensificar a melhoria na infraestrutura das escolas de educação infantil</w:t>
      </w:r>
      <w:r w:rsidR="00563593" w:rsidRPr="005F7726">
        <w:rPr>
          <w:rFonts w:ascii="Times New Roman" w:hAnsi="Times New Roman" w:cs="Times New Roman"/>
          <w:color w:val="auto"/>
          <w:sz w:val="24"/>
          <w:szCs w:val="24"/>
        </w:rPr>
        <w:t>, através de regime de colaboração com a União;</w:t>
      </w:r>
    </w:p>
    <w:p w:rsidR="00563593" w:rsidRPr="005F7726" w:rsidRDefault="00563593" w:rsidP="00DC7E61">
      <w:pPr>
        <w:pStyle w:val="PargrafodaLista"/>
        <w:spacing w:after="0"/>
        <w:rPr>
          <w:rFonts w:ascii="Times New Roman" w:hAnsi="Times New Roman"/>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promover capacitação específica para os profissionais que atuam na educação infantil e profissionais habilitados</w:t>
      </w:r>
      <w:r w:rsidR="00563593" w:rsidRPr="005F7726">
        <w:rPr>
          <w:rFonts w:ascii="Times New Roman" w:hAnsi="Times New Roman" w:cs="Times New Roman"/>
          <w:color w:val="auto"/>
          <w:sz w:val="24"/>
          <w:szCs w:val="24"/>
        </w:rPr>
        <w:t xml:space="preserve"> </w:t>
      </w:r>
      <w:r w:rsidRPr="005F7726">
        <w:rPr>
          <w:rFonts w:ascii="Times New Roman" w:hAnsi="Times New Roman" w:cs="Times New Roman"/>
          <w:color w:val="auto"/>
          <w:sz w:val="24"/>
          <w:szCs w:val="24"/>
        </w:rPr>
        <w:t>no atendimento educacional especializado  para os alunos incluídos  na rede municipal;</w:t>
      </w:r>
    </w:p>
    <w:p w:rsidR="00563593" w:rsidRPr="005F7726" w:rsidRDefault="00563593" w:rsidP="00DC7E61">
      <w:pPr>
        <w:pStyle w:val="PargrafodaLista"/>
        <w:spacing w:after="0"/>
        <w:rPr>
          <w:rFonts w:ascii="Times New Roman" w:hAnsi="Times New Roman"/>
          <w:sz w:val="24"/>
          <w:szCs w:val="24"/>
        </w:rPr>
      </w:pPr>
    </w:p>
    <w:p w:rsidR="0017291A" w:rsidRPr="005F7726" w:rsidRDefault="0017291A" w:rsidP="0017291A">
      <w:pPr>
        <w:numPr>
          <w:ilvl w:val="1"/>
          <w:numId w:val="5"/>
        </w:numPr>
        <w:spacing w:after="0" w:line="100" w:lineRule="atLeast"/>
        <w:jc w:val="both"/>
        <w:rPr>
          <w:rFonts w:ascii="Times New Roman" w:hAnsi="Times New Roman" w:cs="Times New Roman"/>
          <w:color w:val="auto"/>
          <w:sz w:val="24"/>
          <w:szCs w:val="24"/>
        </w:rPr>
      </w:pPr>
      <w:r w:rsidRPr="005F7726">
        <w:rPr>
          <w:rFonts w:ascii="Times New Roman" w:hAnsi="Times New Roman" w:cs="Times New Roman"/>
          <w:color w:val="auto"/>
          <w:sz w:val="24"/>
          <w:szCs w:val="24"/>
        </w:rPr>
        <w:t>realizar parcerias com a</w:t>
      </w:r>
      <w:r w:rsidR="000664E9" w:rsidRPr="005F7726">
        <w:rPr>
          <w:rFonts w:ascii="Times New Roman" w:hAnsi="Times New Roman" w:cs="Times New Roman"/>
          <w:color w:val="auto"/>
          <w:sz w:val="24"/>
          <w:szCs w:val="24"/>
        </w:rPr>
        <w:t xml:space="preserve"> Secretaria de Saúde e Assistência S</w:t>
      </w:r>
      <w:r w:rsidRPr="005F7726">
        <w:rPr>
          <w:rFonts w:ascii="Times New Roman" w:hAnsi="Times New Roman" w:cs="Times New Roman"/>
          <w:color w:val="auto"/>
          <w:sz w:val="24"/>
          <w:szCs w:val="24"/>
        </w:rPr>
        <w:t>ocial para o acompanhamento das famílias, antes e após o ingresso dos educandos nas escolas de educação infantil, afim de avaliar  a realidade das famílias e para que o poder p</w:t>
      </w:r>
      <w:r w:rsidR="000664E9" w:rsidRPr="005F7726">
        <w:rPr>
          <w:rFonts w:ascii="Times New Roman" w:hAnsi="Times New Roman" w:cs="Times New Roman"/>
          <w:color w:val="auto"/>
          <w:sz w:val="24"/>
          <w:szCs w:val="24"/>
        </w:rPr>
        <w:t>úblico municipal possa planejar</w:t>
      </w:r>
      <w:r w:rsidRPr="005F7726">
        <w:rPr>
          <w:rFonts w:ascii="Times New Roman" w:hAnsi="Times New Roman" w:cs="Times New Roman"/>
          <w:color w:val="auto"/>
          <w:sz w:val="24"/>
          <w:szCs w:val="24"/>
        </w:rPr>
        <w:t xml:space="preserve"> as metas e meios para suprir a demanda.</w:t>
      </w:r>
    </w:p>
    <w:p w:rsidR="00C63D46" w:rsidRDefault="00C63D46">
      <w:pPr>
        <w:spacing w:after="0" w:line="100" w:lineRule="atLeast"/>
        <w:jc w:val="both"/>
        <w:rPr>
          <w:b/>
          <w:sz w:val="24"/>
          <w:szCs w:val="24"/>
        </w:rPr>
      </w:pPr>
    </w:p>
    <w:p w:rsidR="00C63D46" w:rsidRPr="00286B83" w:rsidRDefault="00C63D46">
      <w:pPr>
        <w:spacing w:after="0" w:line="100" w:lineRule="atLeast"/>
        <w:jc w:val="both"/>
        <w:rPr>
          <w:b/>
          <w:sz w:val="24"/>
          <w:szCs w:val="24"/>
        </w:rPr>
      </w:pPr>
    </w:p>
    <w:p w:rsidR="001F0D50" w:rsidRPr="005F7726" w:rsidRDefault="001F0D50">
      <w:pPr>
        <w:spacing w:after="0" w:line="100" w:lineRule="atLeast"/>
        <w:jc w:val="both"/>
        <w:rPr>
          <w:sz w:val="28"/>
          <w:szCs w:val="28"/>
        </w:rPr>
      </w:pPr>
      <w:r w:rsidRPr="005F7726">
        <w:rPr>
          <w:rFonts w:ascii="Times New Roman" w:hAnsi="Times New Roman" w:cs="Times New Roman"/>
          <w:b/>
          <w:bCs/>
          <w:sz w:val="28"/>
          <w:szCs w:val="28"/>
        </w:rPr>
        <w:t xml:space="preserve">META 2: universalizar o ensino fundamental de 9 (nove) anos para toda a população de 6 (seis) a 14 (quatorze) </w:t>
      </w:r>
      <w:r w:rsidR="003C2F33" w:rsidRPr="005F7726">
        <w:rPr>
          <w:rFonts w:ascii="Times New Roman" w:hAnsi="Times New Roman" w:cs="Times New Roman"/>
          <w:b/>
          <w:bCs/>
          <w:sz w:val="28"/>
          <w:szCs w:val="28"/>
        </w:rPr>
        <w:t xml:space="preserve">anos e garantir que pelo menos </w:t>
      </w:r>
      <w:r w:rsidRPr="005F7726">
        <w:rPr>
          <w:rFonts w:ascii="Times New Roman" w:hAnsi="Times New Roman" w:cs="Times New Roman"/>
          <w:b/>
          <w:bCs/>
          <w:sz w:val="28"/>
          <w:szCs w:val="28"/>
        </w:rPr>
        <w:t>recomendada, até o último ano de vigência deste PME.</w:t>
      </w:r>
      <w:r w:rsidR="002A468C" w:rsidRPr="005F7726">
        <w:rPr>
          <w:rFonts w:ascii="Times New Roman" w:hAnsi="Times New Roman" w:cs="Times New Roman"/>
          <w:b/>
          <w:bCs/>
          <w:sz w:val="28"/>
          <w:szCs w:val="28"/>
        </w:rPr>
        <w:t xml:space="preserve"> </w:t>
      </w:r>
      <w:r w:rsidR="00DC663E" w:rsidRPr="005F7726">
        <w:rPr>
          <w:rFonts w:ascii="Times New Roman" w:hAnsi="Times New Roman" w:cs="Times New Roman"/>
          <w:b/>
          <w:bCs/>
          <w:sz w:val="28"/>
          <w:szCs w:val="28"/>
        </w:rPr>
        <w:t>95</w:t>
      </w:r>
      <w:r w:rsidR="002A468C" w:rsidRPr="005F7726">
        <w:rPr>
          <w:rFonts w:ascii="Times New Roman" w:hAnsi="Times New Roman" w:cs="Times New Roman"/>
          <w:b/>
          <w:bCs/>
          <w:sz w:val="28"/>
          <w:szCs w:val="28"/>
        </w:rPr>
        <w:t>% (noventa e cinco por cento) dos alunos concluam essa etapa na idade</w:t>
      </w:r>
      <w:r w:rsidR="005F7726">
        <w:rPr>
          <w:rFonts w:ascii="Times New Roman" w:hAnsi="Times New Roman" w:cs="Times New Roman"/>
          <w:b/>
          <w:bCs/>
          <w:sz w:val="28"/>
          <w:szCs w:val="28"/>
        </w:rPr>
        <w:t>.</w:t>
      </w:r>
    </w:p>
    <w:p w:rsidR="00286B83" w:rsidRPr="005B7540" w:rsidRDefault="00286B83">
      <w:pPr>
        <w:spacing w:after="0" w:line="100" w:lineRule="atLeast"/>
        <w:jc w:val="center"/>
        <w:rPr>
          <w:rFonts w:ascii="Times New Roman" w:eastAsia="Times New Roman" w:hAnsi="Times New Roman" w:cs="Times New Roman"/>
          <w:b/>
          <w:sz w:val="28"/>
          <w:szCs w:val="28"/>
          <w:lang w:eastAsia="pt-BR"/>
        </w:rPr>
      </w:pPr>
    </w:p>
    <w:p w:rsidR="001F0D50" w:rsidRDefault="001F0D50">
      <w:pPr>
        <w:spacing w:after="0" w:line="100" w:lineRule="atLeast"/>
        <w:jc w:val="center"/>
      </w:pPr>
      <w:r>
        <w:rPr>
          <w:rFonts w:ascii="Times New Roman" w:eastAsia="Times New Roman" w:hAnsi="Times New Roman" w:cs="Times New Roman"/>
          <w:b/>
          <w:sz w:val="28"/>
          <w:szCs w:val="28"/>
          <w:lang w:eastAsia="pt-BR"/>
        </w:rPr>
        <w:t xml:space="preserve">DIAGNÓSTICO (6 – 14 ANOS) </w:t>
      </w:r>
    </w:p>
    <w:tbl>
      <w:tblPr>
        <w:tblW w:w="4398" w:type="pct"/>
        <w:tblCellSpacing w:w="7" w:type="dxa"/>
        <w:tblInd w:w="89" w:type="dxa"/>
        <w:shd w:val="clear" w:color="auto" w:fill="FFFFFF"/>
        <w:tblCellMar>
          <w:top w:w="30" w:type="dxa"/>
          <w:left w:w="30" w:type="dxa"/>
          <w:bottom w:w="30" w:type="dxa"/>
          <w:right w:w="30" w:type="dxa"/>
        </w:tblCellMar>
        <w:tblLook w:val="04A0"/>
      </w:tblPr>
      <w:tblGrid>
        <w:gridCol w:w="8568"/>
      </w:tblGrid>
      <w:tr w:rsidR="00247DAC" w:rsidRPr="00247DAC" w:rsidTr="00A4278D">
        <w:trPr>
          <w:tblCellSpacing w:w="7" w:type="dxa"/>
        </w:trPr>
        <w:tc>
          <w:tcPr>
            <w:tcW w:w="4984" w:type="pct"/>
            <w:shd w:val="clear" w:color="auto" w:fill="ECECEC"/>
            <w:tcMar>
              <w:top w:w="75" w:type="dxa"/>
              <w:left w:w="75" w:type="dxa"/>
              <w:bottom w:w="75" w:type="dxa"/>
              <w:right w:w="0" w:type="dxa"/>
            </w:tcMar>
            <w:vAlign w:val="center"/>
            <w:hideMark/>
          </w:tcPr>
          <w:p w:rsidR="00247DAC" w:rsidRPr="00247DAC" w:rsidRDefault="00247DAC" w:rsidP="00247DAC">
            <w:pPr>
              <w:suppressAutoHyphens w:val="0"/>
              <w:spacing w:after="75" w:line="240" w:lineRule="auto"/>
              <w:jc w:val="center"/>
              <w:rPr>
                <w:rFonts w:ascii="Arial" w:eastAsia="Times New Roman" w:hAnsi="Arial" w:cs="Arial"/>
                <w:b/>
                <w:bCs/>
                <w:color w:val="333333"/>
                <w:kern w:val="0"/>
                <w:sz w:val="24"/>
                <w:szCs w:val="24"/>
                <w:lang w:eastAsia="pt-BR"/>
              </w:rPr>
            </w:pPr>
            <w:r w:rsidRPr="00247DAC">
              <w:rPr>
                <w:rFonts w:ascii="Arial" w:eastAsia="Times New Roman" w:hAnsi="Arial" w:cs="Arial"/>
                <w:b/>
                <w:bCs/>
                <w:color w:val="333333"/>
                <w:kern w:val="0"/>
                <w:sz w:val="24"/>
                <w:szCs w:val="24"/>
                <w:lang w:eastAsia="pt-BR"/>
              </w:rPr>
              <w:t>Indicador 2A - Percentual da população de 6 a 14 anos que frequenta a escola.</w:t>
            </w:r>
          </w:p>
        </w:tc>
      </w:tr>
      <w:tr w:rsidR="00247DAC" w:rsidRPr="00247DAC" w:rsidTr="00A4278D">
        <w:trPr>
          <w:tblCellSpacing w:w="7" w:type="dxa"/>
        </w:trPr>
        <w:tc>
          <w:tcPr>
            <w:tcW w:w="4984" w:type="pct"/>
            <w:shd w:val="clear" w:color="auto" w:fill="ECECEC"/>
            <w:vAlign w:val="center"/>
            <w:hideMark/>
          </w:tcPr>
          <w:tbl>
            <w:tblPr>
              <w:tblW w:w="4461" w:type="pct"/>
              <w:tblCellSpacing w:w="7" w:type="dxa"/>
              <w:tblCellMar>
                <w:top w:w="30" w:type="dxa"/>
                <w:left w:w="30" w:type="dxa"/>
                <w:bottom w:w="30" w:type="dxa"/>
                <w:right w:w="30" w:type="dxa"/>
              </w:tblCellMar>
              <w:tblLook w:val="04A0"/>
            </w:tblPr>
            <w:tblGrid>
              <w:gridCol w:w="7566"/>
            </w:tblGrid>
            <w:tr w:rsidR="00247DAC" w:rsidRPr="00247DAC" w:rsidTr="00AD75BF">
              <w:trPr>
                <w:tblCellSpacing w:w="7" w:type="dxa"/>
              </w:trPr>
              <w:tc>
                <w:tcPr>
                  <w:tcW w:w="4985" w:type="pct"/>
                  <w:shd w:val="clear" w:color="auto" w:fill="DAEEF3"/>
                  <w:vAlign w:val="center"/>
                  <w:hideMark/>
                </w:tcPr>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Brasil</w:t>
                  </w:r>
                </w:p>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Estado</w:t>
                  </w:r>
                </w:p>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Município</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Meta Brasil: 100%</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98,2%</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lastRenderedPageBreak/>
                    <w:t>Brasil</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Meta Brasil: 100%</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98,0%</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t>Rio Grande do Sul</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Meta Brasil: 100%</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96,2%</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t>RS - Nonoai</w:t>
                  </w:r>
                </w:p>
              </w:tc>
            </w:tr>
          </w:tbl>
          <w:p w:rsidR="00247DAC" w:rsidRPr="00247DAC" w:rsidRDefault="00247DAC" w:rsidP="00247DAC">
            <w:pPr>
              <w:suppressAutoHyphens w:val="0"/>
              <w:spacing w:after="75" w:line="240" w:lineRule="auto"/>
              <w:rPr>
                <w:rFonts w:ascii="Algerian" w:eastAsia="Times New Roman" w:hAnsi="Algerian" w:cs="Arial"/>
                <w:b/>
                <w:bCs/>
                <w:color w:val="000000"/>
                <w:kern w:val="0"/>
                <w:sz w:val="12"/>
                <w:szCs w:val="12"/>
                <w:lang w:eastAsia="pt-BR"/>
              </w:rPr>
            </w:pPr>
          </w:p>
        </w:tc>
      </w:tr>
      <w:tr w:rsidR="00247DAC" w:rsidRPr="00247DAC" w:rsidTr="00A4278D">
        <w:trPr>
          <w:tblCellSpacing w:w="7" w:type="dxa"/>
        </w:trPr>
        <w:tc>
          <w:tcPr>
            <w:tcW w:w="4984" w:type="pct"/>
            <w:shd w:val="clear" w:color="auto" w:fill="ECECEC"/>
            <w:vAlign w:val="center"/>
            <w:hideMark/>
          </w:tcPr>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lastRenderedPageBreak/>
              <w:t>Fonte: Estado, Região e Brasil - IBGE/Pesquisa Nacional por Amostra de Domicílios (PNAD) - 2012</w:t>
            </w:r>
          </w:p>
        </w:tc>
      </w:tr>
    </w:tbl>
    <w:p w:rsidR="001F0D50" w:rsidRDefault="001F0D50">
      <w:pPr>
        <w:spacing w:after="0" w:line="100" w:lineRule="atLeast"/>
        <w:jc w:val="center"/>
      </w:pPr>
    </w:p>
    <w:p w:rsidR="002A468C" w:rsidRDefault="002A468C">
      <w:pPr>
        <w:spacing w:after="0" w:line="100" w:lineRule="atLeast"/>
        <w:jc w:val="center"/>
      </w:pPr>
    </w:p>
    <w:p w:rsidR="002A468C" w:rsidRDefault="002A468C" w:rsidP="005F7726">
      <w:pPr>
        <w:spacing w:after="0" w:line="100" w:lineRule="atLeast"/>
      </w:pPr>
    </w:p>
    <w:tbl>
      <w:tblPr>
        <w:tblW w:w="0" w:type="auto"/>
        <w:tblInd w:w="108" w:type="dxa"/>
        <w:tblLayout w:type="fixed"/>
        <w:tblLook w:val="0000"/>
      </w:tblPr>
      <w:tblGrid>
        <w:gridCol w:w="4395"/>
        <w:gridCol w:w="4677"/>
      </w:tblGrid>
      <w:tr w:rsidR="001F0D50" w:rsidRPr="00595145" w:rsidTr="004A7DA2">
        <w:tc>
          <w:tcPr>
            <w:tcW w:w="4395" w:type="dxa"/>
            <w:tcBorders>
              <w:top w:val="single" w:sz="4" w:space="0" w:color="000000"/>
              <w:left w:val="single" w:sz="4" w:space="0" w:color="000000"/>
              <w:bottom w:val="single" w:sz="4" w:space="0" w:color="000000"/>
            </w:tcBorders>
            <w:shd w:val="clear" w:color="auto" w:fill="FF9900"/>
          </w:tcPr>
          <w:p w:rsidR="001F0D50" w:rsidRPr="00595145" w:rsidRDefault="001F0D50">
            <w:pPr>
              <w:pStyle w:val="Default"/>
              <w:jc w:val="center"/>
              <w:rPr>
                <w:rFonts w:eastAsia="Times New Roman"/>
                <w:b/>
                <w:sz w:val="22"/>
                <w:szCs w:val="22"/>
                <w:lang w:eastAsia="pt-BR"/>
              </w:rPr>
            </w:pPr>
            <w:r w:rsidRPr="00595145">
              <w:rPr>
                <w:rFonts w:eastAsia="Times New Roman"/>
                <w:b/>
                <w:sz w:val="22"/>
                <w:szCs w:val="22"/>
                <w:lang w:eastAsia="pt-BR"/>
              </w:rPr>
              <w:t>BRASIL/2013</w:t>
            </w:r>
          </w:p>
          <w:p w:rsidR="001F0D50" w:rsidRPr="00595145" w:rsidRDefault="001F0D50">
            <w:pPr>
              <w:pStyle w:val="Default"/>
              <w:jc w:val="center"/>
              <w:rPr>
                <w:rFonts w:eastAsia="Times New Roman"/>
                <w:b/>
                <w:sz w:val="22"/>
                <w:szCs w:val="22"/>
                <w:lang w:eastAsia="pt-BR"/>
              </w:rPr>
            </w:pPr>
          </w:p>
        </w:tc>
        <w:tc>
          <w:tcPr>
            <w:tcW w:w="4677" w:type="dxa"/>
            <w:tcBorders>
              <w:top w:val="single" w:sz="4" w:space="0" w:color="000000"/>
              <w:left w:val="single" w:sz="4" w:space="0" w:color="000000"/>
              <w:bottom w:val="single" w:sz="4" w:space="0" w:color="000000"/>
              <w:right w:val="single" w:sz="4" w:space="0" w:color="000000"/>
            </w:tcBorders>
            <w:shd w:val="clear" w:color="auto" w:fill="FF9900"/>
          </w:tcPr>
          <w:p w:rsidR="001F0D50" w:rsidRPr="00595145" w:rsidRDefault="00FB12B4">
            <w:pPr>
              <w:pStyle w:val="Default"/>
              <w:jc w:val="center"/>
              <w:rPr>
                <w:b/>
                <w:sz w:val="22"/>
                <w:szCs w:val="22"/>
              </w:rPr>
            </w:pPr>
            <w:r w:rsidRPr="00595145">
              <w:rPr>
                <w:b/>
                <w:color w:val="auto"/>
                <w:sz w:val="22"/>
                <w:szCs w:val="22"/>
              </w:rPr>
              <w:t>NONOAI/2012</w:t>
            </w:r>
          </w:p>
        </w:tc>
      </w:tr>
      <w:tr w:rsidR="001F0D50" w:rsidRPr="005F7726" w:rsidTr="004A7DA2">
        <w:tc>
          <w:tcPr>
            <w:tcW w:w="4395" w:type="dxa"/>
            <w:tcBorders>
              <w:top w:val="single" w:sz="4" w:space="0" w:color="000000"/>
              <w:left w:val="single" w:sz="4" w:space="0" w:color="000000"/>
              <w:bottom w:val="single" w:sz="4" w:space="0" w:color="000000"/>
            </w:tcBorders>
            <w:shd w:val="clear" w:color="auto" w:fill="DEEAF6"/>
          </w:tcPr>
          <w:p w:rsidR="001F0D50" w:rsidRPr="005F7726" w:rsidRDefault="001F0D50">
            <w:pPr>
              <w:pStyle w:val="Default"/>
              <w:rPr>
                <w:rFonts w:cs="Times New Roman"/>
                <w:b/>
                <w:bCs/>
                <w:color w:val="auto"/>
                <w:sz w:val="22"/>
                <w:szCs w:val="22"/>
              </w:rPr>
            </w:pPr>
            <w:r w:rsidRPr="005F7726">
              <w:rPr>
                <w:rFonts w:cs="Times New Roman"/>
                <w:b/>
                <w:bCs/>
                <w:color w:val="auto"/>
                <w:sz w:val="22"/>
                <w:szCs w:val="22"/>
              </w:rPr>
              <w:t>Ensino Fundamental de 9 anos (6-14 anos)</w:t>
            </w:r>
          </w:p>
        </w:tc>
        <w:tc>
          <w:tcPr>
            <w:tcW w:w="4677" w:type="dxa"/>
            <w:tcBorders>
              <w:top w:val="single" w:sz="4" w:space="0" w:color="000000"/>
              <w:left w:val="single" w:sz="4" w:space="0" w:color="000000"/>
              <w:bottom w:val="single" w:sz="4" w:space="0" w:color="000000"/>
              <w:right w:val="single" w:sz="4" w:space="0" w:color="000000"/>
            </w:tcBorders>
            <w:shd w:val="clear" w:color="auto" w:fill="DEEAF6"/>
          </w:tcPr>
          <w:p w:rsidR="001F0D50" w:rsidRPr="005F7726" w:rsidRDefault="001F0D50">
            <w:pPr>
              <w:pStyle w:val="Default"/>
              <w:rPr>
                <w:b/>
                <w:sz w:val="22"/>
                <w:szCs w:val="22"/>
              </w:rPr>
            </w:pPr>
            <w:r w:rsidRPr="005F7726">
              <w:rPr>
                <w:rFonts w:cs="Times New Roman"/>
                <w:b/>
                <w:bCs/>
                <w:color w:val="auto"/>
                <w:sz w:val="22"/>
                <w:szCs w:val="22"/>
              </w:rPr>
              <w:t>Ensino Fundamental de 9 anos (6-14 anos)</w:t>
            </w:r>
          </w:p>
        </w:tc>
      </w:tr>
      <w:tr w:rsidR="001F0D50" w:rsidRPr="005F7726" w:rsidTr="004A7DA2">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spacing w:after="111"/>
              <w:rPr>
                <w:rFonts w:ascii="Arial" w:eastAsia="Arial" w:hAnsi="Arial" w:cs="Arial"/>
                <w:b/>
                <w:color w:val="auto"/>
                <w:sz w:val="22"/>
                <w:szCs w:val="22"/>
              </w:rPr>
            </w:pPr>
            <w:r w:rsidRPr="005F7726">
              <w:rPr>
                <w:b/>
                <w:bCs/>
                <w:color w:val="FF0000"/>
                <w:sz w:val="22"/>
                <w:szCs w:val="22"/>
              </w:rPr>
              <w:t xml:space="preserve">Como é: </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Pr="005F7726">
              <w:rPr>
                <w:b/>
                <w:color w:val="auto"/>
                <w:sz w:val="22"/>
                <w:szCs w:val="22"/>
              </w:rPr>
              <w:t xml:space="preserve"> 29,1 milhões de crianças e adolescentes</w:t>
            </w:r>
          </w:p>
          <w:p w:rsidR="001F0D50" w:rsidRPr="005F7726" w:rsidRDefault="001F0D50">
            <w:pPr>
              <w:pStyle w:val="Default"/>
              <w:spacing w:after="154"/>
              <w:rPr>
                <w:rFonts w:ascii="Arial" w:eastAsia="Arial" w:hAnsi="Arial" w:cs="Arial"/>
                <w:b/>
                <w:color w:val="auto"/>
                <w:sz w:val="22"/>
                <w:szCs w:val="22"/>
              </w:rPr>
            </w:pPr>
            <w:r w:rsidRPr="005F7726">
              <w:rPr>
                <w:rFonts w:ascii="Arial" w:eastAsia="Arial" w:hAnsi="Arial" w:cs="Arial"/>
                <w:b/>
                <w:color w:val="auto"/>
                <w:sz w:val="22"/>
                <w:szCs w:val="22"/>
              </w:rPr>
              <w:t xml:space="preserve">• </w:t>
            </w:r>
            <w:r w:rsidRPr="005F7726">
              <w:rPr>
                <w:b/>
                <w:color w:val="auto"/>
                <w:sz w:val="22"/>
                <w:szCs w:val="22"/>
              </w:rPr>
              <w:t xml:space="preserve">28,3 milhões matriculadas </w:t>
            </w:r>
          </w:p>
          <w:p w:rsidR="001F0D50" w:rsidRPr="005F7726" w:rsidRDefault="001F0D50">
            <w:pPr>
              <w:pStyle w:val="Default"/>
              <w:spacing w:after="154"/>
              <w:rPr>
                <w:rFonts w:cs="Times New Roman"/>
                <w:b/>
                <w:bCs/>
                <w:color w:val="FF0000"/>
                <w:sz w:val="22"/>
                <w:szCs w:val="22"/>
              </w:rPr>
            </w:pPr>
            <w:r w:rsidRPr="005F7726">
              <w:rPr>
                <w:rFonts w:ascii="Arial" w:eastAsia="Arial" w:hAnsi="Arial" w:cs="Arial"/>
                <w:b/>
                <w:color w:val="auto"/>
                <w:sz w:val="22"/>
                <w:szCs w:val="22"/>
              </w:rPr>
              <w:t>•</w:t>
            </w:r>
            <w:r w:rsidRPr="005F7726">
              <w:rPr>
                <w:b/>
                <w:color w:val="auto"/>
                <w:sz w:val="22"/>
                <w:szCs w:val="22"/>
              </w:rPr>
              <w:t xml:space="preserve"> 96,7 % da população atendida</w:t>
            </w:r>
          </w:p>
        </w:tc>
        <w:tc>
          <w:tcPr>
            <w:tcW w:w="4677"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rPr>
                <w:rFonts w:ascii="Arial" w:eastAsia="Arial" w:hAnsi="Arial" w:cs="Arial"/>
                <w:b/>
                <w:color w:val="auto"/>
                <w:sz w:val="22"/>
                <w:szCs w:val="22"/>
              </w:rPr>
            </w:pPr>
            <w:r w:rsidRPr="005F7726">
              <w:rPr>
                <w:rFonts w:cs="Times New Roman"/>
                <w:b/>
                <w:bCs/>
                <w:color w:val="FF0000"/>
                <w:sz w:val="22"/>
                <w:szCs w:val="22"/>
              </w:rPr>
              <w:t xml:space="preserve">Como é: </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00197045" w:rsidRPr="005F7726">
              <w:rPr>
                <w:b/>
                <w:color w:val="auto"/>
                <w:sz w:val="22"/>
                <w:szCs w:val="22"/>
              </w:rPr>
              <w:t xml:space="preserve"> 1.863</w:t>
            </w:r>
            <w:r w:rsidRPr="005F7726">
              <w:rPr>
                <w:b/>
                <w:color w:val="auto"/>
                <w:sz w:val="22"/>
                <w:szCs w:val="22"/>
              </w:rPr>
              <w:t xml:space="preserve"> crianças e adolescentes</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00197045" w:rsidRPr="005F7726">
              <w:rPr>
                <w:b/>
                <w:color w:val="auto"/>
                <w:sz w:val="22"/>
                <w:szCs w:val="22"/>
              </w:rPr>
              <w:t xml:space="preserve"> 1.791</w:t>
            </w:r>
            <w:r w:rsidRPr="005F7726">
              <w:rPr>
                <w:b/>
                <w:color w:val="auto"/>
                <w:sz w:val="22"/>
                <w:szCs w:val="22"/>
              </w:rPr>
              <w:t xml:space="preserve"> matriculadas</w:t>
            </w:r>
          </w:p>
          <w:p w:rsidR="001F0D50" w:rsidRPr="005F7726" w:rsidRDefault="001F0D50">
            <w:pPr>
              <w:pStyle w:val="Default"/>
              <w:spacing w:after="111"/>
              <w:rPr>
                <w:b/>
                <w:sz w:val="22"/>
                <w:szCs w:val="22"/>
              </w:rPr>
            </w:pPr>
            <w:r w:rsidRPr="005F7726">
              <w:rPr>
                <w:rFonts w:ascii="Arial" w:eastAsia="Arial" w:hAnsi="Arial" w:cs="Arial"/>
                <w:b/>
                <w:color w:val="auto"/>
                <w:sz w:val="22"/>
                <w:szCs w:val="22"/>
              </w:rPr>
              <w:t>•</w:t>
            </w:r>
            <w:r w:rsidR="00197045" w:rsidRPr="005F7726">
              <w:rPr>
                <w:b/>
                <w:color w:val="auto"/>
                <w:sz w:val="22"/>
                <w:szCs w:val="22"/>
              </w:rPr>
              <w:t xml:space="preserve"> 96,2</w:t>
            </w:r>
            <w:r w:rsidRPr="005F7726">
              <w:rPr>
                <w:b/>
                <w:color w:val="auto"/>
                <w:sz w:val="22"/>
                <w:szCs w:val="22"/>
              </w:rPr>
              <w:t xml:space="preserve"> % da população atendida</w:t>
            </w:r>
          </w:p>
        </w:tc>
      </w:tr>
      <w:tr w:rsidR="001F0D50" w:rsidRPr="005F7726" w:rsidTr="004A7DA2">
        <w:tc>
          <w:tcPr>
            <w:tcW w:w="4395" w:type="dxa"/>
            <w:tcBorders>
              <w:top w:val="single" w:sz="4" w:space="0" w:color="000000"/>
              <w:left w:val="single" w:sz="4" w:space="0" w:color="000000"/>
              <w:bottom w:val="single" w:sz="4" w:space="0" w:color="000000"/>
            </w:tcBorders>
            <w:shd w:val="clear" w:color="auto" w:fill="E7E6E6"/>
          </w:tcPr>
          <w:p w:rsidR="001F0D50" w:rsidRPr="005F7726" w:rsidRDefault="001F0D50">
            <w:pPr>
              <w:pStyle w:val="Default"/>
              <w:rPr>
                <w:rFonts w:ascii="Arial" w:eastAsia="Arial" w:hAnsi="Arial" w:cs="Arial"/>
                <w:b/>
                <w:color w:val="auto"/>
                <w:sz w:val="22"/>
                <w:szCs w:val="22"/>
              </w:rPr>
            </w:pPr>
            <w:r w:rsidRPr="005F7726">
              <w:rPr>
                <w:b/>
                <w:bCs/>
                <w:color w:val="FF0000"/>
                <w:sz w:val="22"/>
                <w:szCs w:val="22"/>
              </w:rPr>
              <w:t xml:space="preserve">Como será: </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Pr="005F7726">
              <w:rPr>
                <w:b/>
                <w:color w:val="auto"/>
                <w:sz w:val="22"/>
                <w:szCs w:val="22"/>
              </w:rPr>
              <w:t xml:space="preserve"> 29,1 milhões de crianças e adolescentes</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Pr="005F7726">
              <w:rPr>
                <w:b/>
                <w:color w:val="auto"/>
                <w:sz w:val="22"/>
                <w:szCs w:val="22"/>
              </w:rPr>
              <w:t>29,1 milhões matriculadas</w:t>
            </w:r>
          </w:p>
          <w:p w:rsidR="001F0D50" w:rsidRPr="005F7726" w:rsidRDefault="001F0D50">
            <w:pPr>
              <w:pStyle w:val="Default"/>
              <w:spacing w:after="111"/>
              <w:rPr>
                <w:b/>
                <w:bCs/>
                <w:color w:val="FF0000"/>
                <w:sz w:val="22"/>
                <w:szCs w:val="22"/>
              </w:rPr>
            </w:pPr>
            <w:r w:rsidRPr="005F7726">
              <w:rPr>
                <w:rFonts w:ascii="Arial" w:eastAsia="Arial" w:hAnsi="Arial" w:cs="Arial"/>
                <w:b/>
                <w:color w:val="auto"/>
                <w:sz w:val="22"/>
                <w:szCs w:val="22"/>
              </w:rPr>
              <w:t>•</w:t>
            </w:r>
            <w:r w:rsidRPr="005F7726">
              <w:rPr>
                <w:b/>
                <w:color w:val="auto"/>
                <w:sz w:val="22"/>
                <w:szCs w:val="22"/>
              </w:rPr>
              <w:t>100 % da população atendida</w:t>
            </w:r>
          </w:p>
        </w:tc>
        <w:tc>
          <w:tcPr>
            <w:tcW w:w="4677" w:type="dxa"/>
            <w:tcBorders>
              <w:top w:val="single" w:sz="4" w:space="0" w:color="000000"/>
              <w:left w:val="single" w:sz="4" w:space="0" w:color="000000"/>
              <w:bottom w:val="single" w:sz="4" w:space="0" w:color="000000"/>
              <w:right w:val="single" w:sz="4" w:space="0" w:color="000000"/>
            </w:tcBorders>
            <w:shd w:val="clear" w:color="auto" w:fill="E7E6E6"/>
          </w:tcPr>
          <w:p w:rsidR="001F0D50" w:rsidRPr="005F7726" w:rsidRDefault="001F0D50">
            <w:pPr>
              <w:pStyle w:val="Default"/>
              <w:rPr>
                <w:rFonts w:ascii="Arial" w:eastAsia="Arial" w:hAnsi="Arial" w:cs="Arial"/>
                <w:b/>
                <w:color w:val="auto"/>
                <w:sz w:val="22"/>
                <w:szCs w:val="22"/>
              </w:rPr>
            </w:pPr>
            <w:r w:rsidRPr="005F7726">
              <w:rPr>
                <w:b/>
                <w:bCs/>
                <w:color w:val="FF0000"/>
                <w:sz w:val="22"/>
                <w:szCs w:val="22"/>
              </w:rPr>
              <w:t xml:space="preserve">Como será: </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00197045" w:rsidRPr="005F7726">
              <w:rPr>
                <w:b/>
                <w:color w:val="auto"/>
                <w:sz w:val="22"/>
                <w:szCs w:val="22"/>
              </w:rPr>
              <w:t xml:space="preserve"> 1.863</w:t>
            </w:r>
            <w:r w:rsidRPr="005F7726">
              <w:rPr>
                <w:b/>
                <w:color w:val="auto"/>
                <w:sz w:val="22"/>
                <w:szCs w:val="22"/>
              </w:rPr>
              <w:t xml:space="preserve"> crianças e adolescentes</w:t>
            </w:r>
          </w:p>
          <w:p w:rsidR="001F0D50" w:rsidRPr="005F7726" w:rsidRDefault="001F0D50">
            <w:pPr>
              <w:pStyle w:val="Default"/>
              <w:spacing w:after="111"/>
              <w:rPr>
                <w:rFonts w:ascii="Arial" w:eastAsia="Arial" w:hAnsi="Arial" w:cs="Arial"/>
                <w:b/>
                <w:color w:val="auto"/>
                <w:sz w:val="22"/>
                <w:szCs w:val="22"/>
              </w:rPr>
            </w:pPr>
            <w:r w:rsidRPr="005F7726">
              <w:rPr>
                <w:rFonts w:ascii="Arial" w:eastAsia="Arial" w:hAnsi="Arial" w:cs="Arial"/>
                <w:b/>
                <w:color w:val="auto"/>
                <w:sz w:val="22"/>
                <w:szCs w:val="22"/>
              </w:rPr>
              <w:t>•</w:t>
            </w:r>
            <w:r w:rsidR="00197045" w:rsidRPr="005F7726">
              <w:rPr>
                <w:b/>
                <w:color w:val="auto"/>
                <w:sz w:val="22"/>
                <w:szCs w:val="22"/>
              </w:rPr>
              <w:t xml:space="preserve"> 1.863</w:t>
            </w:r>
            <w:r w:rsidRPr="005F7726">
              <w:rPr>
                <w:b/>
                <w:color w:val="auto"/>
                <w:sz w:val="22"/>
                <w:szCs w:val="22"/>
              </w:rPr>
              <w:t xml:space="preserve"> matriculadas </w:t>
            </w:r>
          </w:p>
          <w:p w:rsidR="001F0D50" w:rsidRPr="005F7726" w:rsidRDefault="001F0D50">
            <w:pPr>
              <w:pStyle w:val="Default"/>
              <w:spacing w:after="111"/>
              <w:rPr>
                <w:b/>
                <w:sz w:val="22"/>
                <w:szCs w:val="22"/>
              </w:rPr>
            </w:pPr>
            <w:r w:rsidRPr="005F7726">
              <w:rPr>
                <w:rFonts w:ascii="Arial" w:eastAsia="Arial" w:hAnsi="Arial" w:cs="Arial"/>
                <w:b/>
                <w:color w:val="auto"/>
                <w:sz w:val="22"/>
                <w:szCs w:val="22"/>
              </w:rPr>
              <w:t>•</w:t>
            </w:r>
            <w:r w:rsidRPr="005F7726">
              <w:rPr>
                <w:b/>
                <w:color w:val="auto"/>
                <w:sz w:val="22"/>
                <w:szCs w:val="22"/>
              </w:rPr>
              <w:t xml:space="preserve"> 100 % da população atendida </w:t>
            </w:r>
          </w:p>
        </w:tc>
      </w:tr>
      <w:tr w:rsidR="001F0D50" w:rsidRPr="005F7726" w:rsidTr="004A7DA2">
        <w:trPr>
          <w:trHeight w:val="366"/>
        </w:trPr>
        <w:tc>
          <w:tcPr>
            <w:tcW w:w="4395" w:type="dxa"/>
            <w:tcBorders>
              <w:top w:val="single" w:sz="4" w:space="0" w:color="000000"/>
              <w:left w:val="single" w:sz="4" w:space="0" w:color="000000"/>
              <w:bottom w:val="single" w:sz="4" w:space="0" w:color="000000"/>
            </w:tcBorders>
            <w:shd w:val="clear" w:color="auto" w:fill="FFC000"/>
          </w:tcPr>
          <w:p w:rsidR="001F0D50" w:rsidRPr="005F7726" w:rsidRDefault="001F0D50">
            <w:pPr>
              <w:spacing w:after="0" w:line="100" w:lineRule="atLeast"/>
              <w:jc w:val="both"/>
              <w:rPr>
                <w:color w:val="auto"/>
              </w:rPr>
            </w:pPr>
            <w:r w:rsidRPr="005F7726">
              <w:rPr>
                <w:color w:val="auto"/>
              </w:rPr>
              <w:t>Fonte: INEP/2013</w:t>
            </w:r>
          </w:p>
        </w:tc>
        <w:tc>
          <w:tcPr>
            <w:tcW w:w="4677" w:type="dxa"/>
            <w:tcBorders>
              <w:top w:val="single" w:sz="4" w:space="0" w:color="000000"/>
              <w:left w:val="single" w:sz="4" w:space="0" w:color="000000"/>
              <w:bottom w:val="single" w:sz="4" w:space="0" w:color="000000"/>
              <w:right w:val="single" w:sz="4" w:space="0" w:color="000000"/>
            </w:tcBorders>
            <w:shd w:val="clear" w:color="auto" w:fill="FFC000"/>
          </w:tcPr>
          <w:p w:rsidR="001F0D50" w:rsidRPr="005F7726" w:rsidRDefault="001F0D50">
            <w:pPr>
              <w:spacing w:after="0" w:line="100" w:lineRule="atLeast"/>
              <w:jc w:val="both"/>
            </w:pPr>
          </w:p>
        </w:tc>
      </w:tr>
    </w:tbl>
    <w:p w:rsidR="00C63D46" w:rsidRPr="005F7726" w:rsidRDefault="00C63D46">
      <w:pPr>
        <w:spacing w:after="0" w:line="100" w:lineRule="atLeast"/>
      </w:pPr>
    </w:p>
    <w:p w:rsidR="00247DAC" w:rsidRPr="005F7726" w:rsidRDefault="00247DAC">
      <w:pPr>
        <w:spacing w:after="0" w:line="100" w:lineRule="atLeast"/>
      </w:pPr>
    </w:p>
    <w:p w:rsidR="00247DAC" w:rsidRPr="005F7726" w:rsidRDefault="00247DAC" w:rsidP="00247DAC">
      <w:pPr>
        <w:spacing w:after="0" w:line="100" w:lineRule="atLeast"/>
        <w:jc w:val="both"/>
        <w:rPr>
          <w:b/>
        </w:rPr>
      </w:pPr>
      <w:r w:rsidRPr="005F7726">
        <w:rPr>
          <w:b/>
        </w:rPr>
        <w:t>ESCOLAS QUE OF</w:t>
      </w:r>
      <w:r w:rsidR="003C176E" w:rsidRPr="005F7726">
        <w:rPr>
          <w:b/>
        </w:rPr>
        <w:t>ERECE</w:t>
      </w:r>
      <w:r w:rsidR="008E084B" w:rsidRPr="005F7726">
        <w:rPr>
          <w:b/>
        </w:rPr>
        <w:t>M ENSINO FUNDAMENTAL – 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993"/>
        <w:gridCol w:w="1417"/>
        <w:gridCol w:w="992"/>
        <w:gridCol w:w="1134"/>
        <w:gridCol w:w="1701"/>
      </w:tblGrid>
      <w:tr w:rsidR="00247DAC" w:rsidRPr="005F7726" w:rsidTr="004A7DA2">
        <w:trPr>
          <w:trHeight w:val="1073"/>
        </w:trPr>
        <w:tc>
          <w:tcPr>
            <w:tcW w:w="1276" w:type="dxa"/>
            <w:shd w:val="clear" w:color="auto" w:fill="FFC000"/>
          </w:tcPr>
          <w:p w:rsidR="00247DAC" w:rsidRPr="005F7726" w:rsidRDefault="00247DAC" w:rsidP="00364BF7">
            <w:pPr>
              <w:spacing w:after="0" w:line="100" w:lineRule="atLeast"/>
              <w:jc w:val="both"/>
              <w:rPr>
                <w:b/>
              </w:rPr>
            </w:pPr>
            <w:r w:rsidRPr="005F7726">
              <w:rPr>
                <w:b/>
              </w:rPr>
              <w:t>REDE</w:t>
            </w:r>
          </w:p>
        </w:tc>
        <w:tc>
          <w:tcPr>
            <w:tcW w:w="1559" w:type="dxa"/>
            <w:shd w:val="clear" w:color="auto" w:fill="FFC000"/>
          </w:tcPr>
          <w:p w:rsidR="00247DAC" w:rsidRPr="005F7726" w:rsidRDefault="00247DAC" w:rsidP="00364BF7">
            <w:pPr>
              <w:spacing w:after="0" w:line="100" w:lineRule="atLeast"/>
              <w:jc w:val="both"/>
              <w:rPr>
                <w:b/>
              </w:rPr>
            </w:pPr>
            <w:r w:rsidRPr="005F7726">
              <w:rPr>
                <w:b/>
              </w:rPr>
              <w:t>Nº DE ESCOLAS</w:t>
            </w:r>
          </w:p>
        </w:tc>
        <w:tc>
          <w:tcPr>
            <w:tcW w:w="2410" w:type="dxa"/>
            <w:gridSpan w:val="2"/>
            <w:shd w:val="clear" w:color="auto" w:fill="FFC000"/>
          </w:tcPr>
          <w:p w:rsidR="00247DAC" w:rsidRPr="005F7726" w:rsidRDefault="00247DAC" w:rsidP="00364BF7">
            <w:pPr>
              <w:spacing w:after="0" w:line="100" w:lineRule="atLeast"/>
              <w:jc w:val="both"/>
              <w:rPr>
                <w:b/>
              </w:rPr>
            </w:pPr>
            <w:r w:rsidRPr="005F7726">
              <w:rPr>
                <w:b/>
              </w:rPr>
              <w:t>Nº DE ALUNOS NO ENSINO FUNDAMENTAL</w:t>
            </w:r>
          </w:p>
        </w:tc>
        <w:tc>
          <w:tcPr>
            <w:tcW w:w="2126" w:type="dxa"/>
            <w:gridSpan w:val="2"/>
            <w:shd w:val="clear" w:color="auto" w:fill="FFC000"/>
          </w:tcPr>
          <w:p w:rsidR="00247DAC" w:rsidRPr="005F7726" w:rsidRDefault="00247DAC" w:rsidP="00364BF7">
            <w:pPr>
              <w:spacing w:after="0" w:line="100" w:lineRule="atLeast"/>
              <w:jc w:val="both"/>
              <w:rPr>
                <w:b/>
              </w:rPr>
            </w:pPr>
            <w:r w:rsidRPr="005F7726">
              <w:rPr>
                <w:b/>
              </w:rPr>
              <w:t>Nº DE ALUNOS COM DISTORÇÃO</w:t>
            </w:r>
          </w:p>
        </w:tc>
        <w:tc>
          <w:tcPr>
            <w:tcW w:w="1701" w:type="dxa"/>
            <w:shd w:val="clear" w:color="auto" w:fill="FFC000"/>
          </w:tcPr>
          <w:p w:rsidR="00247DAC" w:rsidRPr="005F7726" w:rsidRDefault="00247DAC" w:rsidP="00364BF7">
            <w:pPr>
              <w:spacing w:after="0" w:line="100" w:lineRule="atLeast"/>
              <w:jc w:val="both"/>
              <w:rPr>
                <w:b/>
              </w:rPr>
            </w:pPr>
            <w:r w:rsidRPr="005F7726">
              <w:rPr>
                <w:b/>
              </w:rPr>
              <w:t>Nº DE ALUNOS COM DEFICIÊNCIA INCLUÍDOS</w:t>
            </w:r>
          </w:p>
        </w:tc>
      </w:tr>
      <w:tr w:rsidR="00247DAC" w:rsidRPr="005F7726" w:rsidTr="004A7DA2">
        <w:tc>
          <w:tcPr>
            <w:tcW w:w="1276" w:type="dxa"/>
            <w:shd w:val="clear" w:color="auto" w:fill="FFC000"/>
          </w:tcPr>
          <w:p w:rsidR="00247DAC" w:rsidRPr="005F7726" w:rsidRDefault="00247DAC" w:rsidP="00364BF7">
            <w:pPr>
              <w:spacing w:after="0" w:line="100" w:lineRule="atLeast"/>
              <w:jc w:val="center"/>
              <w:rPr>
                <w:b/>
              </w:rPr>
            </w:pPr>
            <w:r w:rsidRPr="005F7726">
              <w:rPr>
                <w:b/>
              </w:rPr>
              <w:t>ESTADUAL</w:t>
            </w:r>
          </w:p>
        </w:tc>
        <w:tc>
          <w:tcPr>
            <w:tcW w:w="1559" w:type="dxa"/>
            <w:shd w:val="clear" w:color="auto" w:fill="D5DCE4"/>
          </w:tcPr>
          <w:p w:rsidR="00247DAC" w:rsidRPr="005F7726" w:rsidRDefault="00640235" w:rsidP="00364BF7">
            <w:pPr>
              <w:spacing w:after="0" w:line="100" w:lineRule="atLeast"/>
              <w:jc w:val="center"/>
            </w:pPr>
            <w:r w:rsidRPr="005F7726">
              <w:t>04</w:t>
            </w:r>
          </w:p>
        </w:tc>
        <w:tc>
          <w:tcPr>
            <w:tcW w:w="993" w:type="dxa"/>
            <w:shd w:val="clear" w:color="auto" w:fill="D5DCE4"/>
          </w:tcPr>
          <w:p w:rsidR="00247DAC" w:rsidRPr="005F7726" w:rsidRDefault="00640235" w:rsidP="00364BF7">
            <w:pPr>
              <w:spacing w:after="0" w:line="100" w:lineRule="atLeast"/>
              <w:jc w:val="center"/>
            </w:pPr>
            <w:r w:rsidRPr="005F7726">
              <w:t>722</w:t>
            </w:r>
          </w:p>
        </w:tc>
        <w:tc>
          <w:tcPr>
            <w:tcW w:w="1417" w:type="dxa"/>
            <w:shd w:val="clear" w:color="auto" w:fill="D5DCE4"/>
          </w:tcPr>
          <w:p w:rsidR="00247DAC" w:rsidRPr="005F7726" w:rsidRDefault="009D25E9" w:rsidP="00364BF7">
            <w:pPr>
              <w:spacing w:after="0" w:line="100" w:lineRule="atLeast"/>
              <w:jc w:val="center"/>
              <w:rPr>
                <w:b/>
              </w:rPr>
            </w:pPr>
            <w:r w:rsidRPr="005F7726">
              <w:rPr>
                <w:b/>
              </w:rPr>
              <w:t>45</w:t>
            </w:r>
            <w:r w:rsidR="00BD7C63" w:rsidRPr="005F7726">
              <w:rPr>
                <w:b/>
              </w:rPr>
              <w:t>%</w:t>
            </w:r>
          </w:p>
        </w:tc>
        <w:tc>
          <w:tcPr>
            <w:tcW w:w="992" w:type="dxa"/>
            <w:shd w:val="clear" w:color="auto" w:fill="D5DCE4"/>
          </w:tcPr>
          <w:p w:rsidR="00247DAC" w:rsidRPr="005F7726" w:rsidRDefault="00F30317" w:rsidP="00364BF7">
            <w:pPr>
              <w:spacing w:after="0" w:line="100" w:lineRule="atLeast"/>
              <w:jc w:val="center"/>
              <w:rPr>
                <w:color w:val="000000"/>
              </w:rPr>
            </w:pPr>
            <w:r w:rsidRPr="005F7726">
              <w:rPr>
                <w:color w:val="000000"/>
              </w:rPr>
              <w:t>150</w:t>
            </w:r>
          </w:p>
        </w:tc>
        <w:tc>
          <w:tcPr>
            <w:tcW w:w="1134" w:type="dxa"/>
            <w:shd w:val="clear" w:color="auto" w:fill="D5DCE4"/>
          </w:tcPr>
          <w:p w:rsidR="00247DAC" w:rsidRPr="005F7726" w:rsidRDefault="00F30317" w:rsidP="00364BF7">
            <w:pPr>
              <w:spacing w:after="0" w:line="100" w:lineRule="atLeast"/>
              <w:jc w:val="center"/>
            </w:pPr>
            <w:r w:rsidRPr="005F7726">
              <w:t>21%</w:t>
            </w:r>
          </w:p>
        </w:tc>
        <w:tc>
          <w:tcPr>
            <w:tcW w:w="1701" w:type="dxa"/>
            <w:shd w:val="clear" w:color="auto" w:fill="D5DCE4"/>
          </w:tcPr>
          <w:p w:rsidR="00247DAC" w:rsidRPr="005F7726" w:rsidRDefault="000A7FE9" w:rsidP="00364BF7">
            <w:pPr>
              <w:spacing w:after="0" w:line="100" w:lineRule="atLeast"/>
              <w:jc w:val="center"/>
            </w:pPr>
            <w:r w:rsidRPr="005F7726">
              <w:t>-</w:t>
            </w:r>
          </w:p>
        </w:tc>
      </w:tr>
      <w:tr w:rsidR="00247DAC" w:rsidRPr="005F7726" w:rsidTr="004A7DA2">
        <w:tc>
          <w:tcPr>
            <w:tcW w:w="1276" w:type="dxa"/>
            <w:shd w:val="clear" w:color="auto" w:fill="FFC000"/>
          </w:tcPr>
          <w:p w:rsidR="00247DAC" w:rsidRPr="005F7726" w:rsidRDefault="00247DAC" w:rsidP="00364BF7">
            <w:pPr>
              <w:spacing w:after="0" w:line="100" w:lineRule="atLeast"/>
              <w:jc w:val="center"/>
              <w:rPr>
                <w:b/>
              </w:rPr>
            </w:pPr>
            <w:r w:rsidRPr="005F7726">
              <w:rPr>
                <w:b/>
              </w:rPr>
              <w:t>MUNICIPAL</w:t>
            </w:r>
          </w:p>
        </w:tc>
        <w:tc>
          <w:tcPr>
            <w:tcW w:w="1559" w:type="dxa"/>
            <w:shd w:val="clear" w:color="auto" w:fill="D5DCE4"/>
          </w:tcPr>
          <w:p w:rsidR="00247DAC" w:rsidRPr="005F7726" w:rsidRDefault="00BD7C63" w:rsidP="00364BF7">
            <w:pPr>
              <w:spacing w:after="0" w:line="100" w:lineRule="atLeast"/>
              <w:jc w:val="center"/>
            </w:pPr>
            <w:r w:rsidRPr="005F7726">
              <w:t>05</w:t>
            </w:r>
          </w:p>
        </w:tc>
        <w:tc>
          <w:tcPr>
            <w:tcW w:w="993" w:type="dxa"/>
            <w:shd w:val="clear" w:color="auto" w:fill="D5DCE4"/>
          </w:tcPr>
          <w:p w:rsidR="00247DAC" w:rsidRPr="005F7726" w:rsidRDefault="00640235" w:rsidP="00364BF7">
            <w:pPr>
              <w:spacing w:after="0" w:line="100" w:lineRule="atLeast"/>
              <w:jc w:val="center"/>
            </w:pPr>
            <w:r w:rsidRPr="005F7726">
              <w:t>670</w:t>
            </w:r>
          </w:p>
        </w:tc>
        <w:tc>
          <w:tcPr>
            <w:tcW w:w="1417" w:type="dxa"/>
            <w:shd w:val="clear" w:color="auto" w:fill="D5DCE4"/>
          </w:tcPr>
          <w:p w:rsidR="00247DAC" w:rsidRPr="005F7726" w:rsidRDefault="009D25E9" w:rsidP="00364BF7">
            <w:pPr>
              <w:spacing w:after="0" w:line="100" w:lineRule="atLeast"/>
              <w:jc w:val="center"/>
              <w:rPr>
                <w:b/>
              </w:rPr>
            </w:pPr>
            <w:r w:rsidRPr="005F7726">
              <w:rPr>
                <w:b/>
              </w:rPr>
              <w:t>41</w:t>
            </w:r>
            <w:r w:rsidR="00BD7C63" w:rsidRPr="005F7726">
              <w:rPr>
                <w:b/>
              </w:rPr>
              <w:t>%</w:t>
            </w:r>
          </w:p>
        </w:tc>
        <w:tc>
          <w:tcPr>
            <w:tcW w:w="992" w:type="dxa"/>
            <w:shd w:val="clear" w:color="auto" w:fill="D5DCE4"/>
          </w:tcPr>
          <w:p w:rsidR="00247DAC" w:rsidRPr="005F7726" w:rsidRDefault="005A1872" w:rsidP="00364BF7">
            <w:pPr>
              <w:spacing w:after="0" w:line="100" w:lineRule="atLeast"/>
              <w:jc w:val="center"/>
              <w:rPr>
                <w:color w:val="000000"/>
              </w:rPr>
            </w:pPr>
            <w:r w:rsidRPr="005F7726">
              <w:rPr>
                <w:color w:val="000000"/>
              </w:rPr>
              <w:t>164</w:t>
            </w:r>
          </w:p>
        </w:tc>
        <w:tc>
          <w:tcPr>
            <w:tcW w:w="1134" w:type="dxa"/>
            <w:shd w:val="clear" w:color="auto" w:fill="D5DCE4"/>
          </w:tcPr>
          <w:p w:rsidR="00247DAC" w:rsidRPr="005F7726" w:rsidRDefault="005A1872" w:rsidP="00364BF7">
            <w:pPr>
              <w:spacing w:after="0" w:line="100" w:lineRule="atLeast"/>
              <w:jc w:val="center"/>
            </w:pPr>
            <w:r w:rsidRPr="005F7726">
              <w:t>24</w:t>
            </w:r>
            <w:r w:rsidR="00F30317" w:rsidRPr="005F7726">
              <w:t>%</w:t>
            </w:r>
          </w:p>
        </w:tc>
        <w:tc>
          <w:tcPr>
            <w:tcW w:w="1701" w:type="dxa"/>
            <w:shd w:val="clear" w:color="auto" w:fill="D5DCE4"/>
          </w:tcPr>
          <w:p w:rsidR="00247DAC" w:rsidRPr="005F7726" w:rsidRDefault="000A7FE9" w:rsidP="00364BF7">
            <w:pPr>
              <w:spacing w:after="0" w:line="100" w:lineRule="atLeast"/>
              <w:jc w:val="center"/>
            </w:pPr>
            <w:r w:rsidRPr="005F7726">
              <w:t>42</w:t>
            </w:r>
          </w:p>
        </w:tc>
      </w:tr>
      <w:tr w:rsidR="00247DAC" w:rsidRPr="005F7726" w:rsidTr="004A7DA2">
        <w:tc>
          <w:tcPr>
            <w:tcW w:w="1276" w:type="dxa"/>
            <w:shd w:val="clear" w:color="auto" w:fill="FFC000"/>
          </w:tcPr>
          <w:p w:rsidR="00247DAC" w:rsidRPr="005F7726" w:rsidRDefault="00247DAC" w:rsidP="00364BF7">
            <w:pPr>
              <w:spacing w:after="0" w:line="100" w:lineRule="atLeast"/>
              <w:jc w:val="center"/>
              <w:rPr>
                <w:b/>
              </w:rPr>
            </w:pPr>
            <w:r w:rsidRPr="005F7726">
              <w:rPr>
                <w:b/>
              </w:rPr>
              <w:t>PRIVADA</w:t>
            </w:r>
          </w:p>
        </w:tc>
        <w:tc>
          <w:tcPr>
            <w:tcW w:w="1559" w:type="dxa"/>
            <w:shd w:val="clear" w:color="auto" w:fill="D5DCE4"/>
          </w:tcPr>
          <w:p w:rsidR="00247DAC" w:rsidRPr="005F7726" w:rsidRDefault="00CA107C" w:rsidP="00364BF7">
            <w:pPr>
              <w:spacing w:after="0" w:line="100" w:lineRule="atLeast"/>
              <w:jc w:val="center"/>
            </w:pPr>
            <w:r w:rsidRPr="005F7726">
              <w:t>02</w:t>
            </w:r>
          </w:p>
        </w:tc>
        <w:tc>
          <w:tcPr>
            <w:tcW w:w="993" w:type="dxa"/>
            <w:shd w:val="clear" w:color="auto" w:fill="D5DCE4"/>
          </w:tcPr>
          <w:p w:rsidR="00247DAC" w:rsidRPr="005F7726" w:rsidRDefault="009D25E9" w:rsidP="00364BF7">
            <w:pPr>
              <w:spacing w:after="0" w:line="100" w:lineRule="atLeast"/>
              <w:jc w:val="center"/>
            </w:pPr>
            <w:r w:rsidRPr="005F7726">
              <w:t>231</w:t>
            </w:r>
          </w:p>
        </w:tc>
        <w:tc>
          <w:tcPr>
            <w:tcW w:w="1417" w:type="dxa"/>
            <w:shd w:val="clear" w:color="auto" w:fill="D5DCE4"/>
          </w:tcPr>
          <w:p w:rsidR="00247DAC" w:rsidRPr="005F7726" w:rsidRDefault="009D25E9" w:rsidP="00364BF7">
            <w:pPr>
              <w:spacing w:after="0" w:line="100" w:lineRule="atLeast"/>
              <w:jc w:val="center"/>
              <w:rPr>
                <w:b/>
              </w:rPr>
            </w:pPr>
            <w:r w:rsidRPr="005F7726">
              <w:rPr>
                <w:b/>
              </w:rPr>
              <w:t>14</w:t>
            </w:r>
            <w:r w:rsidR="00BD7C63" w:rsidRPr="005F7726">
              <w:rPr>
                <w:b/>
              </w:rPr>
              <w:t>%</w:t>
            </w:r>
          </w:p>
        </w:tc>
        <w:tc>
          <w:tcPr>
            <w:tcW w:w="992" w:type="dxa"/>
            <w:shd w:val="clear" w:color="auto" w:fill="D5DCE4"/>
          </w:tcPr>
          <w:p w:rsidR="00247DAC" w:rsidRPr="005F7726" w:rsidRDefault="00F66A76" w:rsidP="00364BF7">
            <w:pPr>
              <w:spacing w:after="0" w:line="100" w:lineRule="atLeast"/>
              <w:jc w:val="center"/>
              <w:rPr>
                <w:color w:val="000000"/>
              </w:rPr>
            </w:pPr>
            <w:r w:rsidRPr="005F7726">
              <w:rPr>
                <w:color w:val="000000"/>
              </w:rPr>
              <w:t>0</w:t>
            </w:r>
          </w:p>
        </w:tc>
        <w:tc>
          <w:tcPr>
            <w:tcW w:w="1134" w:type="dxa"/>
            <w:shd w:val="clear" w:color="auto" w:fill="D5DCE4"/>
          </w:tcPr>
          <w:p w:rsidR="00247DAC" w:rsidRPr="005F7726" w:rsidRDefault="00F30317" w:rsidP="00364BF7">
            <w:pPr>
              <w:spacing w:after="0" w:line="100" w:lineRule="atLeast"/>
              <w:jc w:val="center"/>
            </w:pPr>
            <w:r w:rsidRPr="005F7726">
              <w:t>00%</w:t>
            </w:r>
          </w:p>
        </w:tc>
        <w:tc>
          <w:tcPr>
            <w:tcW w:w="1701" w:type="dxa"/>
            <w:shd w:val="clear" w:color="auto" w:fill="D5DCE4"/>
          </w:tcPr>
          <w:p w:rsidR="00247DAC" w:rsidRPr="005F7726" w:rsidRDefault="000A7FE9" w:rsidP="00364BF7">
            <w:pPr>
              <w:spacing w:after="0" w:line="100" w:lineRule="atLeast"/>
              <w:jc w:val="center"/>
            </w:pPr>
            <w:r w:rsidRPr="005F7726">
              <w:t>-</w:t>
            </w:r>
          </w:p>
        </w:tc>
      </w:tr>
      <w:tr w:rsidR="00247DAC" w:rsidRPr="005F7726" w:rsidTr="004A7DA2">
        <w:tc>
          <w:tcPr>
            <w:tcW w:w="1276" w:type="dxa"/>
            <w:shd w:val="clear" w:color="auto" w:fill="FFC000"/>
          </w:tcPr>
          <w:p w:rsidR="00247DAC" w:rsidRPr="005F7726" w:rsidRDefault="00247DAC" w:rsidP="00364BF7">
            <w:pPr>
              <w:spacing w:after="0" w:line="100" w:lineRule="atLeast"/>
              <w:jc w:val="center"/>
              <w:rPr>
                <w:b/>
              </w:rPr>
            </w:pPr>
            <w:r w:rsidRPr="005F7726">
              <w:rPr>
                <w:b/>
              </w:rPr>
              <w:t>TOTAL</w:t>
            </w:r>
          </w:p>
        </w:tc>
        <w:tc>
          <w:tcPr>
            <w:tcW w:w="1559" w:type="dxa"/>
            <w:shd w:val="clear" w:color="auto" w:fill="D5DCE4"/>
          </w:tcPr>
          <w:p w:rsidR="00247DAC" w:rsidRPr="005F7726" w:rsidRDefault="00640235" w:rsidP="00BD7C63">
            <w:pPr>
              <w:tabs>
                <w:tab w:val="left" w:pos="570"/>
                <w:tab w:val="center" w:pos="917"/>
              </w:tabs>
              <w:spacing w:after="0" w:line="100" w:lineRule="atLeast"/>
              <w:jc w:val="center"/>
              <w:rPr>
                <w:b/>
              </w:rPr>
            </w:pPr>
            <w:r w:rsidRPr="005F7726">
              <w:rPr>
                <w:b/>
              </w:rPr>
              <w:t>10</w:t>
            </w:r>
          </w:p>
        </w:tc>
        <w:tc>
          <w:tcPr>
            <w:tcW w:w="993" w:type="dxa"/>
            <w:shd w:val="clear" w:color="auto" w:fill="D5DCE4"/>
          </w:tcPr>
          <w:p w:rsidR="00247DAC" w:rsidRPr="005F7726" w:rsidRDefault="009D25E9" w:rsidP="00364BF7">
            <w:pPr>
              <w:spacing w:after="0" w:line="100" w:lineRule="atLeast"/>
              <w:jc w:val="center"/>
              <w:rPr>
                <w:b/>
              </w:rPr>
            </w:pPr>
            <w:r w:rsidRPr="005F7726">
              <w:rPr>
                <w:b/>
              </w:rPr>
              <w:t>1.623</w:t>
            </w:r>
          </w:p>
        </w:tc>
        <w:tc>
          <w:tcPr>
            <w:tcW w:w="1417" w:type="dxa"/>
            <w:shd w:val="clear" w:color="auto" w:fill="D5DCE4"/>
          </w:tcPr>
          <w:p w:rsidR="00247DAC" w:rsidRPr="005F7726" w:rsidRDefault="00BD7C63" w:rsidP="00364BF7">
            <w:pPr>
              <w:spacing w:after="0" w:line="100" w:lineRule="atLeast"/>
              <w:jc w:val="center"/>
              <w:rPr>
                <w:b/>
              </w:rPr>
            </w:pPr>
            <w:r w:rsidRPr="005F7726">
              <w:rPr>
                <w:b/>
              </w:rPr>
              <w:t>100%</w:t>
            </w:r>
          </w:p>
        </w:tc>
        <w:tc>
          <w:tcPr>
            <w:tcW w:w="992" w:type="dxa"/>
            <w:shd w:val="clear" w:color="auto" w:fill="D5DCE4"/>
          </w:tcPr>
          <w:p w:rsidR="00247DAC" w:rsidRPr="005F7726" w:rsidRDefault="005A1872" w:rsidP="00364BF7">
            <w:pPr>
              <w:spacing w:after="0" w:line="100" w:lineRule="atLeast"/>
              <w:jc w:val="center"/>
              <w:rPr>
                <w:b/>
              </w:rPr>
            </w:pPr>
            <w:r w:rsidRPr="005F7726">
              <w:rPr>
                <w:b/>
              </w:rPr>
              <w:t>315</w:t>
            </w:r>
          </w:p>
        </w:tc>
        <w:tc>
          <w:tcPr>
            <w:tcW w:w="1134" w:type="dxa"/>
            <w:shd w:val="clear" w:color="auto" w:fill="D5DCE4"/>
          </w:tcPr>
          <w:p w:rsidR="00247DAC" w:rsidRPr="005F7726" w:rsidRDefault="00514AE8" w:rsidP="00364BF7">
            <w:pPr>
              <w:spacing w:after="0" w:line="100" w:lineRule="atLeast"/>
              <w:jc w:val="center"/>
              <w:rPr>
                <w:b/>
              </w:rPr>
            </w:pPr>
            <w:r w:rsidRPr="005F7726">
              <w:rPr>
                <w:b/>
              </w:rPr>
              <w:t>20</w:t>
            </w:r>
            <w:r w:rsidR="00F30317" w:rsidRPr="005F7726">
              <w:rPr>
                <w:b/>
              </w:rPr>
              <w:t>%</w:t>
            </w:r>
          </w:p>
        </w:tc>
        <w:tc>
          <w:tcPr>
            <w:tcW w:w="1701" w:type="dxa"/>
            <w:shd w:val="clear" w:color="auto" w:fill="D5DCE4"/>
          </w:tcPr>
          <w:p w:rsidR="00247DAC" w:rsidRPr="005F7726" w:rsidRDefault="000A7FE9" w:rsidP="00364BF7">
            <w:pPr>
              <w:spacing w:after="0" w:line="100" w:lineRule="atLeast"/>
              <w:jc w:val="center"/>
              <w:rPr>
                <w:b/>
              </w:rPr>
            </w:pPr>
            <w:r w:rsidRPr="005F7726">
              <w:rPr>
                <w:b/>
              </w:rPr>
              <w:t>42</w:t>
            </w:r>
          </w:p>
        </w:tc>
      </w:tr>
    </w:tbl>
    <w:p w:rsidR="00BD7C63" w:rsidRDefault="004A7DA2" w:rsidP="00247DAC">
      <w:pPr>
        <w:spacing w:after="0" w:line="100" w:lineRule="atLeast"/>
        <w:rPr>
          <w:b/>
          <w:i/>
          <w:sz w:val="20"/>
          <w:szCs w:val="20"/>
        </w:rPr>
      </w:pPr>
      <w:r>
        <w:rPr>
          <w:b/>
          <w:i/>
          <w:sz w:val="20"/>
          <w:szCs w:val="20"/>
        </w:rPr>
        <w:t>Fonte: S</w:t>
      </w:r>
      <w:r w:rsidR="00247DAC">
        <w:rPr>
          <w:b/>
          <w:i/>
          <w:sz w:val="20"/>
          <w:szCs w:val="20"/>
        </w:rPr>
        <w:t>MEC/2014 – ES</w:t>
      </w:r>
      <w:r w:rsidR="009D25E9">
        <w:rPr>
          <w:b/>
          <w:i/>
          <w:sz w:val="20"/>
          <w:szCs w:val="20"/>
        </w:rPr>
        <w:t>COLAS ESTADUAIS E PRIVADAS/2014</w:t>
      </w:r>
    </w:p>
    <w:p w:rsidR="009D25E9" w:rsidRDefault="009D25E9" w:rsidP="00247DAC">
      <w:pPr>
        <w:spacing w:after="0" w:line="100" w:lineRule="atLeast"/>
        <w:rPr>
          <w:b/>
          <w:i/>
          <w:sz w:val="20"/>
          <w:szCs w:val="20"/>
        </w:rPr>
      </w:pPr>
      <w:r>
        <w:rPr>
          <w:b/>
          <w:i/>
          <w:sz w:val="20"/>
          <w:szCs w:val="20"/>
        </w:rPr>
        <w:t>Escola Especial Integração e Vida é computada como escola privada</w:t>
      </w:r>
    </w:p>
    <w:p w:rsidR="005B7540" w:rsidRDefault="005B7540" w:rsidP="00247DAC">
      <w:pPr>
        <w:spacing w:after="0" w:line="100" w:lineRule="atLeast"/>
        <w:rPr>
          <w:b/>
          <w:sz w:val="24"/>
          <w:szCs w:val="24"/>
        </w:rPr>
      </w:pPr>
    </w:p>
    <w:p w:rsidR="005B7540" w:rsidRDefault="005B7540" w:rsidP="00247DAC">
      <w:pPr>
        <w:spacing w:after="0" w:line="100" w:lineRule="atLeast"/>
        <w:rPr>
          <w:b/>
          <w:sz w:val="24"/>
          <w:szCs w:val="24"/>
        </w:rPr>
      </w:pPr>
    </w:p>
    <w:p w:rsidR="00247DAC" w:rsidRPr="00617735" w:rsidRDefault="00247DAC" w:rsidP="00247DAC">
      <w:pPr>
        <w:spacing w:after="0" w:line="100" w:lineRule="atLeast"/>
        <w:rPr>
          <w:b/>
          <w:color w:val="000000"/>
          <w:sz w:val="24"/>
          <w:szCs w:val="24"/>
        </w:rPr>
      </w:pPr>
      <w:r w:rsidRPr="00617735">
        <w:rPr>
          <w:b/>
          <w:sz w:val="24"/>
          <w:szCs w:val="24"/>
        </w:rPr>
        <w:t>BRASIL</w:t>
      </w:r>
    </w:p>
    <w:tbl>
      <w:tblPr>
        <w:tblW w:w="9112" w:type="dxa"/>
        <w:tblLayout w:type="fixed"/>
        <w:tblCellMar>
          <w:left w:w="0" w:type="dxa"/>
          <w:right w:w="0" w:type="dxa"/>
        </w:tblCellMar>
        <w:tblLook w:val="0000"/>
      </w:tblPr>
      <w:tblGrid>
        <w:gridCol w:w="1418"/>
        <w:gridCol w:w="7654"/>
        <w:gridCol w:w="20"/>
        <w:gridCol w:w="20"/>
      </w:tblGrid>
      <w:tr w:rsidR="00247DAC" w:rsidRPr="00617735" w:rsidTr="004A7DA2">
        <w:trPr>
          <w:trHeight w:val="351"/>
        </w:trPr>
        <w:tc>
          <w:tcPr>
            <w:tcW w:w="1418" w:type="dxa"/>
            <w:shd w:val="clear" w:color="auto" w:fill="92D050"/>
          </w:tcPr>
          <w:p w:rsidR="00247DAC" w:rsidRPr="00617735" w:rsidRDefault="00247DAC" w:rsidP="00364BF7">
            <w:pPr>
              <w:jc w:val="center"/>
              <w:rPr>
                <w:b/>
                <w:color w:val="000000"/>
                <w:sz w:val="24"/>
                <w:szCs w:val="24"/>
              </w:rPr>
            </w:pPr>
            <w:r w:rsidRPr="00617735">
              <w:rPr>
                <w:b/>
                <w:color w:val="000000"/>
                <w:sz w:val="24"/>
                <w:szCs w:val="24"/>
              </w:rPr>
              <w:t>Como é Brasil</w:t>
            </w:r>
          </w:p>
        </w:tc>
        <w:tc>
          <w:tcPr>
            <w:tcW w:w="7654" w:type="dxa"/>
            <w:shd w:val="clear" w:color="auto" w:fill="FFFF00"/>
          </w:tcPr>
          <w:p w:rsidR="00247DAC" w:rsidRPr="00617735" w:rsidRDefault="00247DAC" w:rsidP="00364BF7">
            <w:pPr>
              <w:jc w:val="center"/>
              <w:rPr>
                <w:b/>
                <w:bCs/>
                <w:color w:val="FF420E"/>
                <w:sz w:val="24"/>
                <w:szCs w:val="24"/>
              </w:rPr>
            </w:pPr>
            <w:r w:rsidRPr="00617735">
              <w:rPr>
                <w:b/>
                <w:color w:val="000000"/>
                <w:sz w:val="24"/>
                <w:szCs w:val="24"/>
              </w:rPr>
              <w:t xml:space="preserve">POPULAÇÃO DE 6 – 14 ANOS MATRICULADAS NO ENS. FUNDAMENTAL (98,2%) </w:t>
            </w:r>
          </w:p>
        </w:tc>
        <w:tc>
          <w:tcPr>
            <w:tcW w:w="20" w:type="dxa"/>
            <w:shd w:val="clear" w:color="auto" w:fill="DDD9C3"/>
          </w:tcPr>
          <w:p w:rsidR="00247DAC" w:rsidRPr="00617735" w:rsidRDefault="00247DAC" w:rsidP="00364BF7">
            <w:pPr>
              <w:snapToGrid w:val="0"/>
              <w:jc w:val="center"/>
              <w:rPr>
                <w:b/>
                <w:bCs/>
                <w:color w:val="FF420E"/>
                <w:sz w:val="24"/>
                <w:szCs w:val="24"/>
              </w:rPr>
            </w:pPr>
          </w:p>
        </w:tc>
        <w:tc>
          <w:tcPr>
            <w:tcW w:w="20" w:type="dxa"/>
            <w:shd w:val="clear" w:color="auto" w:fill="E7E6E6"/>
          </w:tcPr>
          <w:p w:rsidR="00247DAC" w:rsidRPr="00617735" w:rsidRDefault="00247DAC" w:rsidP="00364BF7">
            <w:pPr>
              <w:snapToGrid w:val="0"/>
              <w:jc w:val="center"/>
              <w:rPr>
                <w:b/>
                <w:sz w:val="24"/>
                <w:szCs w:val="24"/>
              </w:rPr>
            </w:pPr>
          </w:p>
        </w:tc>
      </w:tr>
    </w:tbl>
    <w:p w:rsidR="00247DAC" w:rsidRPr="00617735" w:rsidRDefault="00247DAC" w:rsidP="00247DAC">
      <w:pPr>
        <w:spacing w:after="0" w:line="100" w:lineRule="atLeast"/>
        <w:jc w:val="both"/>
        <w:rPr>
          <w:b/>
          <w:color w:val="000000"/>
          <w:sz w:val="24"/>
          <w:szCs w:val="24"/>
        </w:rPr>
      </w:pPr>
      <w:r w:rsidRPr="00617735">
        <w:rPr>
          <w:b/>
          <w:sz w:val="24"/>
          <w:szCs w:val="24"/>
        </w:rPr>
        <w:t>RIO GRANDE DO SUL</w:t>
      </w:r>
    </w:p>
    <w:tbl>
      <w:tblPr>
        <w:tblW w:w="9112" w:type="dxa"/>
        <w:tblLayout w:type="fixed"/>
        <w:tblCellMar>
          <w:left w:w="0" w:type="dxa"/>
          <w:right w:w="0" w:type="dxa"/>
        </w:tblCellMar>
        <w:tblLook w:val="0000"/>
      </w:tblPr>
      <w:tblGrid>
        <w:gridCol w:w="1418"/>
        <w:gridCol w:w="7654"/>
        <w:gridCol w:w="20"/>
        <w:gridCol w:w="20"/>
      </w:tblGrid>
      <w:tr w:rsidR="00247DAC" w:rsidRPr="00617735" w:rsidTr="004A7DA2">
        <w:trPr>
          <w:trHeight w:val="351"/>
        </w:trPr>
        <w:tc>
          <w:tcPr>
            <w:tcW w:w="1418" w:type="dxa"/>
            <w:shd w:val="clear" w:color="auto" w:fill="92D050"/>
          </w:tcPr>
          <w:p w:rsidR="00247DAC" w:rsidRPr="00617735" w:rsidRDefault="00247DAC" w:rsidP="00364BF7">
            <w:pPr>
              <w:jc w:val="center"/>
              <w:rPr>
                <w:b/>
                <w:color w:val="000000"/>
                <w:sz w:val="24"/>
                <w:szCs w:val="24"/>
              </w:rPr>
            </w:pPr>
            <w:r w:rsidRPr="00617735">
              <w:rPr>
                <w:b/>
                <w:color w:val="000000"/>
                <w:sz w:val="24"/>
                <w:szCs w:val="24"/>
              </w:rPr>
              <w:t>Como é RS</w:t>
            </w:r>
          </w:p>
        </w:tc>
        <w:tc>
          <w:tcPr>
            <w:tcW w:w="7654" w:type="dxa"/>
            <w:shd w:val="clear" w:color="auto" w:fill="FFFF00"/>
          </w:tcPr>
          <w:p w:rsidR="00247DAC" w:rsidRPr="00617735" w:rsidRDefault="00247DAC" w:rsidP="00364BF7">
            <w:pPr>
              <w:jc w:val="center"/>
              <w:rPr>
                <w:b/>
                <w:bCs/>
                <w:color w:val="FF420E"/>
                <w:sz w:val="24"/>
                <w:szCs w:val="24"/>
              </w:rPr>
            </w:pPr>
            <w:r w:rsidRPr="00617735">
              <w:rPr>
                <w:b/>
                <w:color w:val="000000"/>
                <w:sz w:val="24"/>
                <w:szCs w:val="24"/>
              </w:rPr>
              <w:t xml:space="preserve">POPULAÇÃO DE 6 – 14 ANOS MATRICULADAS NO ENS. FUNDAMENTAL (98%) </w:t>
            </w:r>
          </w:p>
        </w:tc>
        <w:tc>
          <w:tcPr>
            <w:tcW w:w="20" w:type="dxa"/>
            <w:shd w:val="clear" w:color="auto" w:fill="DDD9C3"/>
          </w:tcPr>
          <w:p w:rsidR="00247DAC" w:rsidRPr="00617735" w:rsidRDefault="00247DAC" w:rsidP="00364BF7">
            <w:pPr>
              <w:snapToGrid w:val="0"/>
              <w:jc w:val="center"/>
              <w:rPr>
                <w:b/>
                <w:bCs/>
                <w:color w:val="FF420E"/>
                <w:sz w:val="24"/>
                <w:szCs w:val="24"/>
              </w:rPr>
            </w:pPr>
          </w:p>
        </w:tc>
        <w:tc>
          <w:tcPr>
            <w:tcW w:w="20" w:type="dxa"/>
            <w:shd w:val="clear" w:color="auto" w:fill="DBDBDB"/>
          </w:tcPr>
          <w:p w:rsidR="00247DAC" w:rsidRPr="00617735" w:rsidRDefault="00247DAC" w:rsidP="00364BF7">
            <w:pPr>
              <w:snapToGrid w:val="0"/>
              <w:jc w:val="center"/>
              <w:rPr>
                <w:b/>
                <w:sz w:val="24"/>
                <w:szCs w:val="24"/>
              </w:rPr>
            </w:pPr>
          </w:p>
        </w:tc>
      </w:tr>
    </w:tbl>
    <w:p w:rsidR="00247DAC" w:rsidRPr="00617735" w:rsidRDefault="00247DAC" w:rsidP="00247DAC">
      <w:pPr>
        <w:spacing w:after="0" w:line="100" w:lineRule="atLeast"/>
        <w:jc w:val="both"/>
        <w:rPr>
          <w:rFonts w:eastAsia="Calibri"/>
          <w:b/>
          <w:sz w:val="24"/>
          <w:szCs w:val="24"/>
        </w:rPr>
      </w:pPr>
      <w:r w:rsidRPr="00617735">
        <w:rPr>
          <w:rFonts w:eastAsia="Calibri"/>
          <w:b/>
          <w:sz w:val="24"/>
          <w:szCs w:val="24"/>
        </w:rPr>
        <w:t>NONOAI</w:t>
      </w:r>
    </w:p>
    <w:tbl>
      <w:tblPr>
        <w:tblW w:w="9092" w:type="dxa"/>
        <w:tblLayout w:type="fixed"/>
        <w:tblCellMar>
          <w:left w:w="0" w:type="dxa"/>
          <w:right w:w="0" w:type="dxa"/>
        </w:tblCellMar>
        <w:tblLook w:val="0000"/>
      </w:tblPr>
      <w:tblGrid>
        <w:gridCol w:w="1560"/>
        <w:gridCol w:w="7512"/>
        <w:gridCol w:w="20"/>
      </w:tblGrid>
      <w:tr w:rsidR="00247DAC" w:rsidRPr="00617735" w:rsidTr="004A7DA2">
        <w:trPr>
          <w:trHeight w:val="351"/>
        </w:trPr>
        <w:tc>
          <w:tcPr>
            <w:tcW w:w="1560" w:type="dxa"/>
            <w:shd w:val="clear" w:color="auto" w:fill="92D050"/>
          </w:tcPr>
          <w:p w:rsidR="00247DAC" w:rsidRPr="00617735" w:rsidRDefault="00247DAC" w:rsidP="00247DAC">
            <w:pPr>
              <w:jc w:val="center"/>
              <w:rPr>
                <w:b/>
                <w:color w:val="000000"/>
                <w:sz w:val="24"/>
                <w:szCs w:val="24"/>
              </w:rPr>
            </w:pPr>
            <w:r w:rsidRPr="00617735">
              <w:rPr>
                <w:b/>
                <w:color w:val="000000"/>
                <w:sz w:val="24"/>
                <w:szCs w:val="24"/>
              </w:rPr>
              <w:lastRenderedPageBreak/>
              <w:t xml:space="preserve">Como é </w:t>
            </w:r>
            <w:r w:rsidRPr="00617735">
              <w:rPr>
                <w:rFonts w:eastAsia="Calibri"/>
                <w:b/>
                <w:color w:val="000000"/>
                <w:sz w:val="24"/>
                <w:szCs w:val="24"/>
              </w:rPr>
              <w:t>Nonoai</w:t>
            </w:r>
          </w:p>
        </w:tc>
        <w:tc>
          <w:tcPr>
            <w:tcW w:w="7512" w:type="dxa"/>
            <w:shd w:val="clear" w:color="auto" w:fill="FFFF00"/>
          </w:tcPr>
          <w:p w:rsidR="00247DAC" w:rsidRPr="00617735" w:rsidRDefault="00247DAC" w:rsidP="00247DAC">
            <w:pPr>
              <w:jc w:val="center"/>
              <w:rPr>
                <w:b/>
                <w:bCs/>
                <w:color w:val="FF420E"/>
                <w:sz w:val="24"/>
                <w:szCs w:val="24"/>
              </w:rPr>
            </w:pPr>
            <w:r w:rsidRPr="00617735">
              <w:rPr>
                <w:b/>
                <w:color w:val="000000"/>
                <w:sz w:val="24"/>
                <w:szCs w:val="24"/>
              </w:rPr>
              <w:t xml:space="preserve">POPULAÇÃO DE 6 – 14 ANOS MATRICULADAS NO ENS. FUNDAMENTAL (96,2%) </w:t>
            </w:r>
          </w:p>
        </w:tc>
        <w:tc>
          <w:tcPr>
            <w:tcW w:w="20" w:type="dxa"/>
            <w:shd w:val="clear" w:color="auto" w:fill="DDD9C3"/>
          </w:tcPr>
          <w:p w:rsidR="00247DAC" w:rsidRPr="00617735" w:rsidRDefault="00247DAC" w:rsidP="00364BF7">
            <w:pPr>
              <w:snapToGrid w:val="0"/>
              <w:jc w:val="center"/>
              <w:rPr>
                <w:b/>
                <w:bCs/>
                <w:color w:val="FF420E"/>
                <w:sz w:val="24"/>
                <w:szCs w:val="24"/>
              </w:rPr>
            </w:pPr>
          </w:p>
        </w:tc>
      </w:tr>
    </w:tbl>
    <w:p w:rsidR="00247DAC" w:rsidRPr="00617735" w:rsidRDefault="00247DAC" w:rsidP="00247DAC">
      <w:pPr>
        <w:spacing w:after="0" w:line="100" w:lineRule="atLeast"/>
        <w:jc w:val="both"/>
        <w:rPr>
          <w:b/>
          <w:color w:val="000000"/>
          <w:sz w:val="24"/>
          <w:szCs w:val="24"/>
        </w:rPr>
      </w:pPr>
      <w:r w:rsidRPr="00617735">
        <w:rPr>
          <w:b/>
          <w:sz w:val="24"/>
          <w:szCs w:val="24"/>
        </w:rPr>
        <w:t>BRASIL – RIO GRANDE DO SUL - NONOAI</w:t>
      </w:r>
    </w:p>
    <w:tbl>
      <w:tblPr>
        <w:tblW w:w="9092" w:type="dxa"/>
        <w:tblLayout w:type="fixed"/>
        <w:tblCellMar>
          <w:left w:w="0" w:type="dxa"/>
          <w:right w:w="0" w:type="dxa"/>
        </w:tblCellMar>
        <w:tblLook w:val="0000"/>
      </w:tblPr>
      <w:tblGrid>
        <w:gridCol w:w="1560"/>
        <w:gridCol w:w="7512"/>
        <w:gridCol w:w="20"/>
      </w:tblGrid>
      <w:tr w:rsidR="00247DAC" w:rsidRPr="00617735" w:rsidTr="004A7DA2">
        <w:trPr>
          <w:trHeight w:val="543"/>
        </w:trPr>
        <w:tc>
          <w:tcPr>
            <w:tcW w:w="1560" w:type="dxa"/>
            <w:shd w:val="clear" w:color="auto" w:fill="92D050"/>
          </w:tcPr>
          <w:p w:rsidR="00247DAC" w:rsidRPr="00617735" w:rsidRDefault="00247DAC" w:rsidP="00364BF7">
            <w:pPr>
              <w:rPr>
                <w:rFonts w:eastAsia="Calibri"/>
                <w:b/>
                <w:color w:val="000000"/>
                <w:sz w:val="24"/>
                <w:szCs w:val="24"/>
              </w:rPr>
            </w:pPr>
            <w:r w:rsidRPr="00617735">
              <w:rPr>
                <w:b/>
                <w:color w:val="000000"/>
                <w:sz w:val="24"/>
                <w:szCs w:val="24"/>
              </w:rPr>
              <w:t>Como deve ser</w:t>
            </w:r>
          </w:p>
        </w:tc>
        <w:tc>
          <w:tcPr>
            <w:tcW w:w="7512" w:type="dxa"/>
            <w:shd w:val="clear" w:color="auto" w:fill="FFFF00"/>
          </w:tcPr>
          <w:p w:rsidR="00247DAC" w:rsidRPr="00617735" w:rsidRDefault="00247DAC" w:rsidP="00364BF7">
            <w:pPr>
              <w:rPr>
                <w:b/>
                <w:sz w:val="24"/>
                <w:szCs w:val="24"/>
              </w:rPr>
            </w:pPr>
            <w:r w:rsidRPr="00617735">
              <w:rPr>
                <w:rFonts w:eastAsia="Calibri"/>
                <w:b/>
                <w:color w:val="000000"/>
                <w:sz w:val="24"/>
                <w:szCs w:val="24"/>
              </w:rPr>
              <w:t xml:space="preserve">     </w:t>
            </w:r>
            <w:r w:rsidRPr="00617735">
              <w:rPr>
                <w:b/>
                <w:color w:val="000000"/>
                <w:sz w:val="24"/>
                <w:szCs w:val="24"/>
              </w:rPr>
              <w:t xml:space="preserve">POPULAÇÃO DE 6 – 14 ANOS MATRICULADAS NO ENS. FUNDAMENTAL (100%) </w:t>
            </w:r>
          </w:p>
        </w:tc>
        <w:tc>
          <w:tcPr>
            <w:tcW w:w="20" w:type="dxa"/>
            <w:shd w:val="clear" w:color="auto" w:fill="FFFF00"/>
          </w:tcPr>
          <w:p w:rsidR="00247DAC" w:rsidRPr="00617735" w:rsidRDefault="00247DAC" w:rsidP="00364BF7">
            <w:pPr>
              <w:snapToGrid w:val="0"/>
              <w:jc w:val="center"/>
              <w:rPr>
                <w:b/>
                <w:color w:val="FFFF00"/>
                <w:sz w:val="24"/>
                <w:szCs w:val="24"/>
              </w:rPr>
            </w:pPr>
          </w:p>
        </w:tc>
      </w:tr>
    </w:tbl>
    <w:p w:rsidR="002A468C" w:rsidRDefault="002A468C" w:rsidP="005F7726">
      <w:pPr>
        <w:spacing w:after="0" w:line="100" w:lineRule="atLeast"/>
        <w:rPr>
          <w:rFonts w:ascii="Times New Roman" w:hAnsi="Times New Roman" w:cs="Times New Roman"/>
          <w:b/>
          <w:bCs/>
          <w:kern w:val="0"/>
          <w:sz w:val="24"/>
          <w:szCs w:val="24"/>
        </w:rPr>
      </w:pPr>
    </w:p>
    <w:p w:rsidR="00617735" w:rsidRPr="00A664A6" w:rsidRDefault="00617735" w:rsidP="00617735">
      <w:pPr>
        <w:shd w:val="clear" w:color="auto" w:fill="F4F4F4"/>
        <w:suppressAutoHyphens w:val="0"/>
        <w:spacing w:before="135" w:after="135" w:line="270" w:lineRule="atLeast"/>
        <w:ind w:left="360"/>
        <w:outlineLvl w:val="3"/>
        <w:rPr>
          <w:rFonts w:ascii="inherit" w:eastAsia="Times New Roman" w:hAnsi="inherit" w:cs="Times New Roman"/>
          <w:b/>
          <w:color w:val="FF8C00"/>
          <w:kern w:val="0"/>
          <w:sz w:val="28"/>
          <w:szCs w:val="28"/>
          <w:lang w:eastAsia="pt-BR"/>
        </w:rPr>
      </w:pPr>
      <w:r w:rsidRPr="00A664A6">
        <w:rPr>
          <w:rFonts w:ascii="inherit" w:eastAsia="Times New Roman" w:hAnsi="inherit" w:cs="Times New Roman"/>
          <w:b/>
          <w:color w:val="FF8C00"/>
          <w:kern w:val="0"/>
          <w:sz w:val="28"/>
          <w:szCs w:val="28"/>
          <w:lang w:eastAsia="pt-BR"/>
        </w:rPr>
        <w:t>Acima de 5%</w:t>
      </w:r>
    </w:p>
    <w:p w:rsidR="00617735" w:rsidRDefault="00617735" w:rsidP="00617735">
      <w:pPr>
        <w:shd w:val="clear" w:color="auto" w:fill="F4F4F4"/>
        <w:suppressAutoHyphens w:val="0"/>
        <w:spacing w:after="135" w:line="240" w:lineRule="auto"/>
        <w:rPr>
          <w:rFonts w:ascii="Times New Roman" w:eastAsia="Times New Roman" w:hAnsi="Times New Roman" w:cs="Times New Roman"/>
          <w:b/>
          <w:color w:val="auto"/>
          <w:kern w:val="0"/>
          <w:sz w:val="28"/>
          <w:szCs w:val="28"/>
          <w:lang w:eastAsia="pt-BR"/>
        </w:rPr>
      </w:pPr>
      <w:r w:rsidRPr="00A664A6">
        <w:rPr>
          <w:rFonts w:ascii="Times New Roman" w:eastAsia="Times New Roman" w:hAnsi="Times New Roman" w:cs="Times New Roman"/>
          <w:b/>
          <w:color w:val="auto"/>
          <w:kern w:val="0"/>
          <w:sz w:val="28"/>
          <w:szCs w:val="28"/>
          <w:lang w:eastAsia="pt-BR"/>
        </w:rPr>
        <w:t>A situação indica a necessidade de definir estratégias para conter o avanço da evasão escolar.</w:t>
      </w:r>
    </w:p>
    <w:p w:rsidR="00617735" w:rsidRPr="00A664A6" w:rsidRDefault="00610981" w:rsidP="00617735">
      <w:pPr>
        <w:shd w:val="clear" w:color="auto" w:fill="F4F4F4"/>
        <w:suppressAutoHyphens w:val="0"/>
        <w:spacing w:after="0" w:line="240" w:lineRule="auto"/>
        <w:rPr>
          <w:rFonts w:ascii="Times New Roman" w:eastAsia="Times New Roman" w:hAnsi="Times New Roman" w:cs="Times New Roman"/>
          <w:b/>
          <w:color w:val="auto"/>
          <w:kern w:val="0"/>
          <w:sz w:val="24"/>
          <w:szCs w:val="24"/>
          <w:lang w:eastAsia="pt-BR"/>
        </w:rPr>
      </w:pPr>
      <w:r>
        <w:rPr>
          <w:rFonts w:ascii="Times New Roman" w:eastAsia="Times New Roman" w:hAnsi="Times New Roman" w:cs="Times New Roman"/>
          <w:b/>
          <w:noProof/>
          <w:color w:val="auto"/>
          <w:kern w:val="0"/>
          <w:sz w:val="24"/>
          <w:szCs w:val="24"/>
          <w:lang w:eastAsia="pt-BR"/>
        </w:rPr>
        <w:drawing>
          <wp:inline distT="0" distB="0" distL="0" distR="0">
            <wp:extent cx="438150" cy="438150"/>
            <wp:effectExtent l="19050" t="0" r="0" b="0"/>
            <wp:docPr id="1" name="Imagem 3" descr="http://www.qedu.org.br/img/provabrasil/icon/income_rate/urgent-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qedu.org.br/img/provabrasil/icon/income_rate/urgent-46.png"/>
                    <pic:cNvPicPr>
                      <a:picLocks noChangeAspect="1" noChangeArrowheads="1"/>
                    </pic:cNvPicPr>
                  </pic:nvPicPr>
                  <pic:blipFill>
                    <a:blip r:embed="rId6"/>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617735" w:rsidRPr="00A664A6" w:rsidRDefault="00617735" w:rsidP="00617735">
      <w:pPr>
        <w:shd w:val="clear" w:color="auto" w:fill="F4F4F4"/>
        <w:suppressAutoHyphens w:val="0"/>
        <w:spacing w:before="135" w:after="135" w:line="270" w:lineRule="atLeast"/>
        <w:ind w:left="360"/>
        <w:outlineLvl w:val="3"/>
        <w:rPr>
          <w:rFonts w:ascii="inherit" w:eastAsia="Times New Roman" w:hAnsi="inherit" w:cs="Times New Roman"/>
          <w:b/>
          <w:color w:val="FF0000"/>
          <w:kern w:val="0"/>
          <w:sz w:val="28"/>
          <w:szCs w:val="28"/>
          <w:lang w:eastAsia="pt-BR"/>
        </w:rPr>
      </w:pPr>
      <w:r w:rsidRPr="00A664A6">
        <w:rPr>
          <w:rFonts w:ascii="inherit" w:eastAsia="Times New Roman" w:hAnsi="inherit" w:cs="Times New Roman"/>
          <w:b/>
          <w:color w:val="FF0000"/>
          <w:kern w:val="0"/>
          <w:sz w:val="28"/>
          <w:szCs w:val="28"/>
          <w:lang w:eastAsia="pt-BR"/>
        </w:rPr>
        <w:t>Acima de 15%</w:t>
      </w:r>
    </w:p>
    <w:p w:rsidR="00617735" w:rsidRPr="00A664A6" w:rsidRDefault="00617735" w:rsidP="00617735">
      <w:pPr>
        <w:shd w:val="clear" w:color="auto" w:fill="F4F4F4"/>
        <w:suppressAutoHyphens w:val="0"/>
        <w:spacing w:after="135" w:line="240" w:lineRule="auto"/>
        <w:rPr>
          <w:rFonts w:ascii="Times New Roman" w:eastAsia="Times New Roman" w:hAnsi="Times New Roman" w:cs="Times New Roman"/>
          <w:b/>
          <w:color w:val="auto"/>
          <w:kern w:val="0"/>
          <w:sz w:val="28"/>
          <w:szCs w:val="28"/>
          <w:lang w:eastAsia="pt-BR"/>
        </w:rPr>
      </w:pPr>
      <w:r w:rsidRPr="00A664A6">
        <w:rPr>
          <w:rFonts w:ascii="Times New Roman" w:eastAsia="Times New Roman" w:hAnsi="Times New Roman" w:cs="Times New Roman"/>
          <w:b/>
          <w:color w:val="auto"/>
          <w:kern w:val="0"/>
          <w:sz w:val="28"/>
          <w:szCs w:val="28"/>
          <w:lang w:eastAsia="pt-BR"/>
        </w:rPr>
        <w:t>A situação indica que é preciso intervir no trabalho pedagógico o mais rápido possível, pois muitos estudantes poderão ficar fora da escola. Índices altos de reprovação ou abandono escolar também podem aumentar a distorção idade-série.</w:t>
      </w:r>
    </w:p>
    <w:p w:rsidR="00EB7385" w:rsidRDefault="00EB7385" w:rsidP="004540B1">
      <w:pPr>
        <w:spacing w:after="0" w:line="100" w:lineRule="atLeast"/>
        <w:jc w:val="center"/>
        <w:rPr>
          <w:rFonts w:ascii="Times New Roman" w:hAnsi="Times New Roman" w:cs="Times New Roman"/>
          <w:b/>
          <w:bCs/>
          <w:kern w:val="0"/>
          <w:sz w:val="24"/>
          <w:szCs w:val="24"/>
        </w:rPr>
      </w:pPr>
    </w:p>
    <w:p w:rsidR="004540B1" w:rsidRPr="004354CD" w:rsidRDefault="004540B1" w:rsidP="004540B1">
      <w:pPr>
        <w:spacing w:after="0" w:line="100" w:lineRule="atLeast"/>
        <w:jc w:val="center"/>
        <w:rPr>
          <w:rFonts w:ascii="Times New Roman" w:hAnsi="Times New Roman" w:cs="Times New Roman"/>
          <w:b/>
          <w:bCs/>
          <w:kern w:val="0"/>
          <w:sz w:val="24"/>
          <w:szCs w:val="24"/>
        </w:rPr>
      </w:pPr>
      <w:r w:rsidRPr="004354CD">
        <w:rPr>
          <w:rFonts w:ascii="Times New Roman" w:hAnsi="Times New Roman" w:cs="Times New Roman"/>
          <w:b/>
          <w:bCs/>
          <w:kern w:val="0"/>
          <w:sz w:val="24"/>
          <w:szCs w:val="24"/>
        </w:rPr>
        <w:t>TAXAS DE RENDIMENTO POR REDE DE ENSINO- FUNDAMENTAL</w:t>
      </w:r>
      <w:r>
        <w:rPr>
          <w:rFonts w:ascii="Times New Roman" w:hAnsi="Times New Roman" w:cs="Times New Roman"/>
          <w:b/>
          <w:bCs/>
          <w:kern w:val="0"/>
          <w:sz w:val="24"/>
          <w:szCs w:val="24"/>
        </w:rPr>
        <w:t xml:space="preserve"> </w:t>
      </w:r>
      <w:r w:rsidR="000F0ECD">
        <w:rPr>
          <w:rFonts w:ascii="Times New Roman" w:hAnsi="Times New Roman" w:cs="Times New Roman"/>
          <w:b/>
          <w:bCs/>
          <w:kern w:val="0"/>
          <w:sz w:val="24"/>
          <w:szCs w:val="24"/>
        </w:rPr>
        <w:t>NONOAI</w:t>
      </w:r>
      <w:r w:rsidRPr="004354CD">
        <w:rPr>
          <w:rFonts w:ascii="Times New Roman" w:hAnsi="Times New Roman" w:cs="Times New Roman"/>
          <w:b/>
          <w:bCs/>
          <w:kern w:val="0"/>
          <w:sz w:val="24"/>
          <w:szCs w:val="24"/>
        </w:rPr>
        <w:t>/2012</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1073"/>
        <w:gridCol w:w="873"/>
        <w:gridCol w:w="874"/>
        <w:gridCol w:w="362"/>
        <w:gridCol w:w="873"/>
        <w:gridCol w:w="754"/>
        <w:gridCol w:w="754"/>
        <w:gridCol w:w="362"/>
        <w:gridCol w:w="761"/>
        <w:gridCol w:w="873"/>
        <w:gridCol w:w="873"/>
        <w:gridCol w:w="362"/>
        <w:gridCol w:w="845"/>
      </w:tblGrid>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ANOS</w:t>
            </w:r>
          </w:p>
        </w:tc>
        <w:tc>
          <w:tcPr>
            <w:tcW w:w="298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REPROVAÇÕES (%)</w:t>
            </w:r>
          </w:p>
        </w:tc>
        <w:tc>
          <w:tcPr>
            <w:tcW w:w="2631"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ABANDONOS (%)</w:t>
            </w:r>
          </w:p>
        </w:tc>
        <w:tc>
          <w:tcPr>
            <w:tcW w:w="2953"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APROVAÇÃOS (%)</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INICIAS</w:t>
            </w:r>
          </w:p>
        </w:tc>
        <w:tc>
          <w:tcPr>
            <w:tcW w:w="8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E</w:t>
            </w:r>
          </w:p>
        </w:tc>
        <w:tc>
          <w:tcPr>
            <w:tcW w:w="874"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 xml:space="preserve">M </w:t>
            </w:r>
          </w:p>
        </w:tc>
        <w:tc>
          <w:tcPr>
            <w:tcW w:w="362"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P</w:t>
            </w:r>
          </w:p>
        </w:tc>
        <w:tc>
          <w:tcPr>
            <w:tcW w:w="8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Total</w:t>
            </w:r>
          </w:p>
        </w:tc>
        <w:tc>
          <w:tcPr>
            <w:tcW w:w="754"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E</w:t>
            </w:r>
          </w:p>
        </w:tc>
        <w:tc>
          <w:tcPr>
            <w:tcW w:w="754"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M</w:t>
            </w:r>
          </w:p>
        </w:tc>
        <w:tc>
          <w:tcPr>
            <w:tcW w:w="362"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P</w:t>
            </w:r>
          </w:p>
        </w:tc>
        <w:tc>
          <w:tcPr>
            <w:tcW w:w="76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Total</w:t>
            </w:r>
          </w:p>
        </w:tc>
        <w:tc>
          <w:tcPr>
            <w:tcW w:w="8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E</w:t>
            </w:r>
          </w:p>
        </w:tc>
        <w:tc>
          <w:tcPr>
            <w:tcW w:w="8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M</w:t>
            </w:r>
          </w:p>
        </w:tc>
        <w:tc>
          <w:tcPr>
            <w:tcW w:w="362"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P</w:t>
            </w:r>
          </w:p>
        </w:tc>
        <w:tc>
          <w:tcPr>
            <w:tcW w:w="84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Total</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1º</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0,7%</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100%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100%</w:t>
            </w:r>
          </w:p>
        </w:tc>
      </w:tr>
      <w:tr w:rsidR="005A2A2E" w:rsidRPr="004354CD" w:rsidTr="00665FB5">
        <w:trPr>
          <w:trHeight w:val="313"/>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2º</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1,4%</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06%</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98,6%</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2499B"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99,4%</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3º</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687A99"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8,8%</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687A99"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15,1%</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687A99"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10,9%</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687A99"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87A99" w:rsidRPr="005F7726" w:rsidRDefault="00687A99" w:rsidP="00687A99">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687A99"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687A99"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91,2%</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687A99"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84,9%</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687A99"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89,1%</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4º</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7,8%</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19,2%</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11,9%</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92,2%</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80,8%</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88,1%</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5º</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8,2%</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4,1%</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6,3%</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1,3%</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0,5%</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91,8%</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94,6%</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93,2%</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TOTAL</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5,8%</w:t>
            </w:r>
          </w:p>
        </w:tc>
        <w:tc>
          <w:tcPr>
            <w:tcW w:w="874"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8,2%</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6,3%</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0,2%</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0,2%</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0,2%</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tabs>
                <w:tab w:val="left" w:pos="820"/>
                <w:tab w:val="center" w:pos="1116"/>
              </w:tabs>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93,9%</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tabs>
                <w:tab w:val="left" w:pos="820"/>
                <w:tab w:val="center" w:pos="1116"/>
              </w:tabs>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91,6%</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5A2A2E" w:rsidP="00DC7E61">
            <w:pPr>
              <w:tabs>
                <w:tab w:val="left" w:pos="820"/>
                <w:tab w:val="center" w:pos="1116"/>
              </w:tabs>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93,5%</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FINAIS</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tabs>
                <w:tab w:val="left" w:pos="820"/>
                <w:tab w:val="center" w:pos="1116"/>
              </w:tabs>
              <w:spacing w:after="0" w:line="100" w:lineRule="atLeast"/>
              <w:jc w:val="center"/>
              <w:rPr>
                <w:rFonts w:ascii="Times New Roman" w:hAnsi="Times New Roman" w:cs="Times New Roman"/>
                <w:b/>
                <w:bCs/>
                <w:kern w:val="0"/>
              </w:rPr>
            </w:pP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6º</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Cs/>
                <w:color w:val="000000"/>
                <w:kern w:val="0"/>
              </w:rPr>
            </w:pPr>
            <w:r w:rsidRPr="005F7726">
              <w:rPr>
                <w:rFonts w:ascii="Times New Roman" w:hAnsi="Times New Roman" w:cs="Times New Roman"/>
                <w:bCs/>
                <w:color w:val="000000"/>
                <w:kern w:val="0"/>
              </w:rPr>
              <w:t>13,8%</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21,3%</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15,7%</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1,8%</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3,4%</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2,3%</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8,4%</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75,3%</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82,0%</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7º</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Cs/>
                <w:color w:val="000000"/>
                <w:kern w:val="0"/>
              </w:rPr>
            </w:pPr>
            <w:r w:rsidRPr="005F7726">
              <w:rPr>
                <w:rFonts w:ascii="Times New Roman" w:hAnsi="Times New Roman" w:cs="Times New Roman"/>
                <w:bCs/>
                <w:color w:val="000000"/>
                <w:kern w:val="0"/>
              </w:rPr>
              <w:t>6,6%</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16,7%</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10,0%</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1,9%</w:t>
            </w:r>
          </w:p>
        </w:tc>
        <w:tc>
          <w:tcPr>
            <w:tcW w:w="754"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7,4%</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3,7%</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91,4%</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75,9%</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86,3%</w:t>
            </w:r>
          </w:p>
        </w:tc>
      </w:tr>
      <w:tr w:rsidR="005A2A2E" w:rsidRPr="004354CD" w:rsidTr="00665FB5">
        <w:trPr>
          <w:trHeight w:val="299"/>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8º</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color w:val="000000"/>
                <w:kern w:val="0"/>
              </w:rPr>
            </w:pPr>
            <w:r w:rsidRPr="005F7726">
              <w:rPr>
                <w:rFonts w:ascii="Times New Roman" w:hAnsi="Times New Roman" w:cs="Times New Roman"/>
                <w:bCs/>
                <w:color w:val="000000"/>
                <w:kern w:val="0"/>
              </w:rPr>
              <w:t>4,5%</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15,3%</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8,1%</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2,6%</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1,4%</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92,9%</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83,3%</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89,9%</w:t>
            </w:r>
          </w:p>
        </w:tc>
      </w:tr>
      <w:tr w:rsidR="005A2A2E" w:rsidRPr="004354CD" w:rsidTr="00665FB5">
        <w:trPr>
          <w:trHeight w:val="313"/>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9º</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color w:val="000000"/>
                <w:kern w:val="0"/>
              </w:rPr>
            </w:pPr>
            <w:r w:rsidRPr="005F7726">
              <w:rPr>
                <w:rFonts w:ascii="Times New Roman" w:hAnsi="Times New Roman" w:cs="Times New Roman"/>
                <w:bCs/>
                <w:color w:val="000000"/>
                <w:kern w:val="0"/>
              </w:rPr>
              <w:t>1,6%</w:t>
            </w:r>
          </w:p>
        </w:tc>
        <w:tc>
          <w:tcPr>
            <w:tcW w:w="874"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11,1%</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3,7%</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2,4%</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1E1AEC">
            <w:pPr>
              <w:spacing w:after="0" w:line="100" w:lineRule="atLeast"/>
              <w:rPr>
                <w:rFonts w:ascii="Times New Roman" w:hAnsi="Times New Roman" w:cs="Times New Roman"/>
                <w:bCs/>
                <w:kern w:val="0"/>
              </w:rPr>
            </w:pPr>
            <w:r w:rsidRPr="005F7726">
              <w:rPr>
                <w:rFonts w:ascii="Times New Roman" w:hAnsi="Times New Roman" w:cs="Times New Roman"/>
                <w:bCs/>
                <w:kern w:val="0"/>
              </w:rPr>
              <w:t>2,2%</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2,1%</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96,0%</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Cs/>
                <w:kern w:val="0"/>
              </w:rPr>
            </w:pPr>
            <w:r w:rsidRPr="005F7726">
              <w:rPr>
                <w:rFonts w:ascii="Times New Roman" w:hAnsi="Times New Roman" w:cs="Times New Roman"/>
                <w:bCs/>
                <w:kern w:val="0"/>
              </w:rPr>
              <w:t>86,7%</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94,2%</w:t>
            </w:r>
          </w:p>
        </w:tc>
      </w:tr>
      <w:tr w:rsidR="005A2A2E" w:rsidRPr="004354CD" w:rsidTr="00665FB5">
        <w:trPr>
          <w:trHeight w:val="285"/>
        </w:trPr>
        <w:tc>
          <w:tcPr>
            <w:tcW w:w="107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TOTAL</w:t>
            </w: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
                <w:bCs/>
                <w:color w:val="000000"/>
                <w:kern w:val="0"/>
              </w:rPr>
            </w:pPr>
            <w:r w:rsidRPr="005F7726">
              <w:rPr>
                <w:rFonts w:ascii="Times New Roman" w:hAnsi="Times New Roman" w:cs="Times New Roman"/>
                <w:b/>
                <w:bCs/>
                <w:color w:val="000000"/>
                <w:kern w:val="0"/>
              </w:rPr>
              <w:t>6,5%</w:t>
            </w:r>
          </w:p>
        </w:tc>
        <w:tc>
          <w:tcPr>
            <w:tcW w:w="874"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16,9%</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73"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9,6%</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2,2%</w:t>
            </w:r>
          </w:p>
        </w:tc>
        <w:tc>
          <w:tcPr>
            <w:tcW w:w="7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3,6%</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2,5%</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91,3%</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79,6%</w:t>
            </w:r>
          </w:p>
        </w:tc>
        <w:tc>
          <w:tcPr>
            <w:tcW w:w="3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4540B1" w:rsidP="00DC7E61">
            <w:pPr>
              <w:spacing w:after="0" w:line="100" w:lineRule="atLeast"/>
              <w:jc w:val="center"/>
              <w:rPr>
                <w:rFonts w:ascii="Times New Roman" w:hAnsi="Times New Roman" w:cs="Times New Roman"/>
                <w:b/>
                <w:bCs/>
                <w:kern w:val="0"/>
              </w:rPr>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540B1" w:rsidRPr="005F7726" w:rsidRDefault="001E1AEC" w:rsidP="00DC7E61">
            <w:pPr>
              <w:spacing w:after="0" w:line="100" w:lineRule="atLeast"/>
              <w:jc w:val="center"/>
              <w:rPr>
                <w:rFonts w:ascii="Times New Roman" w:hAnsi="Times New Roman" w:cs="Times New Roman"/>
                <w:b/>
                <w:bCs/>
                <w:kern w:val="0"/>
              </w:rPr>
            </w:pPr>
            <w:r w:rsidRPr="005F7726">
              <w:rPr>
                <w:rFonts w:ascii="Times New Roman" w:hAnsi="Times New Roman" w:cs="Times New Roman"/>
                <w:b/>
                <w:bCs/>
                <w:kern w:val="0"/>
              </w:rPr>
              <w:t>88,0%</w:t>
            </w:r>
          </w:p>
        </w:tc>
      </w:tr>
    </w:tbl>
    <w:p w:rsidR="004540B1" w:rsidRPr="0015153B" w:rsidRDefault="004540B1" w:rsidP="004540B1">
      <w:pPr>
        <w:spacing w:after="0" w:line="100" w:lineRule="atLeast"/>
        <w:jc w:val="both"/>
        <w:rPr>
          <w:rFonts w:ascii="Tahoma" w:hAnsi="Tahoma" w:cs="Tahoma"/>
          <w:b/>
          <w:i/>
          <w:iCs/>
          <w:color w:val="999999"/>
          <w:kern w:val="0"/>
          <w:sz w:val="20"/>
          <w:szCs w:val="20"/>
          <w:shd w:val="clear" w:color="auto" w:fill="FFFFFF"/>
        </w:rPr>
      </w:pPr>
      <w:r w:rsidRPr="0015153B">
        <w:rPr>
          <w:rFonts w:ascii="Tahoma" w:hAnsi="Tahoma" w:cs="Tahoma"/>
          <w:b/>
          <w:i/>
          <w:iCs/>
          <w:color w:val="999999"/>
          <w:kern w:val="0"/>
          <w:sz w:val="20"/>
          <w:szCs w:val="20"/>
          <w:shd w:val="clear" w:color="auto" w:fill="FFFFFF"/>
        </w:rPr>
        <w:t>Legenda: E: Estadual; M: Municipal; P: Privada</w:t>
      </w:r>
    </w:p>
    <w:p w:rsidR="004540B1" w:rsidRPr="004354CD" w:rsidRDefault="004540B1" w:rsidP="004540B1">
      <w:pPr>
        <w:suppressAutoHyphens w:val="0"/>
        <w:spacing w:after="0" w:line="100" w:lineRule="atLeast"/>
        <w:rPr>
          <w:rFonts w:ascii="Times New Roman" w:eastAsia="Times New Roman" w:hAnsi="Times New Roman" w:cs="Times New Roman"/>
          <w:vanish/>
          <w:kern w:val="0"/>
          <w:sz w:val="20"/>
          <w:szCs w:val="20"/>
          <w:lang w:eastAsia="pt-BR"/>
        </w:rPr>
      </w:pPr>
    </w:p>
    <w:p w:rsidR="004540B1" w:rsidRPr="004354CD" w:rsidRDefault="004540B1" w:rsidP="004540B1">
      <w:pPr>
        <w:suppressAutoHyphens w:val="0"/>
        <w:spacing w:after="135" w:line="100" w:lineRule="atLeast"/>
        <w:rPr>
          <w:rFonts w:ascii="Times New Roman" w:eastAsia="Times New Roman" w:hAnsi="Times New Roman" w:cs="Times New Roman"/>
          <w:kern w:val="0"/>
          <w:sz w:val="20"/>
          <w:szCs w:val="20"/>
          <w:lang w:eastAsia="pt-BR"/>
        </w:rPr>
      </w:pPr>
      <w:r w:rsidRPr="004354CD">
        <w:rPr>
          <w:rFonts w:ascii="Times New Roman" w:eastAsia="Times New Roman" w:hAnsi="Times New Roman" w:cs="Times New Roman"/>
          <w:kern w:val="0"/>
          <w:sz w:val="20"/>
          <w:szCs w:val="20"/>
          <w:lang w:eastAsia="pt-BR"/>
        </w:rPr>
        <w:t>Fonte: Censo Escolar 2012, Inep.Organizado por Meritt. – Reorganizado: Bueno Consultoria/2014</w:t>
      </w:r>
    </w:p>
    <w:p w:rsidR="00740139" w:rsidRDefault="00740139" w:rsidP="00286B83">
      <w:pPr>
        <w:spacing w:after="0" w:line="100" w:lineRule="atLeast"/>
        <w:rPr>
          <w:rFonts w:ascii="Times New Roman" w:eastAsia="Times New Roman" w:hAnsi="Times New Roman" w:cs="Times New Roman"/>
          <w:b/>
          <w:sz w:val="24"/>
          <w:szCs w:val="24"/>
          <w:lang w:eastAsia="pt-BR"/>
        </w:rPr>
      </w:pPr>
    </w:p>
    <w:p w:rsidR="00247DAC" w:rsidRDefault="00610981">
      <w:pPr>
        <w:spacing w:after="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noProof/>
          <w:sz w:val="24"/>
          <w:szCs w:val="24"/>
          <w:lang w:eastAsia="pt-BR"/>
        </w:rPr>
        <w:lastRenderedPageBreak/>
        <w:drawing>
          <wp:inline distT="0" distB="0" distL="0" distR="0">
            <wp:extent cx="5534025" cy="3867150"/>
            <wp:effectExtent l="19050" t="0" r="9525" b="0"/>
            <wp:docPr id="2" name="Imagem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7"/>
                    <a:srcRect/>
                    <a:stretch>
                      <a:fillRect/>
                    </a:stretch>
                  </pic:blipFill>
                  <pic:spPr bwMode="auto">
                    <a:xfrm>
                      <a:off x="0" y="0"/>
                      <a:ext cx="5534025" cy="3867150"/>
                    </a:xfrm>
                    <a:prstGeom prst="rect">
                      <a:avLst/>
                    </a:prstGeom>
                    <a:noFill/>
                    <a:ln w="9525">
                      <a:noFill/>
                      <a:miter lim="800000"/>
                      <a:headEnd/>
                      <a:tailEnd/>
                    </a:ln>
                  </pic:spPr>
                </pic:pic>
              </a:graphicData>
            </a:graphic>
          </wp:inline>
        </w:drawing>
      </w:r>
    </w:p>
    <w:p w:rsidR="00745D46" w:rsidRDefault="00745D46">
      <w:pPr>
        <w:spacing w:after="0" w:line="100" w:lineRule="atLeast"/>
        <w:jc w:val="center"/>
        <w:rPr>
          <w:rFonts w:ascii="Times New Roman" w:eastAsia="Times New Roman" w:hAnsi="Times New Roman" w:cs="Times New Roman"/>
          <w:b/>
          <w:sz w:val="26"/>
          <w:szCs w:val="26"/>
          <w:lang w:eastAsia="pt-BR"/>
        </w:rPr>
      </w:pPr>
    </w:p>
    <w:p w:rsidR="00745D46" w:rsidRPr="0015153B" w:rsidRDefault="00745D46" w:rsidP="00745D46">
      <w:pPr>
        <w:spacing w:after="0" w:line="100" w:lineRule="atLeas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sidRPr="0015153B">
        <w:rPr>
          <w:rFonts w:ascii="Times New Roman" w:hAnsi="Times New Roman" w:cs="Times New Roman"/>
          <w:b/>
          <w:bCs/>
          <w:kern w:val="0"/>
          <w:sz w:val="24"/>
          <w:szCs w:val="24"/>
        </w:rPr>
        <w:t xml:space="preserve">DISTORÇÃO POR REDE DE ENSINO- FUDAMENTAL </w:t>
      </w:r>
      <w:r w:rsidR="00044E30" w:rsidRPr="0015153B">
        <w:rPr>
          <w:rFonts w:ascii="Times New Roman" w:hAnsi="Times New Roman" w:cs="Times New Roman"/>
          <w:b/>
          <w:bCs/>
          <w:kern w:val="0"/>
          <w:sz w:val="24"/>
          <w:szCs w:val="24"/>
        </w:rPr>
        <w:t>NONOAI</w:t>
      </w:r>
      <w:r w:rsidRPr="0015153B">
        <w:rPr>
          <w:rFonts w:ascii="Times New Roman" w:hAnsi="Times New Roman" w:cs="Times New Roman"/>
          <w:b/>
          <w:bCs/>
          <w:kern w:val="0"/>
          <w:sz w:val="24"/>
          <w:szCs w:val="24"/>
        </w:rPr>
        <w:t>/2013</w:t>
      </w:r>
    </w:p>
    <w:tbl>
      <w:tblPr>
        <w:tblW w:w="0" w:type="auto"/>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125"/>
        <w:gridCol w:w="1532"/>
        <w:gridCol w:w="1417"/>
        <w:gridCol w:w="851"/>
        <w:gridCol w:w="1417"/>
      </w:tblGrid>
      <w:tr w:rsidR="00745D46" w:rsidRPr="00372C60"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ANO</w:t>
            </w:r>
          </w:p>
        </w:tc>
        <w:tc>
          <w:tcPr>
            <w:tcW w:w="5217"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745D46" w:rsidRPr="0015153B" w:rsidRDefault="00745D46" w:rsidP="00DC7E61">
            <w:pPr>
              <w:suppressAutoHyphens w:val="0"/>
              <w:spacing w:after="160" w:line="256" w:lineRule="auto"/>
              <w:jc w:val="center"/>
              <w:rPr>
                <w:rFonts w:ascii="Times New Roman" w:hAnsi="Times New Roman" w:cs="Times New Roman"/>
                <w:b/>
                <w:bCs/>
                <w:kern w:val="0"/>
              </w:rPr>
            </w:pPr>
            <w:r w:rsidRPr="0015153B">
              <w:rPr>
                <w:rFonts w:ascii="Times New Roman" w:hAnsi="Times New Roman" w:cs="Times New Roman"/>
                <w:b/>
                <w:bCs/>
                <w:kern w:val="0"/>
              </w:rPr>
              <w:t>DISTORÇÃO (%)</w:t>
            </w:r>
          </w:p>
        </w:tc>
      </w:tr>
      <w:tr w:rsidR="00745D46" w:rsidRPr="00372C60"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ANOS INCIAIS</w:t>
            </w:r>
          </w:p>
        </w:tc>
        <w:tc>
          <w:tcPr>
            <w:tcW w:w="1532"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 xml:space="preserve">E </w:t>
            </w:r>
          </w:p>
        </w:tc>
        <w:tc>
          <w:tcPr>
            <w:tcW w:w="1417"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M</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P</w:t>
            </w:r>
          </w:p>
        </w:tc>
        <w:tc>
          <w:tcPr>
            <w:tcW w:w="1417"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TOTAL</w:t>
            </w:r>
          </w:p>
        </w:tc>
      </w:tr>
      <w:tr w:rsidR="00745D46" w:rsidRPr="00372C60" w:rsidTr="00A85003">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1º</w:t>
            </w:r>
          </w:p>
        </w:tc>
        <w:tc>
          <w:tcPr>
            <w:tcW w:w="1532"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9C0D2F"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3%</w:t>
            </w:r>
          </w:p>
        </w:tc>
      </w:tr>
      <w:tr w:rsidR="00745D46" w:rsidRPr="00372C60" w:rsidTr="00A85003">
        <w:trPr>
          <w:trHeight w:val="278"/>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2º</w:t>
            </w:r>
          </w:p>
        </w:tc>
        <w:tc>
          <w:tcPr>
            <w:tcW w:w="1532"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9C0D2F"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4%</w:t>
            </w: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3º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color w:val="auto"/>
                <w:kern w:val="0"/>
              </w:rPr>
            </w:pPr>
            <w:r w:rsidRPr="0015153B">
              <w:rPr>
                <w:rFonts w:ascii="Times New Roman" w:hAnsi="Times New Roman" w:cs="Times New Roman"/>
                <w:b/>
                <w:bCs/>
                <w:color w:val="auto"/>
                <w:kern w:val="0"/>
              </w:rPr>
              <w:t>27%</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20%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20%</w:t>
            </w: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4º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color w:val="auto"/>
                <w:kern w:val="0"/>
              </w:rPr>
            </w:pPr>
            <w:r w:rsidRPr="0015153B">
              <w:rPr>
                <w:rFonts w:ascii="Times New Roman" w:hAnsi="Times New Roman" w:cs="Times New Roman"/>
                <w:b/>
                <w:bCs/>
                <w:color w:val="auto"/>
                <w:kern w:val="0"/>
              </w:rPr>
              <w:t>23%</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33%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25%</w:t>
            </w: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5º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color w:val="auto"/>
                <w:kern w:val="0"/>
              </w:rPr>
            </w:pPr>
            <w:r w:rsidRPr="0015153B">
              <w:rPr>
                <w:rFonts w:ascii="Times New Roman" w:hAnsi="Times New Roman" w:cs="Times New Roman"/>
                <w:b/>
                <w:bCs/>
                <w:color w:val="auto"/>
                <w:kern w:val="0"/>
              </w:rPr>
              <w:t>26%</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25%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9C0D2F"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24%</w:t>
            </w: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TOTAL</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
                <w:bCs/>
                <w:kern w:val="0"/>
              </w:rPr>
              <w:t>19</w:t>
            </w:r>
            <w:r w:rsidRPr="0015153B">
              <w:rPr>
                <w:rFonts w:ascii="Times New Roman" w:hAnsi="Times New Roman" w:cs="Times New Roman"/>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17%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16%</w:t>
            </w:r>
          </w:p>
        </w:tc>
      </w:tr>
      <w:tr w:rsidR="00745D46" w:rsidRPr="00372C60"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r>
      <w:tr w:rsidR="00745D46" w:rsidRPr="00372C60"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ANOS FINAIS</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6º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26%</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37%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29%</w:t>
            </w:r>
          </w:p>
        </w:tc>
      </w:tr>
      <w:tr w:rsidR="00745D46" w:rsidRPr="00372C60" w:rsidTr="006B17BD">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7º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39%</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47%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38%</w:t>
            </w:r>
          </w:p>
        </w:tc>
      </w:tr>
      <w:tr w:rsidR="00745D46" w:rsidRPr="00372C60"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8º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29%</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37%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31%</w:t>
            </w:r>
          </w:p>
        </w:tc>
      </w:tr>
      <w:tr w:rsidR="00745D46" w:rsidRPr="00372C60" w:rsidTr="0024558E">
        <w:trPr>
          <w:trHeight w:val="278"/>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9º</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18%</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Cs/>
                <w:kern w:val="0"/>
              </w:rPr>
            </w:pPr>
            <w:r w:rsidRPr="0015153B">
              <w:rPr>
                <w:rFonts w:ascii="Times New Roman" w:hAnsi="Times New Roman" w:cs="Times New Roman"/>
                <w:bCs/>
                <w:kern w:val="0"/>
              </w:rPr>
              <w:t>18%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16%</w:t>
            </w:r>
          </w:p>
        </w:tc>
      </w:tr>
      <w:tr w:rsidR="00745D46" w:rsidRPr="00372C60" w:rsidTr="0024558E">
        <w:trPr>
          <w:trHeight w:val="254"/>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TOTAL</w:t>
            </w:r>
          </w:p>
        </w:tc>
        <w:tc>
          <w:tcPr>
            <w:tcW w:w="153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28%</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35%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45D46" w:rsidRPr="0015153B" w:rsidRDefault="00745D46" w:rsidP="00DC7E61">
            <w:pPr>
              <w:spacing w:after="0" w:line="100" w:lineRule="atLeast"/>
              <w:jc w:val="center"/>
              <w:rPr>
                <w:rFonts w:ascii="Times New Roman" w:hAnsi="Times New Roman" w:cs="Times New Roman"/>
                <w:b/>
                <w:bCs/>
                <w:kern w:val="0"/>
              </w:rPr>
            </w:pP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745D46" w:rsidRPr="0015153B" w:rsidRDefault="006B17BD" w:rsidP="00DC7E61">
            <w:pPr>
              <w:spacing w:after="0" w:line="100" w:lineRule="atLeast"/>
              <w:jc w:val="center"/>
              <w:rPr>
                <w:rFonts w:ascii="Times New Roman" w:hAnsi="Times New Roman" w:cs="Times New Roman"/>
                <w:b/>
                <w:bCs/>
                <w:kern w:val="0"/>
              </w:rPr>
            </w:pPr>
            <w:r w:rsidRPr="0015153B">
              <w:rPr>
                <w:rFonts w:ascii="Times New Roman" w:hAnsi="Times New Roman" w:cs="Times New Roman"/>
                <w:b/>
                <w:bCs/>
                <w:kern w:val="0"/>
              </w:rPr>
              <w:t>29%</w:t>
            </w:r>
          </w:p>
        </w:tc>
      </w:tr>
    </w:tbl>
    <w:p w:rsidR="00745D46" w:rsidRPr="00C628E0" w:rsidRDefault="00745D46" w:rsidP="00745D46">
      <w:pPr>
        <w:spacing w:after="0" w:line="100" w:lineRule="atLeast"/>
        <w:ind w:firstLine="708"/>
        <w:jc w:val="both"/>
        <w:rPr>
          <w:rFonts w:ascii="Tahoma" w:hAnsi="Tahoma" w:cs="Tahoma"/>
          <w:iCs/>
          <w:color w:val="000000"/>
          <w:kern w:val="0"/>
          <w:sz w:val="20"/>
          <w:szCs w:val="20"/>
          <w:shd w:val="clear" w:color="auto" w:fill="FFFFFF"/>
        </w:rPr>
      </w:pPr>
      <w:r w:rsidRPr="00C628E0">
        <w:rPr>
          <w:rFonts w:ascii="Tahoma" w:hAnsi="Tahoma" w:cs="Tahoma"/>
          <w:iCs/>
          <w:color w:val="000000"/>
          <w:kern w:val="0"/>
          <w:sz w:val="20"/>
          <w:szCs w:val="20"/>
          <w:shd w:val="clear" w:color="auto" w:fill="FFFFFF"/>
        </w:rPr>
        <w:t xml:space="preserve">Legenda: </w:t>
      </w:r>
      <w:r w:rsidRPr="00C628E0">
        <w:rPr>
          <w:rFonts w:ascii="Tahoma" w:hAnsi="Tahoma" w:cs="Tahoma"/>
          <w:b/>
          <w:iCs/>
          <w:color w:val="000000"/>
          <w:kern w:val="0"/>
          <w:sz w:val="20"/>
          <w:szCs w:val="20"/>
          <w:shd w:val="clear" w:color="auto" w:fill="FFFFFF"/>
        </w:rPr>
        <w:t>E</w:t>
      </w:r>
      <w:r w:rsidRPr="00C628E0">
        <w:rPr>
          <w:rFonts w:ascii="Tahoma" w:hAnsi="Tahoma" w:cs="Tahoma"/>
          <w:iCs/>
          <w:color w:val="000000"/>
          <w:kern w:val="0"/>
          <w:sz w:val="20"/>
          <w:szCs w:val="20"/>
          <w:shd w:val="clear" w:color="auto" w:fill="FFFFFF"/>
        </w:rPr>
        <w:t xml:space="preserve">: Estadual; </w:t>
      </w:r>
      <w:r w:rsidRPr="00C628E0">
        <w:rPr>
          <w:rFonts w:ascii="Tahoma" w:hAnsi="Tahoma" w:cs="Tahoma"/>
          <w:b/>
          <w:iCs/>
          <w:color w:val="000000"/>
          <w:kern w:val="0"/>
          <w:sz w:val="20"/>
          <w:szCs w:val="20"/>
          <w:shd w:val="clear" w:color="auto" w:fill="FFFFFF"/>
        </w:rPr>
        <w:t>M:</w:t>
      </w:r>
      <w:r w:rsidRPr="00C628E0">
        <w:rPr>
          <w:rFonts w:ascii="Tahoma" w:hAnsi="Tahoma" w:cs="Tahoma"/>
          <w:iCs/>
          <w:color w:val="000000"/>
          <w:kern w:val="0"/>
          <w:sz w:val="20"/>
          <w:szCs w:val="20"/>
          <w:shd w:val="clear" w:color="auto" w:fill="FFFFFF"/>
        </w:rPr>
        <w:t xml:space="preserve"> Municipal; </w:t>
      </w:r>
      <w:r w:rsidRPr="00C628E0">
        <w:rPr>
          <w:rFonts w:ascii="Tahoma" w:hAnsi="Tahoma" w:cs="Tahoma"/>
          <w:b/>
          <w:iCs/>
          <w:color w:val="000000"/>
          <w:kern w:val="0"/>
          <w:sz w:val="20"/>
          <w:szCs w:val="20"/>
          <w:shd w:val="clear" w:color="auto" w:fill="FFFFFF"/>
        </w:rPr>
        <w:t>P</w:t>
      </w:r>
      <w:r w:rsidRPr="00C628E0">
        <w:rPr>
          <w:rFonts w:ascii="Tahoma" w:hAnsi="Tahoma" w:cs="Tahoma"/>
          <w:iCs/>
          <w:color w:val="000000"/>
          <w:kern w:val="0"/>
          <w:sz w:val="20"/>
          <w:szCs w:val="20"/>
          <w:shd w:val="clear" w:color="auto" w:fill="FFFFFF"/>
        </w:rPr>
        <w:t>: Privada</w:t>
      </w:r>
    </w:p>
    <w:p w:rsidR="00740139" w:rsidRDefault="00745D46" w:rsidP="00745D46">
      <w:pPr>
        <w:spacing w:after="0" w:line="100" w:lineRule="atLeast"/>
        <w:rPr>
          <w:rFonts w:ascii="Times New Roman" w:eastAsia="Times New Roman" w:hAnsi="Times New Roman" w:cs="Times New Roman"/>
          <w:b/>
          <w:sz w:val="26"/>
          <w:szCs w:val="26"/>
          <w:lang w:eastAsia="pt-BR"/>
        </w:rPr>
      </w:pPr>
      <w:r w:rsidRPr="00372C60">
        <w:rPr>
          <w:rFonts w:ascii="Times New Roman" w:eastAsia="Times New Roman" w:hAnsi="Times New Roman" w:cs="Times New Roman"/>
          <w:kern w:val="0"/>
          <w:sz w:val="20"/>
          <w:szCs w:val="20"/>
          <w:lang w:eastAsia="pt-BR"/>
        </w:rPr>
        <w:t xml:space="preserve">              Fonte: Censo Escolar 201</w:t>
      </w:r>
      <w:r>
        <w:rPr>
          <w:rFonts w:ascii="Times New Roman" w:eastAsia="Times New Roman" w:hAnsi="Times New Roman" w:cs="Times New Roman"/>
          <w:kern w:val="0"/>
          <w:sz w:val="20"/>
          <w:szCs w:val="20"/>
          <w:lang w:eastAsia="pt-BR"/>
        </w:rPr>
        <w:t>3</w:t>
      </w:r>
      <w:r w:rsidRPr="00372C60">
        <w:rPr>
          <w:rFonts w:ascii="Times New Roman" w:eastAsia="Times New Roman" w:hAnsi="Times New Roman" w:cs="Times New Roman"/>
          <w:kern w:val="0"/>
          <w:sz w:val="20"/>
          <w:szCs w:val="20"/>
          <w:lang w:eastAsia="pt-BR"/>
        </w:rPr>
        <w:t>, Inep.Organizado por Meritt. – Reorganizado: Bueno Consultoria</w:t>
      </w:r>
    </w:p>
    <w:p w:rsidR="006427A9" w:rsidRDefault="006427A9">
      <w:pPr>
        <w:spacing w:after="0" w:line="100" w:lineRule="atLeast"/>
        <w:jc w:val="center"/>
        <w:rPr>
          <w:rFonts w:ascii="Times New Roman" w:eastAsia="Times New Roman" w:hAnsi="Times New Roman" w:cs="Times New Roman"/>
          <w:b/>
          <w:sz w:val="26"/>
          <w:szCs w:val="26"/>
          <w:lang w:eastAsia="pt-BR"/>
        </w:rPr>
      </w:pPr>
    </w:p>
    <w:p w:rsidR="005B7540" w:rsidRDefault="005B7540" w:rsidP="00617735">
      <w:pPr>
        <w:spacing w:after="0" w:line="100" w:lineRule="atLeast"/>
        <w:rPr>
          <w:rFonts w:ascii="Times New Roman" w:eastAsia="Times New Roman" w:hAnsi="Times New Roman" w:cs="Times New Roman"/>
          <w:b/>
          <w:sz w:val="26"/>
          <w:szCs w:val="26"/>
          <w:lang w:eastAsia="pt-BR"/>
        </w:rPr>
      </w:pPr>
    </w:p>
    <w:p w:rsidR="001F0D50" w:rsidRPr="005B716C" w:rsidRDefault="001F0D50">
      <w:pPr>
        <w:spacing w:after="0" w:line="100" w:lineRule="atLeast"/>
        <w:jc w:val="center"/>
        <w:rPr>
          <w:sz w:val="26"/>
          <w:szCs w:val="26"/>
        </w:rPr>
      </w:pPr>
      <w:r w:rsidRPr="005B716C">
        <w:rPr>
          <w:rFonts w:ascii="Times New Roman" w:eastAsia="Times New Roman" w:hAnsi="Times New Roman" w:cs="Times New Roman"/>
          <w:b/>
          <w:sz w:val="26"/>
          <w:szCs w:val="26"/>
          <w:lang w:eastAsia="pt-BR"/>
        </w:rPr>
        <w:t xml:space="preserve">DIAGNÓSTICO - CONCLUSÃO DO ENSINO FUNDAMENTAL NA IDADE CERTA  </w:t>
      </w:r>
    </w:p>
    <w:p w:rsidR="001F0D50" w:rsidRDefault="001F0D50">
      <w:pPr>
        <w:spacing w:after="0" w:line="100" w:lineRule="atLeast"/>
        <w:jc w:val="center"/>
        <w:rPr>
          <w:rFonts w:ascii="Times New Roman" w:hAnsi="Times New Roman" w:cs="Times New Roman"/>
          <w:sz w:val="24"/>
          <w:szCs w:val="24"/>
        </w:rPr>
      </w:pPr>
    </w:p>
    <w:tbl>
      <w:tblPr>
        <w:tblW w:w="4467" w:type="pct"/>
        <w:tblCellSpacing w:w="7" w:type="dxa"/>
        <w:tblInd w:w="89" w:type="dxa"/>
        <w:shd w:val="clear" w:color="auto" w:fill="FFFFFF"/>
        <w:tblCellMar>
          <w:top w:w="30" w:type="dxa"/>
          <w:left w:w="30" w:type="dxa"/>
          <w:bottom w:w="30" w:type="dxa"/>
          <w:right w:w="30" w:type="dxa"/>
        </w:tblCellMar>
        <w:tblLook w:val="04A0"/>
      </w:tblPr>
      <w:tblGrid>
        <w:gridCol w:w="8703"/>
      </w:tblGrid>
      <w:tr w:rsidR="00247DAC" w:rsidRPr="00247DAC" w:rsidTr="00E9711B">
        <w:trPr>
          <w:tblCellSpacing w:w="7" w:type="dxa"/>
        </w:trPr>
        <w:tc>
          <w:tcPr>
            <w:tcW w:w="4984" w:type="pct"/>
            <w:shd w:val="clear" w:color="auto" w:fill="ECECEC"/>
            <w:tcMar>
              <w:top w:w="75" w:type="dxa"/>
              <w:left w:w="75" w:type="dxa"/>
              <w:bottom w:w="75" w:type="dxa"/>
              <w:right w:w="0" w:type="dxa"/>
            </w:tcMar>
            <w:vAlign w:val="center"/>
            <w:hideMark/>
          </w:tcPr>
          <w:p w:rsidR="00247DAC" w:rsidRPr="00247DAC" w:rsidRDefault="00247DAC" w:rsidP="00247DAC">
            <w:pPr>
              <w:suppressAutoHyphens w:val="0"/>
              <w:spacing w:after="75" w:line="240" w:lineRule="auto"/>
              <w:jc w:val="center"/>
              <w:rPr>
                <w:rFonts w:ascii="Arial" w:eastAsia="Times New Roman" w:hAnsi="Arial" w:cs="Arial"/>
                <w:b/>
                <w:bCs/>
                <w:color w:val="333333"/>
                <w:kern w:val="0"/>
                <w:sz w:val="24"/>
                <w:szCs w:val="24"/>
                <w:lang w:eastAsia="pt-BR"/>
              </w:rPr>
            </w:pPr>
            <w:r w:rsidRPr="00247DAC">
              <w:rPr>
                <w:rFonts w:ascii="Arial" w:eastAsia="Times New Roman" w:hAnsi="Arial" w:cs="Arial"/>
                <w:b/>
                <w:bCs/>
                <w:color w:val="333333"/>
                <w:kern w:val="0"/>
                <w:sz w:val="24"/>
                <w:szCs w:val="24"/>
                <w:lang w:eastAsia="pt-BR"/>
              </w:rPr>
              <w:t>Indicador 2B - Percentual de pessoas de 16 anos com pelo menos o ensino fundamental concluído.</w:t>
            </w:r>
          </w:p>
        </w:tc>
      </w:tr>
      <w:tr w:rsidR="00247DAC" w:rsidRPr="00247DAC" w:rsidTr="00E9711B">
        <w:trPr>
          <w:tblCellSpacing w:w="7" w:type="dxa"/>
        </w:trPr>
        <w:tc>
          <w:tcPr>
            <w:tcW w:w="4984"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8615"/>
            </w:tblGrid>
            <w:tr w:rsidR="00247DAC" w:rsidRPr="00247DAC" w:rsidTr="0048542C">
              <w:trPr>
                <w:tblCellSpacing w:w="7" w:type="dxa"/>
              </w:trPr>
              <w:tc>
                <w:tcPr>
                  <w:tcW w:w="0" w:type="auto"/>
                  <w:shd w:val="clear" w:color="auto" w:fill="DAEEF3"/>
                  <w:vAlign w:val="center"/>
                  <w:hideMark/>
                </w:tcPr>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Brasil</w:t>
                  </w:r>
                </w:p>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Estado</w:t>
                  </w:r>
                </w:p>
                <w:p w:rsidR="00247DAC" w:rsidRPr="00247DAC" w:rsidRDefault="00247DAC" w:rsidP="00247DAC">
                  <w:pPr>
                    <w:suppressAutoHyphens w:val="0"/>
                    <w:spacing w:after="75" w:line="240" w:lineRule="auto"/>
                    <w:jc w:val="center"/>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Município</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lastRenderedPageBreak/>
                    <w:t>Meta Brasil: 95%</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65,3%</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t>Brasil</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Meta Brasil: 95%</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66,9%</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t>Rio Grande do Sul</w:t>
                  </w:r>
                </w:p>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Meta Brasil: 95%</w:t>
                  </w:r>
                </w:p>
                <w:p w:rsidR="00247DAC" w:rsidRPr="00247DAC" w:rsidRDefault="00247DAC" w:rsidP="00247DA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247DAC">
                    <w:rPr>
                      <w:rFonts w:ascii="Lucida Sans Unicode" w:eastAsia="Times New Roman" w:hAnsi="Lucida Sans Unicode" w:cs="Lucida Sans Unicode"/>
                      <w:color w:val="000000"/>
                      <w:kern w:val="0"/>
                      <w:sz w:val="30"/>
                      <w:szCs w:val="30"/>
                      <w:lang w:eastAsia="pt-BR"/>
                    </w:rPr>
                    <w:t>63,1%</w:t>
                  </w:r>
                  <w:r w:rsidRPr="00247DAC">
                    <w:rPr>
                      <w:rFonts w:ascii="Lucida Sans Unicode" w:eastAsia="Times New Roman" w:hAnsi="Lucida Sans Unicode" w:cs="Lucida Sans Unicode"/>
                      <w:b/>
                      <w:bCs/>
                      <w:color w:val="606060"/>
                      <w:kern w:val="0"/>
                      <w:sz w:val="17"/>
                      <w:szCs w:val="17"/>
                      <w:lang w:eastAsia="pt-BR"/>
                    </w:rPr>
                    <w:br/>
                  </w:r>
                  <w:r w:rsidRPr="00247DAC">
                    <w:rPr>
                      <w:rFonts w:ascii="Lucida Sans Unicode" w:eastAsia="Times New Roman" w:hAnsi="Lucida Sans Unicode" w:cs="Lucida Sans Unicode"/>
                      <w:color w:val="000000"/>
                      <w:kern w:val="0"/>
                      <w:sz w:val="20"/>
                      <w:szCs w:val="20"/>
                      <w:lang w:eastAsia="pt-BR"/>
                    </w:rPr>
                    <w:t xml:space="preserve">RS </w:t>
                  </w:r>
                  <w:r w:rsidR="00E200FD">
                    <w:rPr>
                      <w:rFonts w:ascii="Lucida Sans Unicode" w:eastAsia="Times New Roman" w:hAnsi="Lucida Sans Unicode" w:cs="Lucida Sans Unicode"/>
                      <w:color w:val="000000"/>
                      <w:kern w:val="0"/>
                      <w:sz w:val="20"/>
                      <w:szCs w:val="20"/>
                      <w:lang w:eastAsia="pt-BR"/>
                    </w:rPr>
                    <w:t>–</w:t>
                  </w:r>
                  <w:r w:rsidRPr="00247DAC">
                    <w:rPr>
                      <w:rFonts w:ascii="Lucida Sans Unicode" w:eastAsia="Times New Roman" w:hAnsi="Lucida Sans Unicode" w:cs="Lucida Sans Unicode"/>
                      <w:color w:val="000000"/>
                      <w:kern w:val="0"/>
                      <w:sz w:val="20"/>
                      <w:szCs w:val="20"/>
                      <w:lang w:eastAsia="pt-BR"/>
                    </w:rPr>
                    <w:t xml:space="preserve"> Nonoai</w:t>
                  </w:r>
                </w:p>
              </w:tc>
            </w:tr>
          </w:tbl>
          <w:p w:rsidR="00247DAC" w:rsidRPr="00247DAC" w:rsidRDefault="00247DAC" w:rsidP="00247DAC">
            <w:pPr>
              <w:suppressAutoHyphens w:val="0"/>
              <w:spacing w:after="75" w:line="240" w:lineRule="auto"/>
              <w:rPr>
                <w:rFonts w:ascii="Algerian" w:eastAsia="Times New Roman" w:hAnsi="Algerian" w:cs="Arial"/>
                <w:b/>
                <w:bCs/>
                <w:color w:val="000000"/>
                <w:kern w:val="0"/>
                <w:sz w:val="12"/>
                <w:szCs w:val="12"/>
                <w:lang w:eastAsia="pt-BR"/>
              </w:rPr>
            </w:pPr>
          </w:p>
        </w:tc>
      </w:tr>
      <w:tr w:rsidR="00247DAC" w:rsidRPr="00247DAC" w:rsidTr="00E9711B">
        <w:trPr>
          <w:tblCellSpacing w:w="7" w:type="dxa"/>
        </w:trPr>
        <w:tc>
          <w:tcPr>
            <w:tcW w:w="4984" w:type="pct"/>
            <w:shd w:val="clear" w:color="auto" w:fill="ECECEC"/>
            <w:vAlign w:val="center"/>
            <w:hideMark/>
          </w:tcPr>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lastRenderedPageBreak/>
              <w:t xml:space="preserve">Fonte: Estado, Região e Brasil - IBGE/Pesquisa Nacional por Amostra de Domicílios (PNAD) </w:t>
            </w:r>
            <w:r w:rsidR="00F30317">
              <w:rPr>
                <w:rFonts w:ascii="Arial" w:eastAsia="Times New Roman" w:hAnsi="Arial" w:cs="Arial"/>
                <w:color w:val="000000"/>
                <w:kern w:val="0"/>
                <w:sz w:val="16"/>
                <w:szCs w:val="16"/>
                <w:lang w:eastAsia="pt-BR"/>
              </w:rPr>
              <w:t>–</w:t>
            </w:r>
            <w:r w:rsidRPr="00247DAC">
              <w:rPr>
                <w:rFonts w:ascii="Arial" w:eastAsia="Times New Roman" w:hAnsi="Arial" w:cs="Arial"/>
                <w:color w:val="000000"/>
                <w:kern w:val="0"/>
                <w:sz w:val="16"/>
                <w:szCs w:val="16"/>
                <w:lang w:eastAsia="pt-BR"/>
              </w:rPr>
              <w:t xml:space="preserve"> 2012</w:t>
            </w:r>
          </w:p>
        </w:tc>
      </w:tr>
      <w:tr w:rsidR="00247DAC" w:rsidRPr="00247DAC" w:rsidTr="00E9711B">
        <w:trPr>
          <w:tblCellSpacing w:w="7" w:type="dxa"/>
        </w:trPr>
        <w:tc>
          <w:tcPr>
            <w:tcW w:w="4984" w:type="pct"/>
            <w:shd w:val="clear" w:color="auto" w:fill="ECECEC"/>
            <w:vAlign w:val="center"/>
            <w:hideMark/>
          </w:tcPr>
          <w:p w:rsidR="00247DAC" w:rsidRPr="00247DAC" w:rsidRDefault="00247DAC" w:rsidP="00247DAC">
            <w:pPr>
              <w:suppressAutoHyphens w:val="0"/>
              <w:spacing w:after="75" w:line="240" w:lineRule="auto"/>
              <w:rPr>
                <w:rFonts w:ascii="Arial" w:eastAsia="Times New Roman" w:hAnsi="Arial" w:cs="Arial"/>
                <w:color w:val="000000"/>
                <w:kern w:val="0"/>
                <w:sz w:val="16"/>
                <w:szCs w:val="16"/>
                <w:lang w:eastAsia="pt-BR"/>
              </w:rPr>
            </w:pPr>
            <w:r w:rsidRPr="00247DAC">
              <w:rPr>
                <w:rFonts w:ascii="Arial" w:eastAsia="Times New Roman" w:hAnsi="Arial" w:cs="Arial"/>
                <w:color w:val="000000"/>
                <w:kern w:val="0"/>
                <w:sz w:val="16"/>
                <w:szCs w:val="16"/>
                <w:lang w:eastAsia="pt-BR"/>
              </w:rPr>
              <w:t xml:space="preserve">Fonte: Município e Mesorregião - IBGE/Censo Populacional </w:t>
            </w:r>
            <w:r w:rsidR="00E200FD">
              <w:rPr>
                <w:rFonts w:ascii="Arial" w:eastAsia="Times New Roman" w:hAnsi="Arial" w:cs="Arial"/>
                <w:color w:val="000000"/>
                <w:kern w:val="0"/>
                <w:sz w:val="16"/>
                <w:szCs w:val="16"/>
                <w:lang w:eastAsia="pt-BR"/>
              </w:rPr>
              <w:t>–</w:t>
            </w:r>
            <w:r w:rsidRPr="00247DAC">
              <w:rPr>
                <w:rFonts w:ascii="Arial" w:eastAsia="Times New Roman" w:hAnsi="Arial" w:cs="Arial"/>
                <w:color w:val="000000"/>
                <w:kern w:val="0"/>
                <w:sz w:val="16"/>
                <w:szCs w:val="16"/>
                <w:lang w:eastAsia="pt-BR"/>
              </w:rPr>
              <w:t xml:space="preserve"> 2010</w:t>
            </w:r>
          </w:p>
        </w:tc>
      </w:tr>
    </w:tbl>
    <w:p w:rsidR="00247DAC" w:rsidRDefault="00247DAC">
      <w:pPr>
        <w:spacing w:after="0" w:line="100" w:lineRule="atLeast"/>
        <w:jc w:val="center"/>
        <w:rPr>
          <w:rFonts w:ascii="Times New Roman" w:hAnsi="Times New Roman" w:cs="Times New Roman"/>
          <w:sz w:val="24"/>
          <w:szCs w:val="24"/>
        </w:rPr>
      </w:pPr>
    </w:p>
    <w:p w:rsidR="00286B83" w:rsidRPr="0015153B" w:rsidRDefault="00286B83">
      <w:pPr>
        <w:spacing w:after="0" w:line="100" w:lineRule="atLeast"/>
        <w:jc w:val="center"/>
        <w:rPr>
          <w:rFonts w:ascii="Times New Roman" w:hAnsi="Times New Roman" w:cs="Times New Roman"/>
        </w:rPr>
      </w:pPr>
    </w:p>
    <w:p w:rsidR="00247DAC" w:rsidRPr="0015153B" w:rsidRDefault="0015153B" w:rsidP="0015153B">
      <w:pPr>
        <w:spacing w:after="0" w:line="100" w:lineRule="atLeast"/>
        <w:rPr>
          <w:b/>
        </w:rPr>
      </w:pPr>
      <w:r w:rsidRPr="0015153B">
        <w:rPr>
          <w:b/>
        </w:rPr>
        <w:t>BRASIL</w:t>
      </w:r>
    </w:p>
    <w:tbl>
      <w:tblPr>
        <w:tblW w:w="0" w:type="auto"/>
        <w:tblInd w:w="108" w:type="dxa"/>
        <w:tblLayout w:type="fixed"/>
        <w:tblLook w:val="0000"/>
      </w:tblPr>
      <w:tblGrid>
        <w:gridCol w:w="1587"/>
        <w:gridCol w:w="4367"/>
        <w:gridCol w:w="3260"/>
      </w:tblGrid>
      <w:tr w:rsidR="00247DAC" w:rsidRPr="0015153B" w:rsidTr="004A4948">
        <w:trPr>
          <w:trHeight w:val="293"/>
        </w:trPr>
        <w:tc>
          <w:tcPr>
            <w:tcW w:w="1587" w:type="dxa"/>
            <w:shd w:val="clear" w:color="auto" w:fill="92D050"/>
          </w:tcPr>
          <w:p w:rsidR="00247DAC" w:rsidRPr="0015153B" w:rsidRDefault="00247DAC" w:rsidP="00364BF7">
            <w:pPr>
              <w:pStyle w:val="Default"/>
              <w:jc w:val="center"/>
              <w:rPr>
                <w:b/>
                <w:sz w:val="22"/>
                <w:szCs w:val="22"/>
              </w:rPr>
            </w:pPr>
            <w:r w:rsidRPr="0015153B">
              <w:rPr>
                <w:b/>
                <w:sz w:val="22"/>
                <w:szCs w:val="22"/>
              </w:rPr>
              <w:t>Como é Brasil</w:t>
            </w:r>
          </w:p>
        </w:tc>
        <w:tc>
          <w:tcPr>
            <w:tcW w:w="4367" w:type="dxa"/>
            <w:shd w:val="clear" w:color="auto" w:fill="FFFF00"/>
          </w:tcPr>
          <w:p w:rsidR="00247DAC" w:rsidRPr="0015153B" w:rsidRDefault="00247DAC" w:rsidP="00364BF7">
            <w:pPr>
              <w:pStyle w:val="Default"/>
              <w:jc w:val="center"/>
              <w:rPr>
                <w:b/>
                <w:sz w:val="22"/>
                <w:szCs w:val="22"/>
              </w:rPr>
            </w:pPr>
            <w:r w:rsidRPr="0015153B">
              <w:rPr>
                <w:b/>
                <w:sz w:val="22"/>
                <w:szCs w:val="22"/>
              </w:rPr>
              <w:t>Concluem o Ens. Fundamental na idade certa (65,3%)</w:t>
            </w:r>
          </w:p>
        </w:tc>
        <w:tc>
          <w:tcPr>
            <w:tcW w:w="3260" w:type="dxa"/>
            <w:shd w:val="clear" w:color="auto" w:fill="8DB3E2"/>
          </w:tcPr>
          <w:p w:rsidR="00247DAC" w:rsidRPr="0015153B" w:rsidRDefault="00247DAC" w:rsidP="00364BF7">
            <w:pPr>
              <w:pStyle w:val="Default"/>
              <w:jc w:val="center"/>
              <w:rPr>
                <w:b/>
                <w:sz w:val="22"/>
                <w:szCs w:val="22"/>
              </w:rPr>
            </w:pPr>
            <w:r w:rsidRPr="0015153B">
              <w:rPr>
                <w:b/>
                <w:sz w:val="22"/>
                <w:szCs w:val="22"/>
              </w:rPr>
              <w:t>Não concluem na idade certa ou simplesmente não concluem</w:t>
            </w:r>
          </w:p>
        </w:tc>
      </w:tr>
    </w:tbl>
    <w:p w:rsidR="00247DAC" w:rsidRPr="0015153B" w:rsidRDefault="00247DAC" w:rsidP="00247DAC">
      <w:pPr>
        <w:spacing w:after="0" w:line="100" w:lineRule="atLeast"/>
        <w:rPr>
          <w:b/>
        </w:rPr>
      </w:pPr>
      <w:r w:rsidRPr="0015153B">
        <w:rPr>
          <w:b/>
        </w:rPr>
        <w:t>RIO GRANDE DO SUL</w:t>
      </w:r>
    </w:p>
    <w:tbl>
      <w:tblPr>
        <w:tblW w:w="0" w:type="auto"/>
        <w:tblInd w:w="108" w:type="dxa"/>
        <w:tblLayout w:type="fixed"/>
        <w:tblLook w:val="0000"/>
      </w:tblPr>
      <w:tblGrid>
        <w:gridCol w:w="1560"/>
        <w:gridCol w:w="4536"/>
        <w:gridCol w:w="3118"/>
      </w:tblGrid>
      <w:tr w:rsidR="00247DAC" w:rsidRPr="0015153B" w:rsidTr="004A4948">
        <w:trPr>
          <w:trHeight w:val="627"/>
        </w:trPr>
        <w:tc>
          <w:tcPr>
            <w:tcW w:w="1560" w:type="dxa"/>
            <w:shd w:val="clear" w:color="auto" w:fill="92D050"/>
          </w:tcPr>
          <w:p w:rsidR="00247DAC" w:rsidRPr="0015153B" w:rsidRDefault="00247DAC" w:rsidP="00364BF7">
            <w:pPr>
              <w:pStyle w:val="Default"/>
              <w:jc w:val="center"/>
              <w:rPr>
                <w:b/>
                <w:sz w:val="22"/>
                <w:szCs w:val="22"/>
              </w:rPr>
            </w:pPr>
            <w:r w:rsidRPr="0015153B">
              <w:rPr>
                <w:b/>
                <w:sz w:val="22"/>
                <w:szCs w:val="22"/>
              </w:rPr>
              <w:t xml:space="preserve">Como </w:t>
            </w:r>
            <w:r w:rsidR="004A4948">
              <w:rPr>
                <w:b/>
                <w:sz w:val="22"/>
                <w:szCs w:val="22"/>
              </w:rPr>
              <w:t xml:space="preserve">é </w:t>
            </w:r>
            <w:r w:rsidRPr="0015153B">
              <w:rPr>
                <w:b/>
                <w:sz w:val="22"/>
                <w:szCs w:val="22"/>
              </w:rPr>
              <w:t>RS</w:t>
            </w:r>
          </w:p>
        </w:tc>
        <w:tc>
          <w:tcPr>
            <w:tcW w:w="4536" w:type="dxa"/>
            <w:shd w:val="clear" w:color="auto" w:fill="FFFF00"/>
          </w:tcPr>
          <w:p w:rsidR="00247DAC" w:rsidRPr="0015153B" w:rsidRDefault="00247DAC" w:rsidP="00364BF7">
            <w:pPr>
              <w:pStyle w:val="Default"/>
              <w:jc w:val="center"/>
              <w:rPr>
                <w:b/>
                <w:sz w:val="22"/>
                <w:szCs w:val="22"/>
              </w:rPr>
            </w:pPr>
            <w:r w:rsidRPr="0015153B">
              <w:rPr>
                <w:b/>
                <w:sz w:val="22"/>
                <w:szCs w:val="22"/>
              </w:rPr>
              <w:t>Concluem o Ens. Fundamental na idade certa (66,9%)</w:t>
            </w:r>
          </w:p>
        </w:tc>
        <w:tc>
          <w:tcPr>
            <w:tcW w:w="3118" w:type="dxa"/>
            <w:shd w:val="clear" w:color="auto" w:fill="8DB3E2"/>
          </w:tcPr>
          <w:p w:rsidR="00247DAC" w:rsidRPr="0015153B" w:rsidRDefault="00247DAC" w:rsidP="00364BF7">
            <w:pPr>
              <w:pStyle w:val="Default"/>
              <w:jc w:val="center"/>
              <w:rPr>
                <w:b/>
                <w:sz w:val="22"/>
                <w:szCs w:val="22"/>
              </w:rPr>
            </w:pPr>
            <w:r w:rsidRPr="0015153B">
              <w:rPr>
                <w:b/>
                <w:sz w:val="22"/>
                <w:szCs w:val="22"/>
              </w:rPr>
              <w:t>Não concluem na idade certa ou simplesmente não concluem</w:t>
            </w:r>
          </w:p>
        </w:tc>
      </w:tr>
    </w:tbl>
    <w:p w:rsidR="00247DAC" w:rsidRPr="0015153B" w:rsidRDefault="00247DAC" w:rsidP="00247DAC">
      <w:pPr>
        <w:spacing w:after="0" w:line="100" w:lineRule="atLeast"/>
        <w:jc w:val="both"/>
        <w:rPr>
          <w:b/>
        </w:rPr>
      </w:pPr>
      <w:r w:rsidRPr="0015153B">
        <w:rPr>
          <w:rFonts w:eastAsia="Calibri"/>
          <w:b/>
        </w:rPr>
        <w:t>NONOAI</w:t>
      </w:r>
    </w:p>
    <w:tbl>
      <w:tblPr>
        <w:tblW w:w="0" w:type="auto"/>
        <w:tblInd w:w="108" w:type="dxa"/>
        <w:tblLayout w:type="fixed"/>
        <w:tblLook w:val="0000"/>
      </w:tblPr>
      <w:tblGrid>
        <w:gridCol w:w="1701"/>
        <w:gridCol w:w="4111"/>
        <w:gridCol w:w="3402"/>
      </w:tblGrid>
      <w:tr w:rsidR="00247DAC" w:rsidRPr="0015153B" w:rsidTr="004A4948">
        <w:trPr>
          <w:trHeight w:val="293"/>
        </w:trPr>
        <w:tc>
          <w:tcPr>
            <w:tcW w:w="1701" w:type="dxa"/>
            <w:shd w:val="clear" w:color="auto" w:fill="92D050"/>
          </w:tcPr>
          <w:p w:rsidR="00247DAC" w:rsidRPr="0015153B" w:rsidRDefault="00247DAC" w:rsidP="00247DAC">
            <w:pPr>
              <w:pStyle w:val="Default"/>
              <w:rPr>
                <w:b/>
                <w:sz w:val="22"/>
                <w:szCs w:val="22"/>
              </w:rPr>
            </w:pPr>
            <w:r w:rsidRPr="0015153B">
              <w:rPr>
                <w:b/>
                <w:sz w:val="22"/>
                <w:szCs w:val="22"/>
              </w:rPr>
              <w:t>Como é Nonoai</w:t>
            </w:r>
          </w:p>
        </w:tc>
        <w:tc>
          <w:tcPr>
            <w:tcW w:w="4111" w:type="dxa"/>
            <w:shd w:val="clear" w:color="auto" w:fill="FFFF00"/>
          </w:tcPr>
          <w:p w:rsidR="00247DAC" w:rsidRPr="0015153B" w:rsidRDefault="00247DAC" w:rsidP="00247DAC">
            <w:pPr>
              <w:pStyle w:val="Default"/>
              <w:jc w:val="center"/>
              <w:rPr>
                <w:b/>
                <w:sz w:val="22"/>
                <w:szCs w:val="22"/>
              </w:rPr>
            </w:pPr>
            <w:r w:rsidRPr="0015153B">
              <w:rPr>
                <w:b/>
                <w:sz w:val="22"/>
                <w:szCs w:val="22"/>
              </w:rPr>
              <w:t>Concluem o Ens. Fundamental na idade certa (63,1%)</w:t>
            </w:r>
          </w:p>
        </w:tc>
        <w:tc>
          <w:tcPr>
            <w:tcW w:w="3402" w:type="dxa"/>
            <w:shd w:val="clear" w:color="auto" w:fill="8DB3E2"/>
          </w:tcPr>
          <w:p w:rsidR="00247DAC" w:rsidRPr="0015153B" w:rsidRDefault="00247DAC" w:rsidP="00364BF7">
            <w:pPr>
              <w:pStyle w:val="Default"/>
              <w:jc w:val="center"/>
              <w:rPr>
                <w:b/>
                <w:sz w:val="22"/>
                <w:szCs w:val="22"/>
              </w:rPr>
            </w:pPr>
            <w:r w:rsidRPr="0015153B">
              <w:rPr>
                <w:b/>
                <w:sz w:val="22"/>
                <w:szCs w:val="22"/>
              </w:rPr>
              <w:t>Não concluem na idade certa ou simplesmente não concluem</w:t>
            </w:r>
          </w:p>
        </w:tc>
      </w:tr>
    </w:tbl>
    <w:p w:rsidR="00C628E0" w:rsidRPr="0015153B" w:rsidRDefault="00C628E0" w:rsidP="00247DAC">
      <w:pPr>
        <w:spacing w:after="0" w:line="100" w:lineRule="atLeast"/>
        <w:rPr>
          <w:b/>
        </w:rPr>
      </w:pPr>
    </w:p>
    <w:p w:rsidR="00247DAC" w:rsidRPr="0015153B" w:rsidRDefault="00247DAC" w:rsidP="00247DAC">
      <w:pPr>
        <w:spacing w:after="0" w:line="100" w:lineRule="atLeast"/>
        <w:rPr>
          <w:b/>
        </w:rPr>
      </w:pPr>
      <w:r w:rsidRPr="0015153B">
        <w:rPr>
          <w:b/>
        </w:rPr>
        <w:t>BRASIL – RIO GRANDE DO SUL - NONOAI/2024</w:t>
      </w:r>
    </w:p>
    <w:tbl>
      <w:tblPr>
        <w:tblW w:w="0" w:type="auto"/>
        <w:tblInd w:w="108" w:type="dxa"/>
        <w:tblLayout w:type="fixed"/>
        <w:tblLook w:val="0000"/>
      </w:tblPr>
      <w:tblGrid>
        <w:gridCol w:w="1560"/>
        <w:gridCol w:w="6945"/>
        <w:gridCol w:w="709"/>
      </w:tblGrid>
      <w:tr w:rsidR="00247DAC" w:rsidRPr="0015153B" w:rsidTr="004A4948">
        <w:trPr>
          <w:trHeight w:val="588"/>
        </w:trPr>
        <w:tc>
          <w:tcPr>
            <w:tcW w:w="1560" w:type="dxa"/>
            <w:shd w:val="clear" w:color="auto" w:fill="92D050"/>
          </w:tcPr>
          <w:p w:rsidR="00247DAC" w:rsidRPr="0015153B" w:rsidRDefault="00247DAC" w:rsidP="00364BF7">
            <w:pPr>
              <w:pStyle w:val="Default"/>
              <w:jc w:val="center"/>
              <w:rPr>
                <w:b/>
                <w:sz w:val="22"/>
                <w:szCs w:val="22"/>
              </w:rPr>
            </w:pPr>
            <w:r w:rsidRPr="0015153B">
              <w:rPr>
                <w:b/>
                <w:sz w:val="22"/>
                <w:szCs w:val="22"/>
              </w:rPr>
              <w:t>Como será</w:t>
            </w:r>
          </w:p>
        </w:tc>
        <w:tc>
          <w:tcPr>
            <w:tcW w:w="6945" w:type="dxa"/>
            <w:shd w:val="clear" w:color="auto" w:fill="FFFF00"/>
          </w:tcPr>
          <w:p w:rsidR="00247DAC" w:rsidRPr="0015153B" w:rsidRDefault="00247DAC" w:rsidP="00364BF7">
            <w:pPr>
              <w:pStyle w:val="Default"/>
              <w:jc w:val="center"/>
              <w:rPr>
                <w:b/>
                <w:sz w:val="22"/>
                <w:szCs w:val="22"/>
              </w:rPr>
            </w:pPr>
            <w:r w:rsidRPr="0015153B">
              <w:rPr>
                <w:b/>
                <w:sz w:val="22"/>
                <w:szCs w:val="22"/>
              </w:rPr>
              <w:t>Concluem o Ens. Fundamental na idade certa (95%)</w:t>
            </w:r>
          </w:p>
        </w:tc>
        <w:tc>
          <w:tcPr>
            <w:tcW w:w="709" w:type="dxa"/>
            <w:shd w:val="clear" w:color="auto" w:fill="8DB3E2"/>
          </w:tcPr>
          <w:p w:rsidR="00247DAC" w:rsidRPr="0015153B" w:rsidRDefault="00247DAC" w:rsidP="00364BF7">
            <w:pPr>
              <w:pStyle w:val="Default"/>
              <w:jc w:val="center"/>
              <w:rPr>
                <w:b/>
                <w:sz w:val="22"/>
                <w:szCs w:val="22"/>
              </w:rPr>
            </w:pPr>
          </w:p>
        </w:tc>
      </w:tr>
    </w:tbl>
    <w:p w:rsidR="00C628E0" w:rsidRDefault="00C628E0" w:rsidP="00C70E24">
      <w:pPr>
        <w:suppressAutoHyphens w:val="0"/>
        <w:spacing w:line="360" w:lineRule="auto"/>
        <w:ind w:right="-426"/>
        <w:jc w:val="both"/>
        <w:rPr>
          <w:rFonts w:ascii="Times New Roman" w:eastAsia="Calibri" w:hAnsi="Times New Roman" w:cs="Times New Roman"/>
          <w:b/>
          <w:color w:val="auto"/>
          <w:kern w:val="0"/>
          <w:sz w:val="24"/>
          <w:szCs w:val="24"/>
          <w:lang w:eastAsia="en-US"/>
        </w:rPr>
      </w:pPr>
    </w:p>
    <w:p w:rsidR="00C70E24" w:rsidRPr="0015153B" w:rsidRDefault="0015153B" w:rsidP="00C70E24">
      <w:pPr>
        <w:suppressAutoHyphens w:val="0"/>
        <w:spacing w:line="360" w:lineRule="auto"/>
        <w:ind w:right="-426"/>
        <w:jc w:val="both"/>
        <w:rPr>
          <w:rFonts w:ascii="Times New Roman" w:eastAsia="Calibri" w:hAnsi="Times New Roman" w:cs="Times New Roman"/>
          <w:b/>
          <w:color w:val="auto"/>
          <w:kern w:val="0"/>
          <w:sz w:val="28"/>
          <w:szCs w:val="28"/>
          <w:lang w:eastAsia="en-US"/>
        </w:rPr>
      </w:pPr>
      <w:r>
        <w:rPr>
          <w:rFonts w:ascii="Times New Roman" w:eastAsia="Calibri" w:hAnsi="Times New Roman" w:cs="Times New Roman"/>
          <w:b/>
          <w:color w:val="auto"/>
          <w:kern w:val="0"/>
          <w:sz w:val="28"/>
          <w:szCs w:val="28"/>
          <w:lang w:eastAsia="en-US"/>
        </w:rPr>
        <w:t>Estratégias</w:t>
      </w:r>
    </w:p>
    <w:p w:rsidR="00247DAC" w:rsidRPr="0015153B"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2.1) fortalecer o acompanhamento e o monitoramento do acesso, da permanência e do aproveitamento escolar dos beneficiários de programas de transferência de renda, bem como das situações de discriminação, preconceito e violência na escola, visando ao estabelecimento de condições adequadas para o sucesso escolar dos alunos em colaboração com as famílias e com os órgãos públicos de assistência social, saúde e proteção à infâ</w:t>
      </w:r>
      <w:r w:rsidR="00286B83" w:rsidRPr="0015153B">
        <w:rPr>
          <w:rFonts w:ascii="Times New Roman" w:eastAsia="Calibri" w:hAnsi="Times New Roman" w:cs="Times New Roman"/>
          <w:color w:val="auto"/>
          <w:kern w:val="0"/>
          <w:sz w:val="24"/>
          <w:szCs w:val="24"/>
          <w:lang w:eastAsia="en-US"/>
        </w:rPr>
        <w:t>ncia, adolescência e juventude;</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2A468C"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2.2)</w:t>
      </w:r>
      <w:r w:rsidR="00E200FD" w:rsidRPr="0015153B">
        <w:rPr>
          <w:rFonts w:ascii="Times New Roman" w:eastAsia="Calibri" w:hAnsi="Times New Roman" w:cs="Times New Roman"/>
          <w:color w:val="auto"/>
          <w:kern w:val="0"/>
          <w:sz w:val="24"/>
          <w:szCs w:val="24"/>
          <w:lang w:eastAsia="en-US"/>
        </w:rPr>
        <w:t xml:space="preserve"> o</w:t>
      </w:r>
      <w:r w:rsidRPr="0015153B">
        <w:rPr>
          <w:rFonts w:ascii="Times New Roman" w:eastAsia="Calibri" w:hAnsi="Times New Roman" w:cs="Times New Roman"/>
          <w:color w:val="auto"/>
          <w:kern w:val="0"/>
          <w:sz w:val="24"/>
          <w:szCs w:val="24"/>
          <w:lang w:eastAsia="en-US"/>
        </w:rPr>
        <w:t>ferecer as condições necessárias para a busca ativa de crianças e adolescentes fora da escola, em parceria com órgãos públicos de assistência social, saúde e proteção à infâ</w:t>
      </w:r>
      <w:r w:rsidR="00286B83" w:rsidRPr="0015153B">
        <w:rPr>
          <w:rFonts w:ascii="Times New Roman" w:eastAsia="Calibri" w:hAnsi="Times New Roman" w:cs="Times New Roman"/>
          <w:color w:val="auto"/>
          <w:kern w:val="0"/>
          <w:sz w:val="24"/>
          <w:szCs w:val="24"/>
          <w:lang w:eastAsia="en-US"/>
        </w:rPr>
        <w:t>ncia, adolescência e juventude;</w:t>
      </w:r>
    </w:p>
    <w:p w:rsidR="0015153B" w:rsidRPr="0015153B" w:rsidRDefault="0015153B"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p>
    <w:p w:rsidR="00C70E24" w:rsidRPr="0015153B"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 xml:space="preserve">2.3) fortalecer a relação das escolas com instituições e movimentos culturais a fim de garantir a oferta regular de atividades culturais para a livre fruição das alunas dentro e fora dos espaços escolares, assegurando ainda que as escolas se tornem </w:t>
      </w:r>
      <w:r w:rsidR="00DC663E" w:rsidRPr="0015153B">
        <w:rPr>
          <w:rFonts w:ascii="Times New Roman" w:eastAsia="Calibri" w:hAnsi="Times New Roman" w:cs="Times New Roman"/>
          <w:color w:val="auto"/>
          <w:kern w:val="0"/>
          <w:sz w:val="24"/>
          <w:szCs w:val="24"/>
          <w:lang w:eastAsia="en-US"/>
        </w:rPr>
        <w:t>polos</w:t>
      </w:r>
      <w:r w:rsidRPr="0015153B">
        <w:rPr>
          <w:rFonts w:ascii="Times New Roman" w:eastAsia="Calibri" w:hAnsi="Times New Roman" w:cs="Times New Roman"/>
          <w:color w:val="auto"/>
          <w:kern w:val="0"/>
          <w:sz w:val="24"/>
          <w:szCs w:val="24"/>
          <w:lang w:eastAsia="en-US"/>
        </w:rPr>
        <w:t xml:space="preserve"> de criação e difusão cultural;</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247DAC" w:rsidRPr="0015153B" w:rsidRDefault="00E200FD"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 xml:space="preserve">2.4) </w:t>
      </w:r>
      <w:r w:rsidR="00C70E24" w:rsidRPr="0015153B">
        <w:rPr>
          <w:rFonts w:ascii="Times New Roman" w:eastAsia="Calibri" w:hAnsi="Times New Roman" w:cs="Times New Roman"/>
          <w:color w:val="auto"/>
          <w:kern w:val="0"/>
          <w:sz w:val="24"/>
          <w:szCs w:val="24"/>
          <w:lang w:eastAsia="en-US"/>
        </w:rPr>
        <w:t xml:space="preserve">fortalecer a participação dos pais ou responsáveis no acompanhamento das atividades escolares dos filhos por meio do estreitamento das relações </w:t>
      </w:r>
      <w:r w:rsidR="00286B83" w:rsidRPr="0015153B">
        <w:rPr>
          <w:rFonts w:ascii="Times New Roman" w:eastAsia="Calibri" w:hAnsi="Times New Roman" w:cs="Times New Roman"/>
          <w:color w:val="auto"/>
          <w:kern w:val="0"/>
          <w:sz w:val="24"/>
          <w:szCs w:val="24"/>
          <w:lang w:eastAsia="en-US"/>
        </w:rPr>
        <w:t>entre as escolas e as famílias;</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15153B"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2.5)</w:t>
      </w:r>
      <w:r w:rsidR="00E200FD" w:rsidRPr="0015153B">
        <w:rPr>
          <w:rFonts w:ascii="Times New Roman" w:eastAsia="Calibri" w:hAnsi="Times New Roman" w:cs="Times New Roman"/>
          <w:color w:val="auto"/>
          <w:kern w:val="0"/>
          <w:sz w:val="24"/>
          <w:szCs w:val="24"/>
          <w:lang w:eastAsia="en-US"/>
        </w:rPr>
        <w:t xml:space="preserve"> </w:t>
      </w:r>
      <w:r w:rsidRPr="0015153B">
        <w:rPr>
          <w:rFonts w:ascii="Times New Roman" w:eastAsia="Calibri" w:hAnsi="Times New Roman" w:cs="Times New Roman"/>
          <w:color w:val="auto"/>
          <w:kern w:val="0"/>
          <w:sz w:val="24"/>
          <w:szCs w:val="24"/>
          <w:lang w:eastAsia="en-US"/>
        </w:rPr>
        <w:t>ofertar o ensino fundamental</w:t>
      </w:r>
      <w:r w:rsidR="00E200FD" w:rsidRPr="0015153B">
        <w:rPr>
          <w:rFonts w:ascii="Times New Roman" w:eastAsia="Calibri" w:hAnsi="Times New Roman" w:cs="Times New Roman"/>
          <w:color w:val="auto"/>
          <w:kern w:val="0"/>
          <w:sz w:val="24"/>
          <w:szCs w:val="24"/>
          <w:lang w:eastAsia="en-US"/>
        </w:rPr>
        <w:t>, em especial dos anos iniciais</w:t>
      </w:r>
      <w:r w:rsidRPr="0015153B">
        <w:rPr>
          <w:rFonts w:ascii="Times New Roman" w:eastAsia="Calibri" w:hAnsi="Times New Roman" w:cs="Times New Roman"/>
          <w:color w:val="auto"/>
          <w:kern w:val="0"/>
          <w:sz w:val="24"/>
          <w:szCs w:val="24"/>
          <w:lang w:eastAsia="en-US"/>
        </w:rPr>
        <w:t xml:space="preserve">, para as populações do campo, indígenas, nas </w:t>
      </w:r>
      <w:r w:rsidR="00286B83" w:rsidRPr="0015153B">
        <w:rPr>
          <w:rFonts w:ascii="Times New Roman" w:eastAsia="Calibri" w:hAnsi="Times New Roman" w:cs="Times New Roman"/>
          <w:color w:val="auto"/>
          <w:kern w:val="0"/>
          <w:sz w:val="24"/>
          <w:szCs w:val="24"/>
          <w:lang w:eastAsia="en-US"/>
        </w:rPr>
        <w:t>próprias comunidades;</w:t>
      </w:r>
    </w:p>
    <w:p w:rsidR="0015153B" w:rsidRPr="0015153B" w:rsidRDefault="0015153B"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p>
    <w:p w:rsidR="00247DAC" w:rsidRPr="0015153B"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2.6)</w:t>
      </w:r>
      <w:r w:rsidR="00E200FD" w:rsidRPr="0015153B">
        <w:rPr>
          <w:rFonts w:ascii="Times New Roman" w:eastAsia="Calibri" w:hAnsi="Times New Roman" w:cs="Times New Roman"/>
          <w:color w:val="auto"/>
          <w:kern w:val="0"/>
          <w:sz w:val="24"/>
          <w:szCs w:val="24"/>
          <w:lang w:eastAsia="en-US"/>
        </w:rPr>
        <w:t xml:space="preserve"> garantir a ofertado ensino </w:t>
      </w:r>
      <w:r w:rsidRPr="0015153B">
        <w:rPr>
          <w:rFonts w:ascii="Times New Roman" w:eastAsia="Calibri" w:hAnsi="Times New Roman" w:cs="Times New Roman"/>
          <w:color w:val="auto"/>
          <w:kern w:val="0"/>
          <w:sz w:val="24"/>
          <w:szCs w:val="24"/>
          <w:lang w:eastAsia="en-US"/>
        </w:rPr>
        <w:t>fundamental, para os filhos de profissionais que se dedicam a at</w:t>
      </w:r>
      <w:r w:rsidR="00286B83" w:rsidRPr="0015153B">
        <w:rPr>
          <w:rFonts w:ascii="Times New Roman" w:eastAsia="Calibri" w:hAnsi="Times New Roman" w:cs="Times New Roman"/>
          <w:color w:val="auto"/>
          <w:kern w:val="0"/>
          <w:sz w:val="24"/>
          <w:szCs w:val="24"/>
          <w:lang w:eastAsia="en-US"/>
        </w:rPr>
        <w:t>ividades de caráter itinerante;</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5B7540"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 xml:space="preserve">2.7) oferecer atividades extracurriculares de incentivo aos estudantes e de estímulo a habilidades, inclusive mediante </w:t>
      </w:r>
      <w:r w:rsidR="00045DC7" w:rsidRPr="0015153B">
        <w:rPr>
          <w:rFonts w:ascii="Times New Roman" w:eastAsia="Calibri" w:hAnsi="Times New Roman" w:cs="Times New Roman"/>
          <w:color w:val="auto"/>
          <w:kern w:val="0"/>
          <w:sz w:val="24"/>
          <w:szCs w:val="24"/>
          <w:lang w:eastAsia="en-US"/>
        </w:rPr>
        <w:t>certame e concursos</w:t>
      </w:r>
      <w:r w:rsidR="00286B83" w:rsidRPr="0015153B">
        <w:rPr>
          <w:rFonts w:ascii="Times New Roman" w:eastAsia="Calibri" w:hAnsi="Times New Roman" w:cs="Times New Roman"/>
          <w:color w:val="auto"/>
          <w:kern w:val="0"/>
          <w:sz w:val="24"/>
          <w:szCs w:val="24"/>
          <w:lang w:eastAsia="en-US"/>
        </w:rPr>
        <w:t>;</w:t>
      </w:r>
    </w:p>
    <w:p w:rsidR="0015153B" w:rsidRPr="0015153B" w:rsidRDefault="0015153B"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p>
    <w:p w:rsidR="00247DAC" w:rsidRPr="0015153B" w:rsidRDefault="00C70E24"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2.8) fortalecer atividades de desenvolvimento e estímulo a habilidades esportivas nas escolas, interligadas a um plano de disseminação do desporto educacional e de desen</w:t>
      </w:r>
      <w:r w:rsidR="00286B83" w:rsidRPr="0015153B">
        <w:rPr>
          <w:rFonts w:ascii="Times New Roman" w:eastAsia="Calibri" w:hAnsi="Times New Roman" w:cs="Times New Roman"/>
          <w:color w:val="auto"/>
          <w:kern w:val="0"/>
          <w:sz w:val="24"/>
          <w:szCs w:val="24"/>
          <w:lang w:eastAsia="en-US"/>
        </w:rPr>
        <w:t>volvimento esportivo municipal.</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F30317" w:rsidRPr="0015153B" w:rsidRDefault="00E200FD"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2.9 p</w:t>
      </w:r>
      <w:r w:rsidR="00045DC7" w:rsidRPr="0015153B">
        <w:rPr>
          <w:rFonts w:ascii="Times New Roman" w:eastAsia="Calibri" w:hAnsi="Times New Roman" w:cs="Times New Roman"/>
          <w:color w:val="auto"/>
          <w:kern w:val="0"/>
          <w:sz w:val="24"/>
          <w:szCs w:val="24"/>
          <w:lang w:eastAsia="en-US"/>
        </w:rPr>
        <w:t xml:space="preserve">riorizar atendimento à saúde </w:t>
      </w:r>
      <w:r w:rsidR="00C70E24" w:rsidRPr="0015153B">
        <w:rPr>
          <w:rFonts w:ascii="Times New Roman" w:eastAsia="Calibri" w:hAnsi="Times New Roman" w:cs="Times New Roman"/>
          <w:color w:val="auto"/>
          <w:kern w:val="0"/>
          <w:sz w:val="24"/>
          <w:szCs w:val="24"/>
          <w:lang w:eastAsia="en-US"/>
        </w:rPr>
        <w:t>a crianças e adolescentes nas redes públicas</w:t>
      </w:r>
      <w:r w:rsidRPr="0015153B">
        <w:rPr>
          <w:rFonts w:ascii="Times New Roman" w:eastAsia="Calibri" w:hAnsi="Times New Roman" w:cs="Times New Roman"/>
          <w:color w:val="auto"/>
          <w:kern w:val="0"/>
          <w:sz w:val="24"/>
          <w:szCs w:val="24"/>
          <w:lang w:eastAsia="en-US"/>
        </w:rPr>
        <w:t xml:space="preserve"> </w:t>
      </w:r>
      <w:r w:rsidR="00C70E24" w:rsidRPr="0015153B">
        <w:rPr>
          <w:rFonts w:ascii="Times New Roman" w:eastAsia="Calibri" w:hAnsi="Times New Roman" w:cs="Times New Roman"/>
          <w:color w:val="auto"/>
          <w:kern w:val="0"/>
          <w:sz w:val="24"/>
          <w:szCs w:val="24"/>
          <w:lang w:eastAsia="en-US"/>
        </w:rPr>
        <w:t>municipa</w:t>
      </w:r>
      <w:r w:rsidR="00045DC7" w:rsidRPr="0015153B">
        <w:rPr>
          <w:rFonts w:ascii="Times New Roman" w:eastAsia="Calibri" w:hAnsi="Times New Roman" w:cs="Times New Roman"/>
          <w:color w:val="auto"/>
          <w:kern w:val="0"/>
          <w:sz w:val="24"/>
          <w:szCs w:val="24"/>
          <w:lang w:eastAsia="en-US"/>
        </w:rPr>
        <w:t>is e estaduais</w:t>
      </w:r>
      <w:r w:rsidR="001161B7" w:rsidRPr="0015153B">
        <w:rPr>
          <w:rFonts w:ascii="Times New Roman" w:eastAsia="Calibri" w:hAnsi="Times New Roman" w:cs="Times New Roman"/>
          <w:color w:val="auto"/>
          <w:kern w:val="0"/>
          <w:sz w:val="24"/>
          <w:szCs w:val="24"/>
          <w:lang w:eastAsia="en-US"/>
        </w:rPr>
        <w:t>.</w:t>
      </w:r>
    </w:p>
    <w:p w:rsidR="005B7540" w:rsidRPr="0015153B" w:rsidRDefault="005B7540" w:rsidP="004A4948">
      <w:pPr>
        <w:suppressAutoHyphens w:val="0"/>
        <w:spacing w:after="0" w:line="240" w:lineRule="atLeast"/>
        <w:ind w:right="-1"/>
        <w:jc w:val="both"/>
        <w:rPr>
          <w:rFonts w:ascii="Times New Roman" w:eastAsia="Calibri" w:hAnsi="Times New Roman" w:cs="Times New Roman"/>
          <w:color w:val="auto"/>
          <w:kern w:val="0"/>
          <w:sz w:val="24"/>
          <w:szCs w:val="24"/>
          <w:lang w:eastAsia="en-US"/>
        </w:rPr>
      </w:pPr>
    </w:p>
    <w:p w:rsidR="00F30317" w:rsidRPr="0015153B" w:rsidRDefault="00F30317" w:rsidP="004A4948">
      <w:pPr>
        <w:suppressAutoHyphens w:val="0"/>
        <w:spacing w:after="120" w:line="240" w:lineRule="atLeast"/>
        <w:ind w:right="-1"/>
        <w:jc w:val="both"/>
        <w:rPr>
          <w:rFonts w:ascii="Times New Roman" w:eastAsia="Calibri" w:hAnsi="Times New Roman" w:cs="Times New Roman"/>
          <w:color w:val="auto"/>
          <w:kern w:val="0"/>
          <w:sz w:val="24"/>
          <w:szCs w:val="24"/>
          <w:lang w:eastAsia="en-US"/>
        </w:rPr>
      </w:pPr>
      <w:r w:rsidRPr="0015153B">
        <w:rPr>
          <w:rFonts w:ascii="Times New Roman" w:eastAsia="Calibri" w:hAnsi="Times New Roman" w:cs="Times New Roman"/>
          <w:color w:val="auto"/>
          <w:kern w:val="0"/>
          <w:sz w:val="24"/>
          <w:szCs w:val="24"/>
          <w:lang w:eastAsia="en-US"/>
        </w:rPr>
        <w:t>2.10) avaliar os alunos incluídos com deficiência respeitando sua terminalidade.</w:t>
      </w:r>
    </w:p>
    <w:p w:rsidR="005B716C" w:rsidRPr="0015153B" w:rsidRDefault="005B716C" w:rsidP="004A4948">
      <w:pPr>
        <w:spacing w:after="0" w:line="100" w:lineRule="atLeast"/>
        <w:ind w:right="-1"/>
        <w:jc w:val="both"/>
        <w:rPr>
          <w:rFonts w:ascii="Times New Roman" w:hAnsi="Times New Roman" w:cs="Times New Roman"/>
          <w:b/>
          <w:bCs/>
          <w:color w:val="FF0000"/>
          <w:sz w:val="24"/>
          <w:szCs w:val="24"/>
        </w:rPr>
      </w:pPr>
    </w:p>
    <w:p w:rsidR="0015153B" w:rsidRDefault="0015153B">
      <w:pPr>
        <w:spacing w:after="0" w:line="100" w:lineRule="atLeast"/>
        <w:jc w:val="both"/>
      </w:pPr>
    </w:p>
    <w:p w:rsidR="0015153B" w:rsidRDefault="0015153B">
      <w:pPr>
        <w:spacing w:after="0" w:line="100" w:lineRule="atLeast"/>
        <w:jc w:val="both"/>
      </w:pPr>
    </w:p>
    <w:p w:rsidR="001F0D50" w:rsidRPr="0015153B" w:rsidRDefault="001F0D50">
      <w:pPr>
        <w:spacing w:after="0" w:line="100" w:lineRule="atLeast"/>
        <w:jc w:val="both"/>
        <w:rPr>
          <w:rFonts w:ascii="Times New Roman" w:eastAsia="Times New Roman" w:hAnsi="Times New Roman" w:cs="Times New Roman"/>
          <w:b/>
          <w:sz w:val="28"/>
          <w:szCs w:val="28"/>
          <w:lang w:eastAsia="pt-BR"/>
        </w:rPr>
      </w:pPr>
      <w:r w:rsidRPr="0015153B">
        <w:rPr>
          <w:rFonts w:ascii="Times New Roman" w:hAnsi="Times New Roman" w:cs="Times New Roman"/>
          <w:b/>
          <w:bCs/>
          <w:sz w:val="28"/>
          <w:szCs w:val="28"/>
        </w:rPr>
        <w:t xml:space="preserve">META 3: </w:t>
      </w:r>
      <w:r w:rsidRPr="0015153B">
        <w:rPr>
          <w:rFonts w:ascii="Times New Roman" w:hAnsi="Times New Roman" w:cs="Times New Roman"/>
          <w:b/>
          <w:sz w:val="28"/>
          <w:szCs w:val="28"/>
        </w:rPr>
        <w:t>universalizar, até 2016, o atendimento escolar para toda a população de 15 (quinze) a 17 (dezessete) anos e elevar, até o final do período de vigência deste PME, a taxa líquida de matrículas no ensin</w:t>
      </w:r>
      <w:r w:rsidR="0015153B" w:rsidRPr="0015153B">
        <w:rPr>
          <w:rFonts w:ascii="Times New Roman" w:hAnsi="Times New Roman" w:cs="Times New Roman"/>
          <w:b/>
          <w:sz w:val="28"/>
          <w:szCs w:val="28"/>
        </w:rPr>
        <w:t xml:space="preserve">o médio para 85% (oitenta e </w:t>
      </w:r>
      <w:r w:rsidRPr="0015153B">
        <w:rPr>
          <w:rFonts w:ascii="Times New Roman" w:hAnsi="Times New Roman" w:cs="Times New Roman"/>
          <w:b/>
          <w:sz w:val="28"/>
          <w:szCs w:val="28"/>
        </w:rPr>
        <w:t>cinco por cento).</w:t>
      </w:r>
    </w:p>
    <w:p w:rsidR="001F0D50" w:rsidRPr="00286B83" w:rsidRDefault="001F0D50">
      <w:pPr>
        <w:spacing w:after="0" w:line="100" w:lineRule="atLeast"/>
        <w:jc w:val="both"/>
        <w:rPr>
          <w:rFonts w:ascii="Times New Roman" w:eastAsia="Times New Roman" w:hAnsi="Times New Roman" w:cs="Times New Roman"/>
          <w:b/>
          <w:sz w:val="24"/>
          <w:szCs w:val="24"/>
          <w:lang w:eastAsia="pt-BR"/>
        </w:rPr>
      </w:pPr>
    </w:p>
    <w:p w:rsidR="001F0D50" w:rsidRDefault="001F0D50">
      <w:pPr>
        <w:spacing w:after="0" w:line="100" w:lineRule="atLeast"/>
        <w:jc w:val="center"/>
      </w:pPr>
      <w:r>
        <w:rPr>
          <w:rFonts w:ascii="Times New Roman" w:eastAsia="Times New Roman" w:hAnsi="Times New Roman" w:cs="Times New Roman"/>
          <w:b/>
          <w:sz w:val="28"/>
          <w:szCs w:val="28"/>
          <w:lang w:eastAsia="pt-BR"/>
        </w:rPr>
        <w:t xml:space="preserve">   </w:t>
      </w:r>
      <w:r>
        <w:rPr>
          <w:rFonts w:ascii="Times New Roman" w:eastAsia="Times New Roman" w:hAnsi="Times New Roman" w:cs="Times New Roman"/>
          <w:b/>
          <w:sz w:val="24"/>
          <w:szCs w:val="24"/>
          <w:lang w:eastAsia="pt-BR"/>
        </w:rPr>
        <w:t>DIAGNÓSTICO (15 – 17 ANOS) – POPULAÇÃO E MATRICULAS</w:t>
      </w:r>
    </w:p>
    <w:p w:rsidR="001F0D50" w:rsidRDefault="001F0D50">
      <w:pPr>
        <w:spacing w:after="0" w:line="100" w:lineRule="atLeast"/>
        <w:jc w:val="both"/>
      </w:pPr>
    </w:p>
    <w:tbl>
      <w:tblPr>
        <w:tblW w:w="4398" w:type="pct"/>
        <w:tblCellSpacing w:w="7" w:type="dxa"/>
        <w:tblInd w:w="89" w:type="dxa"/>
        <w:shd w:val="clear" w:color="auto" w:fill="FFFFFF"/>
        <w:tblCellMar>
          <w:top w:w="30" w:type="dxa"/>
          <w:left w:w="30" w:type="dxa"/>
          <w:bottom w:w="30" w:type="dxa"/>
          <w:right w:w="30" w:type="dxa"/>
        </w:tblCellMar>
        <w:tblLook w:val="04A0"/>
      </w:tblPr>
      <w:tblGrid>
        <w:gridCol w:w="8568"/>
      </w:tblGrid>
      <w:tr w:rsidR="005B716C" w:rsidRPr="005B716C" w:rsidTr="004A4948">
        <w:trPr>
          <w:tblCellSpacing w:w="7" w:type="dxa"/>
        </w:trPr>
        <w:tc>
          <w:tcPr>
            <w:tcW w:w="4984" w:type="pct"/>
            <w:shd w:val="clear" w:color="auto" w:fill="ECECEC"/>
            <w:tcMar>
              <w:top w:w="75" w:type="dxa"/>
              <w:left w:w="75" w:type="dxa"/>
              <w:bottom w:w="75" w:type="dxa"/>
              <w:right w:w="0" w:type="dxa"/>
            </w:tcMar>
            <w:vAlign w:val="center"/>
            <w:hideMark/>
          </w:tcPr>
          <w:p w:rsidR="005B716C" w:rsidRPr="005B716C" w:rsidRDefault="005B716C" w:rsidP="005B716C">
            <w:pPr>
              <w:suppressAutoHyphens w:val="0"/>
              <w:spacing w:after="75" w:line="240" w:lineRule="auto"/>
              <w:jc w:val="center"/>
              <w:rPr>
                <w:rFonts w:ascii="Arial" w:eastAsia="Times New Roman" w:hAnsi="Arial" w:cs="Arial"/>
                <w:b/>
                <w:bCs/>
                <w:color w:val="333333"/>
                <w:kern w:val="0"/>
                <w:sz w:val="24"/>
                <w:szCs w:val="24"/>
                <w:lang w:eastAsia="pt-BR"/>
              </w:rPr>
            </w:pPr>
            <w:r w:rsidRPr="005B716C">
              <w:rPr>
                <w:rFonts w:ascii="Arial" w:eastAsia="Times New Roman" w:hAnsi="Arial" w:cs="Arial"/>
                <w:b/>
                <w:bCs/>
                <w:color w:val="333333"/>
                <w:kern w:val="0"/>
                <w:sz w:val="24"/>
                <w:szCs w:val="24"/>
                <w:lang w:eastAsia="pt-BR"/>
              </w:rPr>
              <w:t>Indicador 3A - Percentual da população de 15 a 17 anos que frequenta a escola.</w:t>
            </w:r>
          </w:p>
        </w:tc>
      </w:tr>
      <w:tr w:rsidR="005B716C" w:rsidRPr="005B716C" w:rsidTr="004A4948">
        <w:trPr>
          <w:tblCellSpacing w:w="7" w:type="dxa"/>
        </w:trPr>
        <w:tc>
          <w:tcPr>
            <w:tcW w:w="4984" w:type="pct"/>
            <w:shd w:val="clear" w:color="auto" w:fill="ECECEC"/>
            <w:vAlign w:val="center"/>
            <w:hideMark/>
          </w:tcPr>
          <w:tbl>
            <w:tblPr>
              <w:tblW w:w="4461" w:type="pct"/>
              <w:tblCellSpacing w:w="7" w:type="dxa"/>
              <w:tblCellMar>
                <w:top w:w="30" w:type="dxa"/>
                <w:left w:w="30" w:type="dxa"/>
                <w:bottom w:w="30" w:type="dxa"/>
                <w:right w:w="30" w:type="dxa"/>
              </w:tblCellMar>
              <w:tblLook w:val="04A0"/>
            </w:tblPr>
            <w:tblGrid>
              <w:gridCol w:w="7566"/>
            </w:tblGrid>
            <w:tr w:rsidR="005B716C" w:rsidRPr="005B716C" w:rsidTr="0034467E">
              <w:trPr>
                <w:tblCellSpacing w:w="7" w:type="dxa"/>
              </w:trPr>
              <w:tc>
                <w:tcPr>
                  <w:tcW w:w="4985" w:type="pct"/>
                  <w:shd w:val="clear" w:color="auto" w:fill="DAEEF3"/>
                  <w:vAlign w:val="center"/>
                  <w:hideMark/>
                </w:tcPr>
                <w:p w:rsidR="005B716C" w:rsidRPr="005B716C" w:rsidRDefault="005B716C" w:rsidP="005B716C">
                  <w:pPr>
                    <w:suppressAutoHyphens w:val="0"/>
                    <w:spacing w:after="75" w:line="240" w:lineRule="auto"/>
                    <w:jc w:val="center"/>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Brasil</w:t>
                  </w:r>
                </w:p>
                <w:p w:rsidR="005B716C" w:rsidRPr="005B716C" w:rsidRDefault="005B716C" w:rsidP="005B716C">
                  <w:pPr>
                    <w:suppressAutoHyphens w:val="0"/>
                    <w:spacing w:after="75" w:line="240" w:lineRule="auto"/>
                    <w:jc w:val="center"/>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Estado</w:t>
                  </w:r>
                </w:p>
                <w:p w:rsidR="005B716C" w:rsidRPr="005B716C" w:rsidRDefault="005B716C" w:rsidP="005B716C">
                  <w:pPr>
                    <w:suppressAutoHyphens w:val="0"/>
                    <w:spacing w:after="75" w:line="240" w:lineRule="auto"/>
                    <w:jc w:val="center"/>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Município</w:t>
                  </w:r>
                </w:p>
                <w:p w:rsidR="005B716C" w:rsidRPr="005B716C" w:rsidRDefault="005B716C" w:rsidP="005B716C">
                  <w:pPr>
                    <w:suppressAutoHyphens w:val="0"/>
                    <w:spacing w:after="75" w:line="240" w:lineRule="auto"/>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Meta Brasil: 100%</w:t>
                  </w:r>
                </w:p>
                <w:p w:rsidR="005B716C" w:rsidRPr="005B716C" w:rsidRDefault="005B716C" w:rsidP="005B716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5153B">
                    <w:rPr>
                      <w:rFonts w:ascii="Lucida Sans Unicode" w:eastAsia="Times New Roman" w:hAnsi="Lucida Sans Unicode" w:cs="Lucida Sans Unicode"/>
                      <w:color w:val="000000"/>
                      <w:kern w:val="0"/>
                      <w:sz w:val="24"/>
                      <w:szCs w:val="24"/>
                      <w:lang w:eastAsia="pt-BR"/>
                    </w:rPr>
                    <w:t>84,2%</w:t>
                  </w:r>
                  <w:r w:rsidRPr="0015153B">
                    <w:rPr>
                      <w:rFonts w:ascii="Lucida Sans Unicode" w:eastAsia="Times New Roman" w:hAnsi="Lucida Sans Unicode" w:cs="Lucida Sans Unicode"/>
                      <w:b/>
                      <w:bCs/>
                      <w:color w:val="606060"/>
                      <w:kern w:val="0"/>
                      <w:sz w:val="24"/>
                      <w:szCs w:val="24"/>
                      <w:lang w:eastAsia="pt-BR"/>
                    </w:rPr>
                    <w:br/>
                  </w:r>
                  <w:r w:rsidRPr="005B716C">
                    <w:rPr>
                      <w:rFonts w:ascii="Lucida Sans Unicode" w:eastAsia="Times New Roman" w:hAnsi="Lucida Sans Unicode" w:cs="Lucida Sans Unicode"/>
                      <w:color w:val="000000"/>
                      <w:kern w:val="0"/>
                      <w:sz w:val="20"/>
                      <w:szCs w:val="20"/>
                      <w:lang w:eastAsia="pt-BR"/>
                    </w:rPr>
                    <w:t>Brasil</w:t>
                  </w:r>
                </w:p>
                <w:p w:rsidR="005B716C" w:rsidRPr="005B716C" w:rsidRDefault="005B716C" w:rsidP="005B716C">
                  <w:pPr>
                    <w:suppressAutoHyphens w:val="0"/>
                    <w:spacing w:after="75" w:line="240" w:lineRule="auto"/>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Meta Brasil: 100%</w:t>
                  </w:r>
                </w:p>
                <w:p w:rsidR="005B716C" w:rsidRPr="005B716C" w:rsidRDefault="005B716C" w:rsidP="005B716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5153B">
                    <w:rPr>
                      <w:rFonts w:ascii="Lucida Sans Unicode" w:eastAsia="Times New Roman" w:hAnsi="Lucida Sans Unicode" w:cs="Lucida Sans Unicode"/>
                      <w:color w:val="000000"/>
                      <w:kern w:val="0"/>
                      <w:sz w:val="24"/>
                      <w:szCs w:val="24"/>
                      <w:lang w:eastAsia="pt-BR"/>
                    </w:rPr>
                    <w:t>83,1%</w:t>
                  </w:r>
                  <w:r w:rsidRPr="005B716C">
                    <w:rPr>
                      <w:rFonts w:ascii="Lucida Sans Unicode" w:eastAsia="Times New Roman" w:hAnsi="Lucida Sans Unicode" w:cs="Lucida Sans Unicode"/>
                      <w:b/>
                      <w:bCs/>
                      <w:color w:val="606060"/>
                      <w:kern w:val="0"/>
                      <w:sz w:val="17"/>
                      <w:szCs w:val="17"/>
                      <w:lang w:eastAsia="pt-BR"/>
                    </w:rPr>
                    <w:br/>
                  </w:r>
                  <w:r w:rsidRPr="005B716C">
                    <w:rPr>
                      <w:rFonts w:ascii="Lucida Sans Unicode" w:eastAsia="Times New Roman" w:hAnsi="Lucida Sans Unicode" w:cs="Lucida Sans Unicode"/>
                      <w:color w:val="000000"/>
                      <w:kern w:val="0"/>
                      <w:sz w:val="20"/>
                      <w:szCs w:val="20"/>
                      <w:lang w:eastAsia="pt-BR"/>
                    </w:rPr>
                    <w:t>Rio Grande do Sul</w:t>
                  </w:r>
                </w:p>
                <w:p w:rsidR="005B716C" w:rsidRPr="005B716C" w:rsidRDefault="005B716C" w:rsidP="005B716C">
                  <w:pPr>
                    <w:suppressAutoHyphens w:val="0"/>
                    <w:spacing w:after="75" w:line="240" w:lineRule="auto"/>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Meta Brasil: 100%</w:t>
                  </w:r>
                </w:p>
                <w:p w:rsidR="005B716C" w:rsidRPr="005B716C" w:rsidRDefault="005B716C" w:rsidP="005B716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5153B">
                    <w:rPr>
                      <w:rFonts w:ascii="Lucida Sans Unicode" w:eastAsia="Times New Roman" w:hAnsi="Lucida Sans Unicode" w:cs="Lucida Sans Unicode"/>
                      <w:color w:val="000000"/>
                      <w:kern w:val="0"/>
                      <w:sz w:val="24"/>
                      <w:szCs w:val="24"/>
                      <w:lang w:eastAsia="pt-BR"/>
                    </w:rPr>
                    <w:t>80,5%</w:t>
                  </w:r>
                  <w:r w:rsidRPr="005B716C">
                    <w:rPr>
                      <w:rFonts w:ascii="Lucida Sans Unicode" w:eastAsia="Times New Roman" w:hAnsi="Lucida Sans Unicode" w:cs="Lucida Sans Unicode"/>
                      <w:b/>
                      <w:bCs/>
                      <w:color w:val="606060"/>
                      <w:kern w:val="0"/>
                      <w:sz w:val="17"/>
                      <w:szCs w:val="17"/>
                      <w:lang w:eastAsia="pt-BR"/>
                    </w:rPr>
                    <w:br/>
                  </w:r>
                  <w:r w:rsidRPr="005B716C">
                    <w:rPr>
                      <w:rFonts w:ascii="Lucida Sans Unicode" w:eastAsia="Times New Roman" w:hAnsi="Lucida Sans Unicode" w:cs="Lucida Sans Unicode"/>
                      <w:color w:val="000000"/>
                      <w:kern w:val="0"/>
                      <w:sz w:val="20"/>
                      <w:szCs w:val="20"/>
                      <w:lang w:eastAsia="pt-BR"/>
                    </w:rPr>
                    <w:t xml:space="preserve">RS </w:t>
                  </w:r>
                  <w:r w:rsidR="001161B7">
                    <w:rPr>
                      <w:rFonts w:ascii="Lucida Sans Unicode" w:eastAsia="Times New Roman" w:hAnsi="Lucida Sans Unicode" w:cs="Lucida Sans Unicode"/>
                      <w:color w:val="000000"/>
                      <w:kern w:val="0"/>
                      <w:sz w:val="20"/>
                      <w:szCs w:val="20"/>
                      <w:lang w:eastAsia="pt-BR"/>
                    </w:rPr>
                    <w:t>–</w:t>
                  </w:r>
                  <w:r w:rsidRPr="005B716C">
                    <w:rPr>
                      <w:rFonts w:ascii="Lucida Sans Unicode" w:eastAsia="Times New Roman" w:hAnsi="Lucida Sans Unicode" w:cs="Lucida Sans Unicode"/>
                      <w:color w:val="000000"/>
                      <w:kern w:val="0"/>
                      <w:sz w:val="20"/>
                      <w:szCs w:val="20"/>
                      <w:lang w:eastAsia="pt-BR"/>
                    </w:rPr>
                    <w:t xml:space="preserve"> Nonoai</w:t>
                  </w:r>
                </w:p>
              </w:tc>
            </w:tr>
          </w:tbl>
          <w:p w:rsidR="005B716C" w:rsidRPr="005B716C" w:rsidRDefault="005B716C" w:rsidP="005B716C">
            <w:pPr>
              <w:suppressAutoHyphens w:val="0"/>
              <w:spacing w:after="75" w:line="240" w:lineRule="auto"/>
              <w:rPr>
                <w:rFonts w:ascii="Algerian" w:eastAsia="Times New Roman" w:hAnsi="Algerian" w:cs="Arial"/>
                <w:b/>
                <w:bCs/>
                <w:color w:val="000000"/>
                <w:kern w:val="0"/>
                <w:sz w:val="12"/>
                <w:szCs w:val="12"/>
                <w:lang w:eastAsia="pt-BR"/>
              </w:rPr>
            </w:pPr>
          </w:p>
        </w:tc>
      </w:tr>
      <w:tr w:rsidR="005B716C" w:rsidRPr="005B716C" w:rsidTr="004A4948">
        <w:trPr>
          <w:tblCellSpacing w:w="7" w:type="dxa"/>
        </w:trPr>
        <w:tc>
          <w:tcPr>
            <w:tcW w:w="4984" w:type="pct"/>
            <w:shd w:val="clear" w:color="auto" w:fill="ECECEC"/>
            <w:vAlign w:val="center"/>
            <w:hideMark/>
          </w:tcPr>
          <w:p w:rsidR="005B716C" w:rsidRPr="005B716C" w:rsidRDefault="005B716C" w:rsidP="005B716C">
            <w:pPr>
              <w:suppressAutoHyphens w:val="0"/>
              <w:spacing w:after="75" w:line="240" w:lineRule="auto"/>
              <w:rPr>
                <w:rFonts w:ascii="Arial" w:eastAsia="Times New Roman" w:hAnsi="Arial" w:cs="Arial"/>
                <w:color w:val="000000"/>
                <w:kern w:val="0"/>
                <w:sz w:val="16"/>
                <w:szCs w:val="16"/>
                <w:lang w:eastAsia="pt-BR"/>
              </w:rPr>
            </w:pPr>
            <w:r w:rsidRPr="005B716C">
              <w:rPr>
                <w:rFonts w:ascii="Arial" w:eastAsia="Times New Roman" w:hAnsi="Arial" w:cs="Arial"/>
                <w:color w:val="000000"/>
                <w:kern w:val="0"/>
                <w:sz w:val="16"/>
                <w:szCs w:val="16"/>
                <w:lang w:eastAsia="pt-BR"/>
              </w:rPr>
              <w:t xml:space="preserve">Fonte: Estado, Região e Brasil - IBGE/Pesquisa Nacional por Amostra de Domicílios (PNAD) </w:t>
            </w:r>
            <w:r w:rsidR="001161B7">
              <w:rPr>
                <w:rFonts w:ascii="Arial" w:eastAsia="Times New Roman" w:hAnsi="Arial" w:cs="Arial"/>
                <w:color w:val="000000"/>
                <w:kern w:val="0"/>
                <w:sz w:val="16"/>
                <w:szCs w:val="16"/>
                <w:lang w:eastAsia="pt-BR"/>
              </w:rPr>
              <w:t>–</w:t>
            </w:r>
            <w:r w:rsidRPr="005B716C">
              <w:rPr>
                <w:rFonts w:ascii="Arial" w:eastAsia="Times New Roman" w:hAnsi="Arial" w:cs="Arial"/>
                <w:color w:val="000000"/>
                <w:kern w:val="0"/>
                <w:sz w:val="16"/>
                <w:szCs w:val="16"/>
                <w:lang w:eastAsia="pt-BR"/>
              </w:rPr>
              <w:t xml:space="preserve"> 2012</w:t>
            </w:r>
          </w:p>
        </w:tc>
      </w:tr>
    </w:tbl>
    <w:p w:rsidR="008B5149" w:rsidRPr="00C83A7B" w:rsidRDefault="008B5149" w:rsidP="00C83A7B">
      <w:pPr>
        <w:spacing w:line="100" w:lineRule="atLeast"/>
        <w:rPr>
          <w:rFonts w:ascii="Times New Roman" w:hAnsi="Times New Roman" w:cs="Times New Roman"/>
          <w:sz w:val="20"/>
          <w:szCs w:val="20"/>
        </w:rPr>
      </w:pPr>
    </w:p>
    <w:tbl>
      <w:tblPr>
        <w:tblW w:w="0" w:type="auto"/>
        <w:tblInd w:w="108" w:type="dxa"/>
        <w:tblLayout w:type="fixed"/>
        <w:tblLook w:val="0000"/>
      </w:tblPr>
      <w:tblGrid>
        <w:gridCol w:w="4395"/>
        <w:gridCol w:w="4677"/>
      </w:tblGrid>
      <w:tr w:rsidR="001F0D50" w:rsidRPr="00183AE8" w:rsidTr="004A4948">
        <w:tc>
          <w:tcPr>
            <w:tcW w:w="4395" w:type="dxa"/>
            <w:tcBorders>
              <w:top w:val="single" w:sz="4" w:space="0" w:color="000000"/>
              <w:left w:val="single" w:sz="4" w:space="0" w:color="000000"/>
              <w:bottom w:val="single" w:sz="4" w:space="0" w:color="000000"/>
            </w:tcBorders>
            <w:shd w:val="clear" w:color="auto" w:fill="FFC000"/>
          </w:tcPr>
          <w:p w:rsidR="001F0D50" w:rsidRPr="00183AE8" w:rsidRDefault="001F0D50">
            <w:pPr>
              <w:pStyle w:val="Default"/>
              <w:jc w:val="center"/>
              <w:rPr>
                <w:rFonts w:eastAsia="Times New Roman"/>
                <w:b/>
                <w:sz w:val="22"/>
                <w:szCs w:val="22"/>
                <w:lang w:eastAsia="pt-BR"/>
              </w:rPr>
            </w:pPr>
            <w:r w:rsidRPr="00183AE8">
              <w:rPr>
                <w:rFonts w:eastAsia="Times New Roman"/>
                <w:b/>
                <w:sz w:val="22"/>
                <w:szCs w:val="22"/>
                <w:lang w:eastAsia="pt-BR"/>
              </w:rPr>
              <w:lastRenderedPageBreak/>
              <w:t>BRASIL/2013</w:t>
            </w:r>
          </w:p>
          <w:p w:rsidR="001F0D50" w:rsidRPr="00183AE8" w:rsidRDefault="001F0D50">
            <w:pPr>
              <w:pStyle w:val="Default"/>
              <w:jc w:val="center"/>
              <w:rPr>
                <w:rFonts w:eastAsia="Times New Roman"/>
                <w:b/>
                <w:sz w:val="22"/>
                <w:szCs w:val="22"/>
                <w:lang w:eastAsia="pt-BR"/>
              </w:rPr>
            </w:pPr>
          </w:p>
        </w:tc>
        <w:tc>
          <w:tcPr>
            <w:tcW w:w="4677" w:type="dxa"/>
            <w:tcBorders>
              <w:top w:val="single" w:sz="4" w:space="0" w:color="000000"/>
              <w:left w:val="single" w:sz="4" w:space="0" w:color="000000"/>
              <w:bottom w:val="single" w:sz="4" w:space="0" w:color="000000"/>
              <w:right w:val="single" w:sz="4" w:space="0" w:color="000000"/>
            </w:tcBorders>
            <w:shd w:val="clear" w:color="auto" w:fill="FFC000"/>
          </w:tcPr>
          <w:p w:rsidR="001F0D50" w:rsidRPr="00183AE8" w:rsidRDefault="001161B7">
            <w:pPr>
              <w:pStyle w:val="Default"/>
              <w:shd w:val="clear" w:color="auto" w:fill="FF950E"/>
              <w:jc w:val="center"/>
              <w:rPr>
                <w:b/>
                <w:sz w:val="22"/>
                <w:szCs w:val="22"/>
              </w:rPr>
            </w:pPr>
            <w:r w:rsidRPr="00183AE8">
              <w:rPr>
                <w:b/>
                <w:color w:val="auto"/>
                <w:sz w:val="22"/>
                <w:szCs w:val="22"/>
              </w:rPr>
              <w:t>NONOAI/2012</w:t>
            </w:r>
          </w:p>
        </w:tc>
      </w:tr>
      <w:tr w:rsidR="001F0D50" w:rsidRPr="00617735" w:rsidTr="004A4948">
        <w:tc>
          <w:tcPr>
            <w:tcW w:w="4395" w:type="dxa"/>
            <w:tcBorders>
              <w:top w:val="single" w:sz="4" w:space="0" w:color="000000"/>
              <w:left w:val="single" w:sz="4" w:space="0" w:color="000000"/>
              <w:bottom w:val="single" w:sz="4" w:space="0" w:color="000000"/>
            </w:tcBorders>
            <w:shd w:val="clear" w:color="auto" w:fill="DEEAF6"/>
          </w:tcPr>
          <w:p w:rsidR="001F0D50" w:rsidRPr="0015153B" w:rsidRDefault="001F0D50">
            <w:pPr>
              <w:pStyle w:val="Default"/>
              <w:rPr>
                <w:b/>
                <w:bCs/>
                <w:color w:val="auto"/>
                <w:sz w:val="22"/>
                <w:szCs w:val="22"/>
              </w:rPr>
            </w:pPr>
            <w:r w:rsidRPr="0015153B">
              <w:rPr>
                <w:b/>
                <w:bCs/>
                <w:color w:val="auto"/>
                <w:sz w:val="22"/>
                <w:szCs w:val="22"/>
              </w:rPr>
              <w:t>Atendimento população (15-17 anos)</w:t>
            </w:r>
          </w:p>
        </w:tc>
        <w:tc>
          <w:tcPr>
            <w:tcW w:w="4677" w:type="dxa"/>
            <w:tcBorders>
              <w:top w:val="single" w:sz="4" w:space="0" w:color="000000"/>
              <w:left w:val="single" w:sz="4" w:space="0" w:color="000000"/>
              <w:bottom w:val="single" w:sz="4" w:space="0" w:color="000000"/>
              <w:right w:val="single" w:sz="4" w:space="0" w:color="000000"/>
            </w:tcBorders>
            <w:shd w:val="clear" w:color="auto" w:fill="DEEAF6"/>
          </w:tcPr>
          <w:p w:rsidR="001F0D50" w:rsidRPr="0015153B" w:rsidRDefault="001F0D50">
            <w:pPr>
              <w:pStyle w:val="Default"/>
              <w:rPr>
                <w:b/>
                <w:sz w:val="22"/>
                <w:szCs w:val="22"/>
              </w:rPr>
            </w:pPr>
            <w:r w:rsidRPr="0015153B">
              <w:rPr>
                <w:b/>
                <w:bCs/>
                <w:color w:val="auto"/>
                <w:sz w:val="22"/>
                <w:szCs w:val="22"/>
              </w:rPr>
              <w:t>Atendimento população (15-17 anos)</w:t>
            </w:r>
          </w:p>
        </w:tc>
      </w:tr>
      <w:tr w:rsidR="001F0D50" w:rsidRPr="00617735" w:rsidTr="004A4948">
        <w:trPr>
          <w:trHeight w:val="1551"/>
        </w:trPr>
        <w:tc>
          <w:tcPr>
            <w:tcW w:w="4395" w:type="dxa"/>
            <w:tcBorders>
              <w:top w:val="single" w:sz="4" w:space="0" w:color="000000"/>
              <w:left w:val="single" w:sz="4" w:space="0" w:color="000000"/>
              <w:bottom w:val="single" w:sz="4" w:space="0" w:color="000000"/>
            </w:tcBorders>
            <w:shd w:val="clear" w:color="auto" w:fill="E7E6E6"/>
          </w:tcPr>
          <w:p w:rsidR="001F0D50" w:rsidRPr="0015153B" w:rsidRDefault="001F0D50">
            <w:pPr>
              <w:pStyle w:val="Default"/>
              <w:rPr>
                <w:b/>
                <w:color w:val="auto"/>
                <w:sz w:val="22"/>
                <w:szCs w:val="22"/>
              </w:rPr>
            </w:pPr>
            <w:r w:rsidRPr="0015153B">
              <w:rPr>
                <w:b/>
                <w:bCs/>
                <w:color w:val="FF0000"/>
                <w:sz w:val="22"/>
                <w:szCs w:val="22"/>
              </w:rPr>
              <w:t xml:space="preserve">Como é: </w:t>
            </w:r>
          </w:p>
          <w:p w:rsidR="001F0D50" w:rsidRPr="0015153B" w:rsidRDefault="001F0D50">
            <w:pPr>
              <w:pStyle w:val="Default"/>
              <w:spacing w:after="111"/>
              <w:rPr>
                <w:b/>
                <w:color w:val="auto"/>
                <w:sz w:val="22"/>
                <w:szCs w:val="22"/>
              </w:rPr>
            </w:pPr>
            <w:r w:rsidRPr="0015153B">
              <w:rPr>
                <w:b/>
                <w:color w:val="auto"/>
                <w:sz w:val="22"/>
                <w:szCs w:val="22"/>
              </w:rPr>
              <w:t>• 10,3 milhões de pessoas com 15 a 17 anos</w:t>
            </w:r>
          </w:p>
          <w:p w:rsidR="001F0D50" w:rsidRPr="0015153B" w:rsidRDefault="001F0D50" w:rsidP="001161B7">
            <w:pPr>
              <w:pStyle w:val="Default"/>
              <w:tabs>
                <w:tab w:val="left" w:pos="3540"/>
              </w:tabs>
              <w:spacing w:after="154"/>
              <w:rPr>
                <w:b/>
                <w:color w:val="auto"/>
                <w:sz w:val="22"/>
                <w:szCs w:val="22"/>
              </w:rPr>
            </w:pPr>
            <w:r w:rsidRPr="0015153B">
              <w:rPr>
                <w:b/>
                <w:color w:val="auto"/>
                <w:sz w:val="22"/>
                <w:szCs w:val="22"/>
              </w:rPr>
              <w:t xml:space="preserve">• </w:t>
            </w:r>
            <w:r w:rsidRPr="0015153B">
              <w:rPr>
                <w:rFonts w:eastAsia="Arial"/>
                <w:b/>
                <w:color w:val="auto"/>
                <w:sz w:val="22"/>
                <w:szCs w:val="22"/>
              </w:rPr>
              <w:t xml:space="preserve">8,3 </w:t>
            </w:r>
            <w:r w:rsidRPr="0015153B">
              <w:rPr>
                <w:b/>
                <w:color w:val="auto"/>
                <w:sz w:val="22"/>
                <w:szCs w:val="22"/>
              </w:rPr>
              <w:t xml:space="preserve">milhões matriculadas </w:t>
            </w:r>
            <w:r w:rsidR="001161B7" w:rsidRPr="0015153B">
              <w:rPr>
                <w:b/>
                <w:color w:val="auto"/>
                <w:sz w:val="22"/>
                <w:szCs w:val="22"/>
              </w:rPr>
              <w:tab/>
            </w:r>
          </w:p>
          <w:p w:rsidR="001F0D50" w:rsidRPr="0015153B" w:rsidRDefault="001F0D50">
            <w:pPr>
              <w:rPr>
                <w:b/>
                <w:bCs/>
                <w:color w:val="FF0000"/>
              </w:rPr>
            </w:pPr>
            <w:r w:rsidRPr="0015153B">
              <w:rPr>
                <w:rFonts w:eastAsia="Calibri"/>
                <w:b/>
                <w:color w:val="auto"/>
              </w:rPr>
              <w:t xml:space="preserve">• </w:t>
            </w:r>
            <w:r w:rsidRPr="0015153B">
              <w:rPr>
                <w:b/>
                <w:color w:val="auto"/>
              </w:rPr>
              <w:t>81,4% da população atendida</w:t>
            </w:r>
          </w:p>
        </w:tc>
        <w:tc>
          <w:tcPr>
            <w:tcW w:w="4677" w:type="dxa"/>
            <w:tcBorders>
              <w:top w:val="single" w:sz="4" w:space="0" w:color="000000"/>
              <w:left w:val="single" w:sz="4" w:space="0" w:color="000000"/>
              <w:bottom w:val="single" w:sz="4" w:space="0" w:color="000000"/>
              <w:right w:val="single" w:sz="4" w:space="0" w:color="000000"/>
            </w:tcBorders>
            <w:shd w:val="clear" w:color="auto" w:fill="E7E6E6"/>
          </w:tcPr>
          <w:p w:rsidR="001F0D50" w:rsidRPr="0015153B" w:rsidRDefault="001F0D50">
            <w:pPr>
              <w:pStyle w:val="Default"/>
              <w:spacing w:after="111"/>
              <w:rPr>
                <w:b/>
                <w:color w:val="auto"/>
                <w:sz w:val="22"/>
                <w:szCs w:val="22"/>
              </w:rPr>
            </w:pPr>
            <w:r w:rsidRPr="0015153B">
              <w:rPr>
                <w:b/>
                <w:bCs/>
                <w:color w:val="FF0000"/>
                <w:sz w:val="22"/>
                <w:szCs w:val="22"/>
              </w:rPr>
              <w:t xml:space="preserve">Como é: </w:t>
            </w:r>
          </w:p>
          <w:p w:rsidR="001F0D50" w:rsidRPr="0015153B" w:rsidRDefault="00197045">
            <w:pPr>
              <w:pStyle w:val="Default"/>
              <w:spacing w:after="111"/>
              <w:rPr>
                <w:b/>
                <w:color w:val="auto"/>
                <w:sz w:val="22"/>
                <w:szCs w:val="22"/>
              </w:rPr>
            </w:pPr>
            <w:r w:rsidRPr="0015153B">
              <w:rPr>
                <w:b/>
                <w:color w:val="auto"/>
                <w:sz w:val="22"/>
                <w:szCs w:val="22"/>
              </w:rPr>
              <w:t>• 692</w:t>
            </w:r>
            <w:r w:rsidR="001F0D50" w:rsidRPr="0015153B">
              <w:rPr>
                <w:b/>
                <w:color w:val="auto"/>
                <w:sz w:val="22"/>
                <w:szCs w:val="22"/>
              </w:rPr>
              <w:t xml:space="preserve"> pessoas com 15 a 17 anos</w:t>
            </w:r>
          </w:p>
          <w:p w:rsidR="001F0D50" w:rsidRPr="0015153B" w:rsidRDefault="009151E8">
            <w:pPr>
              <w:pStyle w:val="Default"/>
              <w:spacing w:after="111"/>
              <w:rPr>
                <w:b/>
                <w:color w:val="auto"/>
                <w:sz w:val="22"/>
                <w:szCs w:val="22"/>
              </w:rPr>
            </w:pPr>
            <w:r w:rsidRPr="0015153B">
              <w:rPr>
                <w:b/>
                <w:color w:val="auto"/>
                <w:sz w:val="22"/>
                <w:szCs w:val="22"/>
              </w:rPr>
              <w:t xml:space="preserve">• </w:t>
            </w:r>
            <w:r w:rsidR="00197045" w:rsidRPr="0015153B">
              <w:rPr>
                <w:b/>
                <w:color w:val="auto"/>
                <w:sz w:val="22"/>
                <w:szCs w:val="22"/>
              </w:rPr>
              <w:t xml:space="preserve">557 </w:t>
            </w:r>
            <w:r w:rsidR="001F0D50" w:rsidRPr="0015153B">
              <w:rPr>
                <w:b/>
                <w:color w:val="auto"/>
                <w:sz w:val="22"/>
                <w:szCs w:val="22"/>
              </w:rPr>
              <w:t>matriculadas</w:t>
            </w:r>
          </w:p>
          <w:p w:rsidR="001F0D50" w:rsidRPr="0015153B" w:rsidRDefault="00197045" w:rsidP="00514AE8">
            <w:pPr>
              <w:rPr>
                <w:b/>
                <w:color w:val="auto"/>
              </w:rPr>
            </w:pPr>
            <w:r w:rsidRPr="0015153B">
              <w:rPr>
                <w:rFonts w:eastAsia="Calibri"/>
                <w:b/>
                <w:color w:val="auto"/>
              </w:rPr>
              <w:t>• 80,5%</w:t>
            </w:r>
            <w:r w:rsidR="00514AE8" w:rsidRPr="0015153B">
              <w:rPr>
                <w:b/>
                <w:color w:val="auto"/>
              </w:rPr>
              <w:t xml:space="preserve"> da população atendida </w:t>
            </w:r>
          </w:p>
        </w:tc>
      </w:tr>
      <w:tr w:rsidR="001F0D50" w:rsidRPr="00617735" w:rsidTr="004A4948">
        <w:tc>
          <w:tcPr>
            <w:tcW w:w="4395" w:type="dxa"/>
            <w:tcBorders>
              <w:top w:val="single" w:sz="4" w:space="0" w:color="000000"/>
              <w:left w:val="single" w:sz="4" w:space="0" w:color="000000"/>
              <w:bottom w:val="single" w:sz="4" w:space="0" w:color="000000"/>
            </w:tcBorders>
            <w:shd w:val="clear" w:color="auto" w:fill="E7E6E6"/>
          </w:tcPr>
          <w:p w:rsidR="001F0D50" w:rsidRPr="0015153B" w:rsidRDefault="001F0D50">
            <w:pPr>
              <w:pStyle w:val="Default"/>
              <w:rPr>
                <w:b/>
                <w:color w:val="auto"/>
                <w:sz w:val="22"/>
                <w:szCs w:val="22"/>
              </w:rPr>
            </w:pPr>
            <w:r w:rsidRPr="0015153B">
              <w:rPr>
                <w:b/>
                <w:bCs/>
                <w:color w:val="FF0000"/>
                <w:sz w:val="22"/>
                <w:szCs w:val="22"/>
              </w:rPr>
              <w:t xml:space="preserve">Como será: </w:t>
            </w:r>
          </w:p>
          <w:p w:rsidR="001F0D50" w:rsidRPr="0015153B" w:rsidRDefault="001F0D50">
            <w:pPr>
              <w:pStyle w:val="Default"/>
              <w:spacing w:after="111"/>
              <w:rPr>
                <w:b/>
                <w:color w:val="auto"/>
                <w:sz w:val="22"/>
                <w:szCs w:val="22"/>
              </w:rPr>
            </w:pPr>
            <w:r w:rsidRPr="0015153B">
              <w:rPr>
                <w:b/>
                <w:color w:val="auto"/>
                <w:sz w:val="22"/>
                <w:szCs w:val="22"/>
              </w:rPr>
              <w:t xml:space="preserve">• </w:t>
            </w:r>
            <w:r w:rsidRPr="0015153B">
              <w:rPr>
                <w:rFonts w:eastAsia="Arial"/>
                <w:b/>
                <w:color w:val="auto"/>
                <w:sz w:val="22"/>
                <w:szCs w:val="22"/>
              </w:rPr>
              <w:t>10,2</w:t>
            </w:r>
            <w:r w:rsidRPr="0015153B">
              <w:rPr>
                <w:b/>
                <w:color w:val="auto"/>
                <w:sz w:val="22"/>
                <w:szCs w:val="22"/>
              </w:rPr>
              <w:t xml:space="preserve"> milhões matriculadas</w:t>
            </w:r>
          </w:p>
          <w:p w:rsidR="001F0D50" w:rsidRPr="0015153B" w:rsidRDefault="001F0D50">
            <w:pPr>
              <w:rPr>
                <w:b/>
                <w:bCs/>
                <w:color w:val="FF0000"/>
              </w:rPr>
            </w:pPr>
            <w:r w:rsidRPr="0015153B">
              <w:rPr>
                <w:rFonts w:eastAsia="Calibri"/>
                <w:b/>
                <w:color w:val="auto"/>
              </w:rPr>
              <w:t xml:space="preserve">• </w:t>
            </w:r>
            <w:r w:rsidRPr="0015153B">
              <w:rPr>
                <w:b/>
                <w:color w:val="auto"/>
              </w:rPr>
              <w:t>100% da população atendida</w:t>
            </w:r>
          </w:p>
        </w:tc>
        <w:tc>
          <w:tcPr>
            <w:tcW w:w="4677" w:type="dxa"/>
            <w:tcBorders>
              <w:top w:val="single" w:sz="4" w:space="0" w:color="000000"/>
              <w:left w:val="single" w:sz="4" w:space="0" w:color="000000"/>
              <w:bottom w:val="single" w:sz="4" w:space="0" w:color="000000"/>
              <w:right w:val="single" w:sz="4" w:space="0" w:color="000000"/>
            </w:tcBorders>
            <w:shd w:val="clear" w:color="auto" w:fill="E7E6E6"/>
          </w:tcPr>
          <w:p w:rsidR="001F0D50" w:rsidRPr="0015153B" w:rsidRDefault="001F0D50">
            <w:pPr>
              <w:pStyle w:val="Default"/>
              <w:rPr>
                <w:b/>
                <w:color w:val="auto"/>
                <w:sz w:val="22"/>
                <w:szCs w:val="22"/>
              </w:rPr>
            </w:pPr>
            <w:r w:rsidRPr="0015153B">
              <w:rPr>
                <w:b/>
                <w:bCs/>
                <w:color w:val="FF0000"/>
                <w:sz w:val="22"/>
                <w:szCs w:val="22"/>
              </w:rPr>
              <w:t xml:space="preserve">Como será: </w:t>
            </w:r>
          </w:p>
          <w:p w:rsidR="001F0D50" w:rsidRPr="0015153B" w:rsidRDefault="001161B7">
            <w:pPr>
              <w:pStyle w:val="Default"/>
              <w:spacing w:after="111"/>
              <w:rPr>
                <w:b/>
                <w:color w:val="auto"/>
                <w:sz w:val="22"/>
                <w:szCs w:val="22"/>
              </w:rPr>
            </w:pPr>
            <w:r w:rsidRPr="0015153B">
              <w:rPr>
                <w:b/>
                <w:color w:val="auto"/>
                <w:sz w:val="22"/>
                <w:szCs w:val="22"/>
              </w:rPr>
              <w:t>• 692</w:t>
            </w:r>
            <w:r w:rsidR="001F0D50" w:rsidRPr="0015153B">
              <w:rPr>
                <w:b/>
                <w:color w:val="auto"/>
                <w:sz w:val="22"/>
                <w:szCs w:val="22"/>
              </w:rPr>
              <w:t xml:space="preserve"> matriculadas </w:t>
            </w:r>
          </w:p>
          <w:p w:rsidR="001F0D50" w:rsidRPr="0015153B" w:rsidRDefault="001161B7">
            <w:pPr>
              <w:pStyle w:val="Default"/>
              <w:spacing w:after="111"/>
              <w:rPr>
                <w:b/>
                <w:sz w:val="22"/>
                <w:szCs w:val="22"/>
              </w:rPr>
            </w:pPr>
            <w:r w:rsidRPr="0015153B">
              <w:rPr>
                <w:b/>
                <w:color w:val="auto"/>
                <w:sz w:val="22"/>
                <w:szCs w:val="22"/>
              </w:rPr>
              <w:t>• 100</w:t>
            </w:r>
            <w:r w:rsidR="001F0D50" w:rsidRPr="0015153B">
              <w:rPr>
                <w:b/>
                <w:color w:val="auto"/>
                <w:sz w:val="22"/>
                <w:szCs w:val="22"/>
              </w:rPr>
              <w:t xml:space="preserve"> % da população atendida </w:t>
            </w:r>
          </w:p>
        </w:tc>
      </w:tr>
      <w:tr w:rsidR="001F0D50" w:rsidRPr="00617735" w:rsidTr="004A4948">
        <w:trPr>
          <w:trHeight w:val="366"/>
        </w:trPr>
        <w:tc>
          <w:tcPr>
            <w:tcW w:w="4395" w:type="dxa"/>
            <w:tcBorders>
              <w:top w:val="single" w:sz="4" w:space="0" w:color="000000"/>
              <w:left w:val="single" w:sz="4" w:space="0" w:color="000000"/>
              <w:bottom w:val="single" w:sz="4" w:space="0" w:color="000000"/>
            </w:tcBorders>
            <w:shd w:val="clear" w:color="auto" w:fill="FFC000"/>
          </w:tcPr>
          <w:p w:rsidR="001F0D50" w:rsidRPr="0015153B" w:rsidRDefault="001F0D50">
            <w:pPr>
              <w:spacing w:after="0" w:line="100" w:lineRule="atLeast"/>
              <w:jc w:val="both"/>
              <w:rPr>
                <w:rFonts w:cs="Arial"/>
                <w:b/>
                <w:color w:val="auto"/>
              </w:rPr>
            </w:pPr>
            <w:r w:rsidRPr="0015153B">
              <w:rPr>
                <w:rFonts w:cs="Arial"/>
                <w:b/>
                <w:color w:val="auto"/>
              </w:rPr>
              <w:t>Fonte: INEP/2013</w:t>
            </w:r>
          </w:p>
        </w:tc>
        <w:tc>
          <w:tcPr>
            <w:tcW w:w="4677" w:type="dxa"/>
            <w:tcBorders>
              <w:top w:val="single" w:sz="4" w:space="0" w:color="000000"/>
              <w:left w:val="single" w:sz="4" w:space="0" w:color="000000"/>
              <w:bottom w:val="single" w:sz="4" w:space="0" w:color="000000"/>
              <w:right w:val="single" w:sz="4" w:space="0" w:color="000000"/>
            </w:tcBorders>
            <w:shd w:val="clear" w:color="auto" w:fill="FFC000"/>
          </w:tcPr>
          <w:p w:rsidR="001F0D50" w:rsidRPr="0015153B" w:rsidRDefault="001F0D50">
            <w:pPr>
              <w:spacing w:after="0" w:line="100" w:lineRule="atLeast"/>
              <w:jc w:val="both"/>
              <w:rPr>
                <w:b/>
              </w:rPr>
            </w:pPr>
          </w:p>
        </w:tc>
      </w:tr>
    </w:tbl>
    <w:p w:rsidR="00044E30" w:rsidRDefault="00044E30" w:rsidP="0015153B">
      <w:pPr>
        <w:spacing w:after="0" w:line="100" w:lineRule="atLeast"/>
        <w:rPr>
          <w:rFonts w:ascii="Times New Roman" w:eastAsia="Times New Roman" w:hAnsi="Times New Roman" w:cs="Times New Roman"/>
          <w:b/>
          <w:sz w:val="24"/>
          <w:szCs w:val="24"/>
          <w:lang w:eastAsia="pt-BR"/>
        </w:rPr>
      </w:pPr>
    </w:p>
    <w:p w:rsidR="001F0D50" w:rsidRDefault="001F0D50">
      <w:pPr>
        <w:spacing w:after="0" w:line="100" w:lineRule="atLeast"/>
        <w:jc w:val="center"/>
        <w:rPr>
          <w:b/>
        </w:rPr>
      </w:pPr>
      <w:r>
        <w:rPr>
          <w:rFonts w:ascii="Times New Roman" w:eastAsia="Times New Roman" w:hAnsi="Times New Roman" w:cs="Times New Roman"/>
          <w:b/>
          <w:sz w:val="24"/>
          <w:szCs w:val="24"/>
          <w:lang w:eastAsia="pt-BR"/>
        </w:rPr>
        <w:t>DIAGNÓSTICO (15 – 17 ANOS) – MATRICULADAS NO ENSINO MÉDIO</w:t>
      </w:r>
    </w:p>
    <w:p w:rsidR="001F0D50" w:rsidRDefault="001F0D50">
      <w:pPr>
        <w:spacing w:after="0" w:line="100" w:lineRule="atLeast"/>
        <w:jc w:val="both"/>
        <w:rPr>
          <w:b/>
        </w:rPr>
      </w:pPr>
    </w:p>
    <w:p w:rsidR="005B716C" w:rsidRPr="00C83A7B" w:rsidRDefault="005B716C" w:rsidP="005B716C">
      <w:pPr>
        <w:tabs>
          <w:tab w:val="left" w:pos="2775"/>
        </w:tabs>
        <w:spacing w:after="0" w:line="100" w:lineRule="atLeast"/>
        <w:rPr>
          <w:color w:val="000000"/>
        </w:rPr>
      </w:pPr>
      <w:r w:rsidRPr="00C83A7B">
        <w:rPr>
          <w:b/>
        </w:rPr>
        <w:t>POPULAÇÃO DE 15 A 17 ANOS MATRICULADAS - BRASIL</w:t>
      </w:r>
    </w:p>
    <w:tbl>
      <w:tblPr>
        <w:tblW w:w="9112" w:type="dxa"/>
        <w:tblLayout w:type="fixed"/>
        <w:tblCellMar>
          <w:left w:w="0" w:type="dxa"/>
          <w:right w:w="0" w:type="dxa"/>
        </w:tblCellMar>
        <w:tblLook w:val="0000"/>
      </w:tblPr>
      <w:tblGrid>
        <w:gridCol w:w="1579"/>
        <w:gridCol w:w="7493"/>
        <w:gridCol w:w="20"/>
        <w:gridCol w:w="20"/>
      </w:tblGrid>
      <w:tr w:rsidR="005B716C" w:rsidRPr="00C83A7B" w:rsidTr="004A4948">
        <w:trPr>
          <w:trHeight w:val="351"/>
        </w:trPr>
        <w:tc>
          <w:tcPr>
            <w:tcW w:w="1579" w:type="dxa"/>
            <w:shd w:val="clear" w:color="auto" w:fill="92D050"/>
          </w:tcPr>
          <w:p w:rsidR="005B716C" w:rsidRPr="00C83A7B" w:rsidRDefault="005B716C" w:rsidP="00364BF7">
            <w:pPr>
              <w:jc w:val="center"/>
              <w:rPr>
                <w:color w:val="000000"/>
              </w:rPr>
            </w:pPr>
            <w:r w:rsidRPr="00C83A7B">
              <w:rPr>
                <w:color w:val="000000"/>
              </w:rPr>
              <w:t>Como é Brasil</w:t>
            </w:r>
          </w:p>
        </w:tc>
        <w:tc>
          <w:tcPr>
            <w:tcW w:w="7493" w:type="dxa"/>
            <w:shd w:val="clear" w:color="auto" w:fill="FFFF00"/>
          </w:tcPr>
          <w:p w:rsidR="005B716C" w:rsidRPr="00C83A7B" w:rsidRDefault="005B716C" w:rsidP="00364BF7">
            <w:pPr>
              <w:jc w:val="center"/>
              <w:rPr>
                <w:b/>
                <w:bCs/>
                <w:color w:val="FF420E"/>
              </w:rPr>
            </w:pPr>
            <w:r w:rsidRPr="00C83A7B">
              <w:rPr>
                <w:color w:val="000000"/>
              </w:rPr>
              <w:t xml:space="preserve">MATRICULADAS (84,2%) </w:t>
            </w:r>
          </w:p>
        </w:tc>
        <w:tc>
          <w:tcPr>
            <w:tcW w:w="20" w:type="dxa"/>
            <w:shd w:val="clear" w:color="auto" w:fill="DDD9C3"/>
          </w:tcPr>
          <w:p w:rsidR="005B716C" w:rsidRPr="00C83A7B" w:rsidRDefault="005B716C" w:rsidP="00364BF7">
            <w:pPr>
              <w:snapToGrid w:val="0"/>
              <w:jc w:val="center"/>
              <w:rPr>
                <w:b/>
                <w:bCs/>
                <w:color w:val="FF420E"/>
              </w:rPr>
            </w:pPr>
          </w:p>
        </w:tc>
        <w:tc>
          <w:tcPr>
            <w:tcW w:w="20" w:type="dxa"/>
            <w:shd w:val="clear" w:color="auto" w:fill="FFFFFF"/>
          </w:tcPr>
          <w:p w:rsidR="005B716C" w:rsidRPr="00C83A7B" w:rsidRDefault="005B716C" w:rsidP="00364BF7">
            <w:pPr>
              <w:snapToGrid w:val="0"/>
              <w:jc w:val="center"/>
            </w:pPr>
          </w:p>
        </w:tc>
      </w:tr>
    </w:tbl>
    <w:p w:rsidR="005B716C" w:rsidRPr="00C83A7B" w:rsidRDefault="005B716C" w:rsidP="005B716C">
      <w:pPr>
        <w:tabs>
          <w:tab w:val="left" w:pos="2775"/>
        </w:tabs>
        <w:spacing w:after="0" w:line="100" w:lineRule="atLeast"/>
        <w:rPr>
          <w:rFonts w:eastAsia="Calibri"/>
          <w:b/>
        </w:rPr>
      </w:pPr>
      <w:r w:rsidRPr="00C83A7B">
        <w:rPr>
          <w:rFonts w:eastAsia="Calibri"/>
          <w:b/>
        </w:rPr>
        <w:t xml:space="preserve"> </w:t>
      </w:r>
      <w:r w:rsidRPr="00C83A7B">
        <w:rPr>
          <w:b/>
        </w:rPr>
        <w:t>POPULAÇÃO DE 15 A 17 ANOS MATRICULADAS – RIO GRANDE DO SUL</w:t>
      </w:r>
    </w:p>
    <w:tbl>
      <w:tblPr>
        <w:tblW w:w="10209" w:type="dxa"/>
        <w:tblLayout w:type="fixed"/>
        <w:tblCellMar>
          <w:left w:w="0" w:type="dxa"/>
          <w:right w:w="0" w:type="dxa"/>
        </w:tblCellMar>
        <w:tblLook w:val="0000"/>
      </w:tblPr>
      <w:tblGrid>
        <w:gridCol w:w="1579"/>
        <w:gridCol w:w="7473"/>
        <w:gridCol w:w="20"/>
        <w:gridCol w:w="1137"/>
      </w:tblGrid>
      <w:tr w:rsidR="005B716C" w:rsidRPr="00C83A7B" w:rsidTr="004A4948">
        <w:trPr>
          <w:trHeight w:val="351"/>
        </w:trPr>
        <w:tc>
          <w:tcPr>
            <w:tcW w:w="1579" w:type="dxa"/>
            <w:shd w:val="clear" w:color="auto" w:fill="92D050"/>
          </w:tcPr>
          <w:p w:rsidR="005B716C" w:rsidRPr="00C83A7B" w:rsidRDefault="005B716C" w:rsidP="00364BF7">
            <w:pPr>
              <w:jc w:val="center"/>
              <w:rPr>
                <w:color w:val="000000"/>
              </w:rPr>
            </w:pPr>
            <w:r w:rsidRPr="00C83A7B">
              <w:rPr>
                <w:color w:val="000000"/>
              </w:rPr>
              <w:t>Como é RS</w:t>
            </w:r>
          </w:p>
        </w:tc>
        <w:tc>
          <w:tcPr>
            <w:tcW w:w="7473" w:type="dxa"/>
            <w:shd w:val="clear" w:color="auto" w:fill="FFFF00"/>
          </w:tcPr>
          <w:p w:rsidR="005B716C" w:rsidRPr="00C83A7B" w:rsidRDefault="005B716C" w:rsidP="00364BF7">
            <w:pPr>
              <w:jc w:val="center"/>
              <w:rPr>
                <w:b/>
                <w:bCs/>
                <w:color w:val="FF420E"/>
              </w:rPr>
            </w:pPr>
            <w:r w:rsidRPr="00C83A7B">
              <w:rPr>
                <w:color w:val="000000"/>
              </w:rPr>
              <w:t xml:space="preserve">MATRICULADAS (83,1%) </w:t>
            </w:r>
          </w:p>
        </w:tc>
        <w:tc>
          <w:tcPr>
            <w:tcW w:w="20" w:type="dxa"/>
            <w:shd w:val="clear" w:color="auto" w:fill="DDD9C3"/>
          </w:tcPr>
          <w:p w:rsidR="005B716C" w:rsidRPr="00C83A7B" w:rsidRDefault="005B716C" w:rsidP="00364BF7">
            <w:pPr>
              <w:snapToGrid w:val="0"/>
              <w:jc w:val="center"/>
              <w:rPr>
                <w:b/>
                <w:bCs/>
                <w:color w:val="FF420E"/>
              </w:rPr>
            </w:pPr>
          </w:p>
        </w:tc>
        <w:tc>
          <w:tcPr>
            <w:tcW w:w="1137" w:type="dxa"/>
            <w:shd w:val="clear" w:color="auto" w:fill="FFFFFF"/>
          </w:tcPr>
          <w:p w:rsidR="005B716C" w:rsidRPr="00C83A7B" w:rsidRDefault="005B716C" w:rsidP="00364BF7">
            <w:pPr>
              <w:snapToGrid w:val="0"/>
              <w:jc w:val="center"/>
            </w:pPr>
          </w:p>
        </w:tc>
      </w:tr>
    </w:tbl>
    <w:p w:rsidR="005B716C" w:rsidRPr="00C83A7B" w:rsidRDefault="005B716C" w:rsidP="0015153B">
      <w:pPr>
        <w:spacing w:after="0" w:line="100" w:lineRule="atLeast"/>
        <w:rPr>
          <w:rFonts w:eastAsia="Calibri"/>
          <w:b/>
        </w:rPr>
      </w:pPr>
      <w:r w:rsidRPr="00C83A7B">
        <w:rPr>
          <w:b/>
        </w:rPr>
        <w:t>POPULAÇÃO DE 15 A 17 ANOS MATRICULADAS –</w:t>
      </w:r>
      <w:r w:rsidRPr="00C83A7B">
        <w:rPr>
          <w:rFonts w:eastAsia="Calibri"/>
          <w:b/>
        </w:rPr>
        <w:t xml:space="preserve"> NONOAI</w:t>
      </w:r>
    </w:p>
    <w:tbl>
      <w:tblPr>
        <w:tblW w:w="9072" w:type="dxa"/>
        <w:tblLayout w:type="fixed"/>
        <w:tblCellMar>
          <w:left w:w="0" w:type="dxa"/>
          <w:right w:w="0" w:type="dxa"/>
        </w:tblCellMar>
        <w:tblLook w:val="0000"/>
      </w:tblPr>
      <w:tblGrid>
        <w:gridCol w:w="1572"/>
        <w:gridCol w:w="7480"/>
        <w:gridCol w:w="20"/>
      </w:tblGrid>
      <w:tr w:rsidR="005B716C" w:rsidRPr="00C83A7B" w:rsidTr="004A4948">
        <w:trPr>
          <w:trHeight w:val="543"/>
        </w:trPr>
        <w:tc>
          <w:tcPr>
            <w:tcW w:w="1572" w:type="dxa"/>
            <w:shd w:val="clear" w:color="auto" w:fill="92D050"/>
          </w:tcPr>
          <w:p w:rsidR="005B716C" w:rsidRPr="00C83A7B" w:rsidRDefault="005B716C" w:rsidP="005B716C">
            <w:pPr>
              <w:rPr>
                <w:color w:val="000000"/>
              </w:rPr>
            </w:pPr>
            <w:r w:rsidRPr="00C83A7B">
              <w:rPr>
                <w:color w:val="000000"/>
              </w:rPr>
              <w:t xml:space="preserve">Como é </w:t>
            </w:r>
            <w:r w:rsidRPr="00C83A7B">
              <w:rPr>
                <w:rFonts w:eastAsia="Calibri"/>
                <w:color w:val="000000"/>
              </w:rPr>
              <w:t>Nonoai</w:t>
            </w:r>
          </w:p>
        </w:tc>
        <w:tc>
          <w:tcPr>
            <w:tcW w:w="7480" w:type="dxa"/>
            <w:shd w:val="clear" w:color="auto" w:fill="FFFF00"/>
          </w:tcPr>
          <w:p w:rsidR="005B716C" w:rsidRPr="00C83A7B" w:rsidRDefault="005B716C" w:rsidP="005B716C">
            <w:pPr>
              <w:jc w:val="center"/>
            </w:pPr>
            <w:r w:rsidRPr="00C83A7B">
              <w:rPr>
                <w:color w:val="000000"/>
              </w:rPr>
              <w:t xml:space="preserve">MATRICULADAS (80,5%) </w:t>
            </w:r>
          </w:p>
        </w:tc>
        <w:tc>
          <w:tcPr>
            <w:tcW w:w="20" w:type="dxa"/>
            <w:shd w:val="clear" w:color="auto" w:fill="DDD9C3"/>
          </w:tcPr>
          <w:p w:rsidR="005B716C" w:rsidRPr="00C83A7B" w:rsidRDefault="005B716C" w:rsidP="00364BF7">
            <w:pPr>
              <w:snapToGrid w:val="0"/>
              <w:jc w:val="center"/>
            </w:pPr>
          </w:p>
        </w:tc>
      </w:tr>
    </w:tbl>
    <w:p w:rsidR="005B716C" w:rsidRPr="00C83A7B" w:rsidRDefault="005B716C" w:rsidP="005B716C">
      <w:pPr>
        <w:spacing w:after="0" w:line="100" w:lineRule="atLeast"/>
        <w:rPr>
          <w:color w:val="000000"/>
        </w:rPr>
      </w:pPr>
      <w:r w:rsidRPr="00C83A7B">
        <w:rPr>
          <w:b/>
        </w:rPr>
        <w:t xml:space="preserve">POPULAÇÃO DE 15 A 17 ANOS MATRICULADAS - BRASIL - </w:t>
      </w:r>
      <w:r w:rsidRPr="00C83A7B">
        <w:rPr>
          <w:rFonts w:eastAsia="Calibri"/>
          <w:b/>
        </w:rPr>
        <w:t>RIO GRANDE DO SUL - NONOAI</w:t>
      </w:r>
    </w:p>
    <w:tbl>
      <w:tblPr>
        <w:tblW w:w="9092" w:type="dxa"/>
        <w:tblLayout w:type="fixed"/>
        <w:tblCellMar>
          <w:left w:w="0" w:type="dxa"/>
          <w:right w:w="0" w:type="dxa"/>
        </w:tblCellMar>
        <w:tblLook w:val="0000"/>
      </w:tblPr>
      <w:tblGrid>
        <w:gridCol w:w="1572"/>
        <w:gridCol w:w="7500"/>
        <w:gridCol w:w="20"/>
      </w:tblGrid>
      <w:tr w:rsidR="005B716C" w:rsidRPr="00C83A7B" w:rsidTr="004A4948">
        <w:trPr>
          <w:trHeight w:val="543"/>
        </w:trPr>
        <w:tc>
          <w:tcPr>
            <w:tcW w:w="1572" w:type="dxa"/>
            <w:shd w:val="clear" w:color="auto" w:fill="92D050"/>
          </w:tcPr>
          <w:p w:rsidR="005B716C" w:rsidRPr="00C83A7B" w:rsidRDefault="005B716C" w:rsidP="00364BF7">
            <w:pPr>
              <w:rPr>
                <w:color w:val="000000"/>
              </w:rPr>
            </w:pPr>
            <w:r w:rsidRPr="00C83A7B">
              <w:rPr>
                <w:color w:val="000000"/>
              </w:rPr>
              <w:t>Como será</w:t>
            </w:r>
          </w:p>
        </w:tc>
        <w:tc>
          <w:tcPr>
            <w:tcW w:w="7500" w:type="dxa"/>
            <w:shd w:val="clear" w:color="auto" w:fill="FFFF00"/>
          </w:tcPr>
          <w:p w:rsidR="005B716C" w:rsidRPr="00C83A7B" w:rsidRDefault="005B716C" w:rsidP="00364BF7">
            <w:pPr>
              <w:jc w:val="center"/>
            </w:pPr>
            <w:r w:rsidRPr="00C83A7B">
              <w:rPr>
                <w:color w:val="000000"/>
              </w:rPr>
              <w:t xml:space="preserve">MATRICULADAS (100%) </w:t>
            </w:r>
          </w:p>
        </w:tc>
        <w:tc>
          <w:tcPr>
            <w:tcW w:w="20" w:type="dxa"/>
            <w:shd w:val="clear" w:color="auto" w:fill="FFFF00"/>
          </w:tcPr>
          <w:p w:rsidR="005B716C" w:rsidRPr="00C83A7B" w:rsidRDefault="005B716C" w:rsidP="00364BF7">
            <w:pPr>
              <w:snapToGrid w:val="0"/>
              <w:jc w:val="center"/>
            </w:pPr>
          </w:p>
        </w:tc>
      </w:tr>
    </w:tbl>
    <w:p w:rsidR="005B716C" w:rsidRPr="00C83A7B" w:rsidRDefault="005B716C">
      <w:pPr>
        <w:spacing w:after="0" w:line="100" w:lineRule="atLeast"/>
        <w:jc w:val="both"/>
        <w:rPr>
          <w:b/>
          <w:sz w:val="16"/>
          <w:szCs w:val="16"/>
        </w:rPr>
      </w:pPr>
    </w:p>
    <w:p w:rsidR="005B716C" w:rsidRDefault="00A17258">
      <w:pPr>
        <w:spacing w:after="0" w:line="100" w:lineRule="atLeast"/>
        <w:jc w:val="both"/>
        <w:rPr>
          <w:b/>
        </w:rPr>
      </w:pPr>
      <w:r w:rsidRPr="00C522CB">
        <w:rPr>
          <w:rFonts w:ascii="Times New Roman" w:eastAsia="Times New Roman" w:hAnsi="Times New Roman" w:cs="Times New Roman"/>
          <w:b/>
          <w:sz w:val="24"/>
          <w:szCs w:val="24"/>
          <w:lang w:eastAsia="pt-BR"/>
        </w:rPr>
        <w:t>DIAGNÓSTICO (15 – 17 ANOS) – MATRICULADAS NO</w:t>
      </w:r>
      <w:r>
        <w:rPr>
          <w:rFonts w:ascii="Times New Roman" w:eastAsia="Times New Roman" w:hAnsi="Times New Roman" w:cs="Times New Roman"/>
          <w:b/>
          <w:sz w:val="24"/>
          <w:szCs w:val="24"/>
          <w:lang w:eastAsia="pt-BR"/>
        </w:rPr>
        <w:t xml:space="preserve"> </w:t>
      </w:r>
      <w:r w:rsidRPr="00C522CB">
        <w:rPr>
          <w:rFonts w:ascii="Times New Roman" w:eastAsia="Times New Roman" w:hAnsi="Times New Roman" w:cs="Times New Roman"/>
          <w:b/>
          <w:sz w:val="24"/>
          <w:szCs w:val="24"/>
          <w:lang w:eastAsia="pt-BR"/>
        </w:rPr>
        <w:t>ENSINO MÉDIO</w:t>
      </w:r>
    </w:p>
    <w:p w:rsidR="005B716C" w:rsidRDefault="005B716C">
      <w:pPr>
        <w:spacing w:after="0" w:line="100" w:lineRule="atLeast"/>
        <w:jc w:val="both"/>
        <w:rPr>
          <w:b/>
        </w:rPr>
      </w:pPr>
    </w:p>
    <w:tbl>
      <w:tblPr>
        <w:tblW w:w="4398" w:type="pct"/>
        <w:tblCellSpacing w:w="7" w:type="dxa"/>
        <w:tblInd w:w="89" w:type="dxa"/>
        <w:shd w:val="clear" w:color="auto" w:fill="FFFFFF"/>
        <w:tblCellMar>
          <w:top w:w="30" w:type="dxa"/>
          <w:left w:w="30" w:type="dxa"/>
          <w:bottom w:w="30" w:type="dxa"/>
          <w:right w:w="30" w:type="dxa"/>
        </w:tblCellMar>
        <w:tblLook w:val="04A0"/>
      </w:tblPr>
      <w:tblGrid>
        <w:gridCol w:w="8568"/>
      </w:tblGrid>
      <w:tr w:rsidR="00A17258" w:rsidRPr="00A17258" w:rsidTr="004A4948">
        <w:trPr>
          <w:tblCellSpacing w:w="7" w:type="dxa"/>
        </w:trPr>
        <w:tc>
          <w:tcPr>
            <w:tcW w:w="4984" w:type="pct"/>
            <w:shd w:val="clear" w:color="auto" w:fill="ECECEC"/>
            <w:tcMar>
              <w:top w:w="75" w:type="dxa"/>
              <w:left w:w="75" w:type="dxa"/>
              <w:bottom w:w="75" w:type="dxa"/>
              <w:right w:w="0" w:type="dxa"/>
            </w:tcMar>
            <w:vAlign w:val="center"/>
            <w:hideMark/>
          </w:tcPr>
          <w:p w:rsidR="00A17258" w:rsidRPr="00A17258" w:rsidRDefault="00A17258" w:rsidP="00A17258">
            <w:pPr>
              <w:suppressAutoHyphens w:val="0"/>
              <w:spacing w:after="75" w:line="240" w:lineRule="auto"/>
              <w:jc w:val="center"/>
              <w:rPr>
                <w:rFonts w:ascii="Arial" w:eastAsia="Times New Roman" w:hAnsi="Arial" w:cs="Arial"/>
                <w:b/>
                <w:bCs/>
                <w:color w:val="333333"/>
                <w:kern w:val="0"/>
                <w:sz w:val="24"/>
                <w:szCs w:val="24"/>
                <w:lang w:eastAsia="pt-BR"/>
              </w:rPr>
            </w:pPr>
            <w:r w:rsidRPr="00A17258">
              <w:rPr>
                <w:rFonts w:ascii="Arial" w:eastAsia="Times New Roman" w:hAnsi="Arial" w:cs="Arial"/>
                <w:b/>
                <w:bCs/>
                <w:color w:val="333333"/>
                <w:kern w:val="0"/>
                <w:sz w:val="24"/>
                <w:szCs w:val="24"/>
                <w:lang w:eastAsia="pt-BR"/>
              </w:rPr>
              <w:t>Indicador 3B - Taxa líquida de matrícula no ensino médio.</w:t>
            </w:r>
          </w:p>
        </w:tc>
      </w:tr>
      <w:tr w:rsidR="00A17258" w:rsidRPr="00A17258" w:rsidTr="004A4948">
        <w:trPr>
          <w:tblCellSpacing w:w="7" w:type="dxa"/>
        </w:trPr>
        <w:tc>
          <w:tcPr>
            <w:tcW w:w="4984" w:type="pct"/>
            <w:shd w:val="clear" w:color="auto" w:fill="ECECEC"/>
            <w:vAlign w:val="center"/>
            <w:hideMark/>
          </w:tcPr>
          <w:tbl>
            <w:tblPr>
              <w:tblW w:w="4461" w:type="pct"/>
              <w:tblCellSpacing w:w="7" w:type="dxa"/>
              <w:tblCellMar>
                <w:top w:w="30" w:type="dxa"/>
                <w:left w:w="30" w:type="dxa"/>
                <w:bottom w:w="30" w:type="dxa"/>
                <w:right w:w="30" w:type="dxa"/>
              </w:tblCellMar>
              <w:tblLook w:val="04A0"/>
            </w:tblPr>
            <w:tblGrid>
              <w:gridCol w:w="7566"/>
            </w:tblGrid>
            <w:tr w:rsidR="00A17258" w:rsidRPr="00A17258" w:rsidTr="0034467E">
              <w:trPr>
                <w:tblCellSpacing w:w="7" w:type="dxa"/>
              </w:trPr>
              <w:tc>
                <w:tcPr>
                  <w:tcW w:w="4985" w:type="pct"/>
                  <w:shd w:val="clear" w:color="auto" w:fill="DAEEF3"/>
                  <w:vAlign w:val="center"/>
                  <w:hideMark/>
                </w:tcPr>
                <w:p w:rsidR="00A17258" w:rsidRPr="00A17258" w:rsidRDefault="00A17258" w:rsidP="00A17258">
                  <w:pPr>
                    <w:suppressAutoHyphens w:val="0"/>
                    <w:spacing w:after="75" w:line="240" w:lineRule="auto"/>
                    <w:jc w:val="center"/>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Brasil</w:t>
                  </w:r>
                </w:p>
                <w:p w:rsidR="00A17258" w:rsidRPr="00A17258" w:rsidRDefault="00A17258" w:rsidP="00A17258">
                  <w:pPr>
                    <w:suppressAutoHyphens w:val="0"/>
                    <w:spacing w:after="75" w:line="240" w:lineRule="auto"/>
                    <w:jc w:val="center"/>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Estado</w:t>
                  </w:r>
                </w:p>
                <w:p w:rsidR="00A17258" w:rsidRPr="00A17258" w:rsidRDefault="00A17258" w:rsidP="00A17258">
                  <w:pPr>
                    <w:suppressAutoHyphens w:val="0"/>
                    <w:spacing w:after="75" w:line="240" w:lineRule="auto"/>
                    <w:jc w:val="center"/>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Município</w:t>
                  </w:r>
                </w:p>
                <w:p w:rsidR="00A17258" w:rsidRPr="00A17258" w:rsidRDefault="00A17258" w:rsidP="00A17258">
                  <w:pPr>
                    <w:suppressAutoHyphens w:val="0"/>
                    <w:spacing w:after="75" w:line="240" w:lineRule="auto"/>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Meta Brasil: 85%</w:t>
                  </w:r>
                </w:p>
                <w:p w:rsidR="00A17258" w:rsidRPr="00A17258" w:rsidRDefault="00A17258" w:rsidP="00A17258">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83A7B">
                    <w:rPr>
                      <w:rFonts w:ascii="Lucida Sans Unicode" w:eastAsia="Times New Roman" w:hAnsi="Lucida Sans Unicode" w:cs="Lucida Sans Unicode"/>
                      <w:color w:val="000000"/>
                      <w:kern w:val="0"/>
                      <w:sz w:val="28"/>
                      <w:szCs w:val="28"/>
                      <w:lang w:eastAsia="pt-BR"/>
                    </w:rPr>
                    <w:t>54,1%</w:t>
                  </w:r>
                  <w:r w:rsidRPr="00A17258">
                    <w:rPr>
                      <w:rFonts w:ascii="Lucida Sans Unicode" w:eastAsia="Times New Roman" w:hAnsi="Lucida Sans Unicode" w:cs="Lucida Sans Unicode"/>
                      <w:b/>
                      <w:bCs/>
                      <w:color w:val="606060"/>
                      <w:kern w:val="0"/>
                      <w:sz w:val="17"/>
                      <w:szCs w:val="17"/>
                      <w:lang w:eastAsia="pt-BR"/>
                    </w:rPr>
                    <w:br/>
                  </w:r>
                  <w:r w:rsidRPr="00A17258">
                    <w:rPr>
                      <w:rFonts w:ascii="Lucida Sans Unicode" w:eastAsia="Times New Roman" w:hAnsi="Lucida Sans Unicode" w:cs="Lucida Sans Unicode"/>
                      <w:color w:val="000000"/>
                      <w:kern w:val="0"/>
                      <w:sz w:val="20"/>
                      <w:szCs w:val="20"/>
                      <w:lang w:eastAsia="pt-BR"/>
                    </w:rPr>
                    <w:t>Brasil</w:t>
                  </w:r>
                </w:p>
                <w:p w:rsidR="00A17258" w:rsidRPr="00A17258" w:rsidRDefault="00A17258" w:rsidP="00A17258">
                  <w:pPr>
                    <w:suppressAutoHyphens w:val="0"/>
                    <w:spacing w:after="75" w:line="240" w:lineRule="auto"/>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Meta Brasil: 85%</w:t>
                  </w:r>
                </w:p>
                <w:p w:rsidR="00A17258" w:rsidRPr="00A17258" w:rsidRDefault="00A17258" w:rsidP="00A17258">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83A7B">
                    <w:rPr>
                      <w:rFonts w:ascii="Lucida Sans Unicode" w:eastAsia="Times New Roman" w:hAnsi="Lucida Sans Unicode" w:cs="Lucida Sans Unicode"/>
                      <w:color w:val="000000"/>
                      <w:kern w:val="0"/>
                      <w:sz w:val="28"/>
                      <w:szCs w:val="28"/>
                      <w:lang w:eastAsia="pt-BR"/>
                    </w:rPr>
                    <w:t>53,8%</w:t>
                  </w:r>
                  <w:r w:rsidRPr="00A17258">
                    <w:rPr>
                      <w:rFonts w:ascii="Lucida Sans Unicode" w:eastAsia="Times New Roman" w:hAnsi="Lucida Sans Unicode" w:cs="Lucida Sans Unicode"/>
                      <w:b/>
                      <w:bCs/>
                      <w:color w:val="606060"/>
                      <w:kern w:val="0"/>
                      <w:sz w:val="17"/>
                      <w:szCs w:val="17"/>
                      <w:lang w:eastAsia="pt-BR"/>
                    </w:rPr>
                    <w:br/>
                  </w:r>
                  <w:r w:rsidRPr="00A17258">
                    <w:rPr>
                      <w:rFonts w:ascii="Lucida Sans Unicode" w:eastAsia="Times New Roman" w:hAnsi="Lucida Sans Unicode" w:cs="Lucida Sans Unicode"/>
                      <w:color w:val="000000"/>
                      <w:kern w:val="0"/>
                      <w:sz w:val="20"/>
                      <w:szCs w:val="20"/>
                      <w:lang w:eastAsia="pt-BR"/>
                    </w:rPr>
                    <w:t>Rio Grande do Sul</w:t>
                  </w:r>
                </w:p>
                <w:p w:rsidR="00A17258" w:rsidRPr="00A17258" w:rsidRDefault="00A17258" w:rsidP="00A17258">
                  <w:pPr>
                    <w:suppressAutoHyphens w:val="0"/>
                    <w:spacing w:after="75" w:line="240" w:lineRule="auto"/>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Meta Brasil: 85%</w:t>
                  </w:r>
                </w:p>
                <w:p w:rsidR="00A17258" w:rsidRPr="00A17258" w:rsidRDefault="00A17258" w:rsidP="00A17258">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83A7B">
                    <w:rPr>
                      <w:rFonts w:ascii="Lucida Sans Unicode" w:eastAsia="Times New Roman" w:hAnsi="Lucida Sans Unicode" w:cs="Lucida Sans Unicode"/>
                      <w:color w:val="000000"/>
                      <w:kern w:val="0"/>
                      <w:sz w:val="28"/>
                      <w:szCs w:val="28"/>
                      <w:lang w:eastAsia="pt-BR"/>
                    </w:rPr>
                    <w:t>45,4%</w:t>
                  </w:r>
                  <w:r w:rsidRPr="00A17258">
                    <w:rPr>
                      <w:rFonts w:ascii="Lucida Sans Unicode" w:eastAsia="Times New Roman" w:hAnsi="Lucida Sans Unicode" w:cs="Lucida Sans Unicode"/>
                      <w:b/>
                      <w:bCs/>
                      <w:color w:val="606060"/>
                      <w:kern w:val="0"/>
                      <w:sz w:val="17"/>
                      <w:szCs w:val="17"/>
                      <w:lang w:eastAsia="pt-BR"/>
                    </w:rPr>
                    <w:br/>
                  </w:r>
                  <w:r w:rsidRPr="00A17258">
                    <w:rPr>
                      <w:rFonts w:ascii="Lucida Sans Unicode" w:eastAsia="Times New Roman" w:hAnsi="Lucida Sans Unicode" w:cs="Lucida Sans Unicode"/>
                      <w:color w:val="000000"/>
                      <w:kern w:val="0"/>
                      <w:sz w:val="20"/>
                      <w:szCs w:val="20"/>
                      <w:lang w:eastAsia="pt-BR"/>
                    </w:rPr>
                    <w:t xml:space="preserve">RS </w:t>
                  </w:r>
                  <w:r w:rsidR="005A1872">
                    <w:rPr>
                      <w:rFonts w:ascii="Lucida Sans Unicode" w:eastAsia="Times New Roman" w:hAnsi="Lucida Sans Unicode" w:cs="Lucida Sans Unicode"/>
                      <w:color w:val="000000"/>
                      <w:kern w:val="0"/>
                      <w:sz w:val="20"/>
                      <w:szCs w:val="20"/>
                      <w:lang w:eastAsia="pt-BR"/>
                    </w:rPr>
                    <w:t>–</w:t>
                  </w:r>
                  <w:r w:rsidRPr="00A17258">
                    <w:rPr>
                      <w:rFonts w:ascii="Lucida Sans Unicode" w:eastAsia="Times New Roman" w:hAnsi="Lucida Sans Unicode" w:cs="Lucida Sans Unicode"/>
                      <w:color w:val="000000"/>
                      <w:kern w:val="0"/>
                      <w:sz w:val="20"/>
                      <w:szCs w:val="20"/>
                      <w:lang w:eastAsia="pt-BR"/>
                    </w:rPr>
                    <w:t xml:space="preserve"> Nonoai</w:t>
                  </w:r>
                </w:p>
              </w:tc>
            </w:tr>
          </w:tbl>
          <w:p w:rsidR="00A17258" w:rsidRPr="00A17258" w:rsidRDefault="00A17258" w:rsidP="00A17258">
            <w:pPr>
              <w:suppressAutoHyphens w:val="0"/>
              <w:spacing w:after="75" w:line="240" w:lineRule="auto"/>
              <w:rPr>
                <w:rFonts w:ascii="Algerian" w:eastAsia="Times New Roman" w:hAnsi="Algerian" w:cs="Arial"/>
                <w:b/>
                <w:bCs/>
                <w:color w:val="000000"/>
                <w:kern w:val="0"/>
                <w:sz w:val="12"/>
                <w:szCs w:val="12"/>
                <w:lang w:eastAsia="pt-BR"/>
              </w:rPr>
            </w:pPr>
          </w:p>
        </w:tc>
      </w:tr>
      <w:tr w:rsidR="00A17258" w:rsidRPr="00A17258" w:rsidTr="004A4948">
        <w:trPr>
          <w:tblCellSpacing w:w="7" w:type="dxa"/>
        </w:trPr>
        <w:tc>
          <w:tcPr>
            <w:tcW w:w="4984" w:type="pct"/>
            <w:shd w:val="clear" w:color="auto" w:fill="ECECEC"/>
            <w:vAlign w:val="center"/>
            <w:hideMark/>
          </w:tcPr>
          <w:p w:rsidR="00A17258" w:rsidRPr="00A17258" w:rsidRDefault="00A17258" w:rsidP="00A17258">
            <w:pPr>
              <w:suppressAutoHyphens w:val="0"/>
              <w:spacing w:after="75" w:line="240" w:lineRule="auto"/>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 xml:space="preserve">Fonte: Estado, Região e Brasil - IBGE/Pesquisa Nacional por Amostra de Domicílios (PNAD) </w:t>
            </w:r>
            <w:r w:rsidR="00514AE8">
              <w:rPr>
                <w:rFonts w:ascii="Arial" w:eastAsia="Times New Roman" w:hAnsi="Arial" w:cs="Arial"/>
                <w:color w:val="000000"/>
                <w:kern w:val="0"/>
                <w:sz w:val="16"/>
                <w:szCs w:val="16"/>
                <w:lang w:eastAsia="pt-BR"/>
              </w:rPr>
              <w:t>–</w:t>
            </w:r>
            <w:r w:rsidRPr="00A17258">
              <w:rPr>
                <w:rFonts w:ascii="Arial" w:eastAsia="Times New Roman" w:hAnsi="Arial" w:cs="Arial"/>
                <w:color w:val="000000"/>
                <w:kern w:val="0"/>
                <w:sz w:val="16"/>
                <w:szCs w:val="16"/>
                <w:lang w:eastAsia="pt-BR"/>
              </w:rPr>
              <w:t xml:space="preserve"> 2012</w:t>
            </w:r>
          </w:p>
        </w:tc>
      </w:tr>
      <w:tr w:rsidR="00A17258" w:rsidRPr="00A17258" w:rsidTr="004A4948">
        <w:trPr>
          <w:tblCellSpacing w:w="7" w:type="dxa"/>
        </w:trPr>
        <w:tc>
          <w:tcPr>
            <w:tcW w:w="4984" w:type="pct"/>
            <w:shd w:val="clear" w:color="auto" w:fill="ECECEC"/>
            <w:vAlign w:val="center"/>
            <w:hideMark/>
          </w:tcPr>
          <w:p w:rsidR="00A17258" w:rsidRPr="00A17258" w:rsidRDefault="00A17258" w:rsidP="00A17258">
            <w:pPr>
              <w:suppressAutoHyphens w:val="0"/>
              <w:spacing w:after="75" w:line="240" w:lineRule="auto"/>
              <w:rPr>
                <w:rFonts w:ascii="Arial" w:eastAsia="Times New Roman" w:hAnsi="Arial" w:cs="Arial"/>
                <w:color w:val="000000"/>
                <w:kern w:val="0"/>
                <w:sz w:val="16"/>
                <w:szCs w:val="16"/>
                <w:lang w:eastAsia="pt-BR"/>
              </w:rPr>
            </w:pPr>
            <w:r w:rsidRPr="00A17258">
              <w:rPr>
                <w:rFonts w:ascii="Arial" w:eastAsia="Times New Roman" w:hAnsi="Arial" w:cs="Arial"/>
                <w:color w:val="000000"/>
                <w:kern w:val="0"/>
                <w:sz w:val="16"/>
                <w:szCs w:val="16"/>
                <w:lang w:eastAsia="pt-BR"/>
              </w:rPr>
              <w:t xml:space="preserve">Fonte: Município e Mesorregião - IBGE/Censo Populacional </w:t>
            </w:r>
            <w:r w:rsidR="00AE56F6">
              <w:rPr>
                <w:rFonts w:ascii="Arial" w:eastAsia="Times New Roman" w:hAnsi="Arial" w:cs="Arial"/>
                <w:color w:val="000000"/>
                <w:kern w:val="0"/>
                <w:sz w:val="16"/>
                <w:szCs w:val="16"/>
                <w:lang w:eastAsia="pt-BR"/>
              </w:rPr>
              <w:t>–</w:t>
            </w:r>
            <w:r w:rsidRPr="00A17258">
              <w:rPr>
                <w:rFonts w:ascii="Arial" w:eastAsia="Times New Roman" w:hAnsi="Arial" w:cs="Arial"/>
                <w:color w:val="000000"/>
                <w:kern w:val="0"/>
                <w:sz w:val="16"/>
                <w:szCs w:val="16"/>
                <w:lang w:eastAsia="pt-BR"/>
              </w:rPr>
              <w:t xml:space="preserve"> 2010</w:t>
            </w:r>
          </w:p>
        </w:tc>
      </w:tr>
    </w:tbl>
    <w:p w:rsidR="00617735" w:rsidRPr="00617735" w:rsidRDefault="00617735" w:rsidP="00A17258">
      <w:pPr>
        <w:spacing w:after="0" w:line="100" w:lineRule="atLeast"/>
        <w:jc w:val="both"/>
        <w:rPr>
          <w:b/>
          <w:sz w:val="28"/>
          <w:szCs w:val="28"/>
        </w:rPr>
      </w:pPr>
    </w:p>
    <w:p w:rsidR="00A17258" w:rsidRPr="00C83A7B" w:rsidRDefault="00A17258" w:rsidP="00A17258">
      <w:pPr>
        <w:spacing w:after="0" w:line="100" w:lineRule="atLeast"/>
        <w:jc w:val="both"/>
        <w:rPr>
          <w:rFonts w:eastAsia="Calibri"/>
          <w:b/>
          <w:sz w:val="24"/>
          <w:szCs w:val="24"/>
        </w:rPr>
      </w:pPr>
      <w:r w:rsidRPr="00C83A7B">
        <w:rPr>
          <w:b/>
          <w:sz w:val="24"/>
          <w:szCs w:val="24"/>
        </w:rPr>
        <w:lastRenderedPageBreak/>
        <w:t xml:space="preserve">ESCOLAS </w:t>
      </w:r>
      <w:r w:rsidR="008E084B" w:rsidRPr="00C83A7B">
        <w:rPr>
          <w:b/>
          <w:sz w:val="24"/>
          <w:szCs w:val="24"/>
        </w:rPr>
        <w:t>QUE OFERECEM ENSINO MÉDIO - 2013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1084"/>
        <w:gridCol w:w="1275"/>
        <w:gridCol w:w="1276"/>
        <w:gridCol w:w="1134"/>
        <w:gridCol w:w="1285"/>
        <w:gridCol w:w="2058"/>
      </w:tblGrid>
      <w:tr w:rsidR="00A17258" w:rsidRPr="00C83A7B" w:rsidTr="00EE19F2">
        <w:trPr>
          <w:trHeight w:val="660"/>
        </w:trPr>
        <w:tc>
          <w:tcPr>
            <w:tcW w:w="1043" w:type="dxa"/>
            <w:vMerge w:val="restart"/>
            <w:shd w:val="clear" w:color="auto" w:fill="FFC000"/>
          </w:tcPr>
          <w:p w:rsidR="00A17258" w:rsidRPr="00C83A7B" w:rsidRDefault="00A17258" w:rsidP="00364BF7">
            <w:pPr>
              <w:spacing w:after="0" w:line="100" w:lineRule="atLeast"/>
              <w:jc w:val="both"/>
              <w:rPr>
                <w:b/>
              </w:rPr>
            </w:pPr>
            <w:r w:rsidRPr="00C83A7B">
              <w:rPr>
                <w:b/>
              </w:rPr>
              <w:t>REDE</w:t>
            </w:r>
          </w:p>
        </w:tc>
        <w:tc>
          <w:tcPr>
            <w:tcW w:w="1084" w:type="dxa"/>
            <w:vMerge w:val="restart"/>
            <w:shd w:val="clear" w:color="auto" w:fill="FFC000"/>
          </w:tcPr>
          <w:p w:rsidR="00A17258" w:rsidRPr="00C83A7B" w:rsidRDefault="00A17258" w:rsidP="00364BF7">
            <w:pPr>
              <w:spacing w:after="0" w:line="100" w:lineRule="atLeast"/>
              <w:jc w:val="both"/>
              <w:rPr>
                <w:b/>
              </w:rPr>
            </w:pPr>
            <w:r w:rsidRPr="00C83A7B">
              <w:rPr>
                <w:b/>
              </w:rPr>
              <w:t>Nº DE ESCOLAS</w:t>
            </w:r>
          </w:p>
        </w:tc>
        <w:tc>
          <w:tcPr>
            <w:tcW w:w="2551" w:type="dxa"/>
            <w:gridSpan w:val="2"/>
            <w:shd w:val="clear" w:color="auto" w:fill="FFC000"/>
          </w:tcPr>
          <w:p w:rsidR="00A17258" w:rsidRPr="00C83A7B" w:rsidRDefault="00A17258" w:rsidP="00364BF7">
            <w:pPr>
              <w:spacing w:after="0" w:line="100" w:lineRule="atLeast"/>
              <w:jc w:val="center"/>
              <w:rPr>
                <w:b/>
              </w:rPr>
            </w:pPr>
            <w:r w:rsidRPr="00C83A7B">
              <w:rPr>
                <w:b/>
              </w:rPr>
              <w:t>Nº DE ALUNOS NO ENSINO MÉDIO</w:t>
            </w:r>
          </w:p>
        </w:tc>
        <w:tc>
          <w:tcPr>
            <w:tcW w:w="2419" w:type="dxa"/>
            <w:gridSpan w:val="2"/>
            <w:vMerge w:val="restart"/>
            <w:shd w:val="clear" w:color="auto" w:fill="FFC000"/>
          </w:tcPr>
          <w:p w:rsidR="00A17258" w:rsidRPr="00C83A7B" w:rsidRDefault="00A17258" w:rsidP="00364BF7">
            <w:pPr>
              <w:spacing w:after="0" w:line="100" w:lineRule="atLeast"/>
              <w:jc w:val="both"/>
              <w:rPr>
                <w:b/>
              </w:rPr>
            </w:pPr>
            <w:r w:rsidRPr="00C83A7B">
              <w:rPr>
                <w:b/>
              </w:rPr>
              <w:t>Nº DE ALUNOS COM DISTORÇÃO</w:t>
            </w:r>
          </w:p>
        </w:tc>
        <w:tc>
          <w:tcPr>
            <w:tcW w:w="2058" w:type="dxa"/>
            <w:vMerge w:val="restart"/>
            <w:shd w:val="clear" w:color="auto" w:fill="FFC000"/>
          </w:tcPr>
          <w:p w:rsidR="00A17258" w:rsidRPr="00C83A7B" w:rsidRDefault="00A17258" w:rsidP="00364BF7">
            <w:pPr>
              <w:spacing w:after="0" w:line="100" w:lineRule="atLeast"/>
              <w:jc w:val="both"/>
              <w:rPr>
                <w:b/>
              </w:rPr>
            </w:pPr>
            <w:r w:rsidRPr="00C83A7B">
              <w:rPr>
                <w:b/>
              </w:rPr>
              <w:t>Nº DE ALUNOS COM DEFICIÊNCIA INCLUÍDOS</w:t>
            </w:r>
          </w:p>
        </w:tc>
      </w:tr>
      <w:tr w:rsidR="00EA03A7" w:rsidRPr="00C83A7B" w:rsidTr="00EE19F2">
        <w:trPr>
          <w:trHeight w:val="315"/>
        </w:trPr>
        <w:tc>
          <w:tcPr>
            <w:tcW w:w="1043" w:type="dxa"/>
            <w:vMerge/>
            <w:shd w:val="clear" w:color="auto" w:fill="FFC000"/>
          </w:tcPr>
          <w:p w:rsidR="00EA03A7" w:rsidRPr="00C83A7B" w:rsidRDefault="00EA03A7" w:rsidP="00364BF7">
            <w:pPr>
              <w:spacing w:after="0" w:line="100" w:lineRule="atLeast"/>
              <w:jc w:val="both"/>
              <w:rPr>
                <w:b/>
              </w:rPr>
            </w:pPr>
          </w:p>
        </w:tc>
        <w:tc>
          <w:tcPr>
            <w:tcW w:w="1084" w:type="dxa"/>
            <w:vMerge/>
            <w:shd w:val="clear" w:color="auto" w:fill="FFC000"/>
          </w:tcPr>
          <w:p w:rsidR="00EA03A7" w:rsidRPr="00C83A7B" w:rsidRDefault="00EA03A7" w:rsidP="00364BF7">
            <w:pPr>
              <w:spacing w:after="0" w:line="100" w:lineRule="atLeast"/>
              <w:jc w:val="both"/>
              <w:rPr>
                <w:b/>
              </w:rPr>
            </w:pPr>
          </w:p>
        </w:tc>
        <w:tc>
          <w:tcPr>
            <w:tcW w:w="2551" w:type="dxa"/>
            <w:gridSpan w:val="2"/>
            <w:shd w:val="clear" w:color="auto" w:fill="FFC000"/>
          </w:tcPr>
          <w:p w:rsidR="00EA03A7" w:rsidRPr="00C83A7B" w:rsidRDefault="00EA03A7" w:rsidP="00364BF7">
            <w:pPr>
              <w:spacing w:after="0" w:line="100" w:lineRule="atLeast"/>
              <w:jc w:val="center"/>
              <w:rPr>
                <w:b/>
              </w:rPr>
            </w:pPr>
            <w:r w:rsidRPr="00C83A7B">
              <w:rPr>
                <w:b/>
              </w:rPr>
              <w:t>TOTAL</w:t>
            </w:r>
          </w:p>
        </w:tc>
        <w:tc>
          <w:tcPr>
            <w:tcW w:w="2419" w:type="dxa"/>
            <w:gridSpan w:val="2"/>
            <w:vMerge/>
            <w:shd w:val="clear" w:color="auto" w:fill="FFC000"/>
          </w:tcPr>
          <w:p w:rsidR="00EA03A7" w:rsidRPr="00C83A7B" w:rsidRDefault="00EA03A7" w:rsidP="00364BF7">
            <w:pPr>
              <w:spacing w:after="0" w:line="100" w:lineRule="atLeast"/>
              <w:jc w:val="both"/>
              <w:rPr>
                <w:b/>
              </w:rPr>
            </w:pPr>
          </w:p>
        </w:tc>
        <w:tc>
          <w:tcPr>
            <w:tcW w:w="2058" w:type="dxa"/>
            <w:vMerge/>
            <w:shd w:val="clear" w:color="auto" w:fill="FFC000"/>
          </w:tcPr>
          <w:p w:rsidR="00EA03A7" w:rsidRPr="00C83A7B" w:rsidRDefault="00EA03A7" w:rsidP="00364BF7">
            <w:pPr>
              <w:spacing w:after="0" w:line="100" w:lineRule="atLeast"/>
              <w:jc w:val="both"/>
              <w:rPr>
                <w:b/>
              </w:rPr>
            </w:pPr>
          </w:p>
        </w:tc>
      </w:tr>
      <w:tr w:rsidR="00EA03A7" w:rsidRPr="00C83A7B" w:rsidTr="00EE19F2">
        <w:tc>
          <w:tcPr>
            <w:tcW w:w="1043" w:type="dxa"/>
            <w:shd w:val="clear" w:color="auto" w:fill="FFC000"/>
          </w:tcPr>
          <w:p w:rsidR="00EA03A7" w:rsidRPr="00C83A7B" w:rsidRDefault="00EA03A7" w:rsidP="00364BF7">
            <w:pPr>
              <w:spacing w:after="0" w:line="100" w:lineRule="atLeast"/>
              <w:jc w:val="center"/>
              <w:rPr>
                <w:b/>
              </w:rPr>
            </w:pPr>
            <w:r w:rsidRPr="00C83A7B">
              <w:rPr>
                <w:b/>
              </w:rPr>
              <w:t>ESTADUAL</w:t>
            </w:r>
          </w:p>
        </w:tc>
        <w:tc>
          <w:tcPr>
            <w:tcW w:w="1084" w:type="dxa"/>
            <w:shd w:val="clear" w:color="auto" w:fill="D5DCE4"/>
          </w:tcPr>
          <w:p w:rsidR="00EA03A7" w:rsidRPr="00C83A7B" w:rsidRDefault="00EA03A7" w:rsidP="00364BF7">
            <w:pPr>
              <w:spacing w:after="0" w:line="100" w:lineRule="atLeast"/>
              <w:jc w:val="center"/>
            </w:pPr>
            <w:r w:rsidRPr="00C83A7B">
              <w:t>01</w:t>
            </w:r>
          </w:p>
        </w:tc>
        <w:tc>
          <w:tcPr>
            <w:tcW w:w="1275" w:type="dxa"/>
            <w:shd w:val="clear" w:color="auto" w:fill="D5DCE4"/>
          </w:tcPr>
          <w:p w:rsidR="00EA03A7" w:rsidRPr="00C83A7B" w:rsidRDefault="00EA03A7" w:rsidP="00EA03A7">
            <w:pPr>
              <w:spacing w:after="0" w:line="100" w:lineRule="atLeast"/>
              <w:jc w:val="center"/>
            </w:pPr>
            <w:r w:rsidRPr="00C83A7B">
              <w:t>412</w:t>
            </w:r>
          </w:p>
        </w:tc>
        <w:tc>
          <w:tcPr>
            <w:tcW w:w="1276" w:type="dxa"/>
            <w:shd w:val="clear" w:color="auto" w:fill="D5DCE4"/>
          </w:tcPr>
          <w:p w:rsidR="00EA03A7" w:rsidRPr="00C83A7B" w:rsidRDefault="00EA03A7" w:rsidP="00364BF7">
            <w:pPr>
              <w:spacing w:after="0" w:line="100" w:lineRule="atLeast"/>
              <w:jc w:val="center"/>
              <w:rPr>
                <w:b/>
              </w:rPr>
            </w:pPr>
            <w:r w:rsidRPr="00C83A7B">
              <w:rPr>
                <w:b/>
              </w:rPr>
              <w:t>90%</w:t>
            </w:r>
          </w:p>
        </w:tc>
        <w:tc>
          <w:tcPr>
            <w:tcW w:w="1134" w:type="dxa"/>
            <w:shd w:val="clear" w:color="auto" w:fill="D5DCE4"/>
          </w:tcPr>
          <w:p w:rsidR="00EA03A7" w:rsidRPr="00C83A7B" w:rsidRDefault="00EA03A7" w:rsidP="00364BF7">
            <w:pPr>
              <w:spacing w:after="0" w:line="100" w:lineRule="atLeast"/>
              <w:jc w:val="center"/>
            </w:pPr>
            <w:r w:rsidRPr="00C83A7B">
              <w:t>30</w:t>
            </w:r>
          </w:p>
        </w:tc>
        <w:tc>
          <w:tcPr>
            <w:tcW w:w="1285" w:type="dxa"/>
            <w:shd w:val="clear" w:color="auto" w:fill="D5DCE4"/>
          </w:tcPr>
          <w:p w:rsidR="00EA03A7" w:rsidRPr="00C83A7B" w:rsidRDefault="00EA03A7" w:rsidP="00364BF7">
            <w:pPr>
              <w:spacing w:after="0" w:line="100" w:lineRule="atLeast"/>
              <w:jc w:val="center"/>
            </w:pPr>
            <w:r w:rsidRPr="00C83A7B">
              <w:t>7,3%</w:t>
            </w:r>
          </w:p>
        </w:tc>
        <w:tc>
          <w:tcPr>
            <w:tcW w:w="2058" w:type="dxa"/>
            <w:shd w:val="clear" w:color="auto" w:fill="D5DCE4"/>
          </w:tcPr>
          <w:p w:rsidR="00EA03A7" w:rsidRPr="00C83A7B" w:rsidRDefault="00EA03A7" w:rsidP="00364BF7">
            <w:pPr>
              <w:spacing w:after="0" w:line="100" w:lineRule="atLeast"/>
              <w:jc w:val="center"/>
            </w:pPr>
            <w:r w:rsidRPr="00C83A7B">
              <w:t>0</w:t>
            </w:r>
          </w:p>
        </w:tc>
      </w:tr>
      <w:tr w:rsidR="00EA03A7" w:rsidRPr="00C83A7B" w:rsidTr="00EE19F2">
        <w:tc>
          <w:tcPr>
            <w:tcW w:w="1043" w:type="dxa"/>
            <w:shd w:val="clear" w:color="auto" w:fill="FFC000"/>
          </w:tcPr>
          <w:p w:rsidR="00EA03A7" w:rsidRPr="00C83A7B" w:rsidRDefault="00EA03A7" w:rsidP="00364BF7">
            <w:pPr>
              <w:spacing w:after="0" w:line="100" w:lineRule="atLeast"/>
              <w:jc w:val="center"/>
              <w:rPr>
                <w:b/>
              </w:rPr>
            </w:pPr>
            <w:r w:rsidRPr="00C83A7B">
              <w:rPr>
                <w:b/>
              </w:rPr>
              <w:t>PRIVADA</w:t>
            </w:r>
          </w:p>
        </w:tc>
        <w:tc>
          <w:tcPr>
            <w:tcW w:w="1084" w:type="dxa"/>
            <w:shd w:val="clear" w:color="auto" w:fill="D5DCE4"/>
          </w:tcPr>
          <w:p w:rsidR="00EA03A7" w:rsidRPr="00C83A7B" w:rsidRDefault="00EA03A7" w:rsidP="00364BF7">
            <w:pPr>
              <w:spacing w:after="0" w:line="100" w:lineRule="atLeast"/>
              <w:jc w:val="center"/>
            </w:pPr>
            <w:r w:rsidRPr="00C83A7B">
              <w:t>01</w:t>
            </w:r>
          </w:p>
        </w:tc>
        <w:tc>
          <w:tcPr>
            <w:tcW w:w="1275" w:type="dxa"/>
            <w:shd w:val="clear" w:color="auto" w:fill="D5DCE4"/>
          </w:tcPr>
          <w:p w:rsidR="00EA03A7" w:rsidRPr="00C83A7B" w:rsidRDefault="00EA03A7" w:rsidP="00EA03A7">
            <w:pPr>
              <w:spacing w:after="0" w:line="100" w:lineRule="atLeast"/>
              <w:jc w:val="center"/>
            </w:pPr>
            <w:r w:rsidRPr="00C83A7B">
              <w:t>48</w:t>
            </w:r>
          </w:p>
        </w:tc>
        <w:tc>
          <w:tcPr>
            <w:tcW w:w="1276" w:type="dxa"/>
            <w:shd w:val="clear" w:color="auto" w:fill="D5DCE4"/>
          </w:tcPr>
          <w:p w:rsidR="00EA03A7" w:rsidRPr="00C83A7B" w:rsidRDefault="00EA03A7" w:rsidP="00364BF7">
            <w:pPr>
              <w:spacing w:after="0" w:line="100" w:lineRule="atLeast"/>
              <w:jc w:val="center"/>
              <w:rPr>
                <w:b/>
              </w:rPr>
            </w:pPr>
            <w:r w:rsidRPr="00C83A7B">
              <w:rPr>
                <w:b/>
              </w:rPr>
              <w:t>10%</w:t>
            </w:r>
          </w:p>
        </w:tc>
        <w:tc>
          <w:tcPr>
            <w:tcW w:w="1134" w:type="dxa"/>
            <w:shd w:val="clear" w:color="auto" w:fill="D5DCE4"/>
          </w:tcPr>
          <w:p w:rsidR="00EA03A7" w:rsidRPr="00C83A7B" w:rsidRDefault="00EA03A7" w:rsidP="00364BF7">
            <w:pPr>
              <w:spacing w:after="0" w:line="100" w:lineRule="atLeast"/>
              <w:jc w:val="center"/>
            </w:pPr>
            <w:r w:rsidRPr="00C83A7B">
              <w:t>0</w:t>
            </w:r>
          </w:p>
        </w:tc>
        <w:tc>
          <w:tcPr>
            <w:tcW w:w="1285" w:type="dxa"/>
            <w:shd w:val="clear" w:color="auto" w:fill="D5DCE4"/>
          </w:tcPr>
          <w:p w:rsidR="00EA03A7" w:rsidRPr="00C83A7B" w:rsidRDefault="00EA03A7" w:rsidP="00364BF7">
            <w:pPr>
              <w:spacing w:after="0" w:line="100" w:lineRule="atLeast"/>
              <w:jc w:val="center"/>
            </w:pPr>
            <w:r w:rsidRPr="00C83A7B">
              <w:t>0%</w:t>
            </w:r>
          </w:p>
        </w:tc>
        <w:tc>
          <w:tcPr>
            <w:tcW w:w="2058" w:type="dxa"/>
            <w:shd w:val="clear" w:color="auto" w:fill="D5DCE4"/>
          </w:tcPr>
          <w:p w:rsidR="00EA03A7" w:rsidRPr="00C83A7B" w:rsidRDefault="00EA03A7" w:rsidP="00364BF7">
            <w:pPr>
              <w:spacing w:after="0" w:line="100" w:lineRule="atLeast"/>
              <w:jc w:val="center"/>
            </w:pPr>
            <w:r w:rsidRPr="00C83A7B">
              <w:t>0</w:t>
            </w:r>
          </w:p>
        </w:tc>
      </w:tr>
      <w:tr w:rsidR="00EA03A7" w:rsidRPr="00C83A7B" w:rsidTr="00EE19F2">
        <w:tc>
          <w:tcPr>
            <w:tcW w:w="1043" w:type="dxa"/>
            <w:shd w:val="clear" w:color="auto" w:fill="FFC000"/>
          </w:tcPr>
          <w:p w:rsidR="00EA03A7" w:rsidRPr="00C83A7B" w:rsidRDefault="00EA03A7" w:rsidP="00364BF7">
            <w:pPr>
              <w:spacing w:after="0" w:line="100" w:lineRule="atLeast"/>
              <w:jc w:val="center"/>
              <w:rPr>
                <w:b/>
              </w:rPr>
            </w:pPr>
            <w:r w:rsidRPr="00C83A7B">
              <w:rPr>
                <w:b/>
              </w:rPr>
              <w:t>TOTAL</w:t>
            </w:r>
          </w:p>
        </w:tc>
        <w:tc>
          <w:tcPr>
            <w:tcW w:w="1084" w:type="dxa"/>
            <w:shd w:val="clear" w:color="auto" w:fill="D5DCE4"/>
          </w:tcPr>
          <w:p w:rsidR="00EA03A7" w:rsidRPr="00C83A7B" w:rsidRDefault="00EA03A7" w:rsidP="00493E55">
            <w:pPr>
              <w:tabs>
                <w:tab w:val="left" w:pos="570"/>
                <w:tab w:val="center" w:pos="917"/>
              </w:tabs>
              <w:spacing w:after="0" w:line="100" w:lineRule="atLeast"/>
              <w:jc w:val="center"/>
              <w:rPr>
                <w:b/>
              </w:rPr>
            </w:pPr>
            <w:r w:rsidRPr="00C83A7B">
              <w:rPr>
                <w:b/>
              </w:rPr>
              <w:t>02</w:t>
            </w:r>
          </w:p>
        </w:tc>
        <w:tc>
          <w:tcPr>
            <w:tcW w:w="1275" w:type="dxa"/>
            <w:shd w:val="clear" w:color="auto" w:fill="D5DCE4"/>
          </w:tcPr>
          <w:p w:rsidR="00EA03A7" w:rsidRPr="00C83A7B" w:rsidRDefault="00EA03A7" w:rsidP="00EA03A7">
            <w:pPr>
              <w:spacing w:after="0" w:line="100" w:lineRule="atLeast"/>
              <w:jc w:val="center"/>
              <w:rPr>
                <w:b/>
              </w:rPr>
            </w:pPr>
            <w:r w:rsidRPr="00C83A7B">
              <w:rPr>
                <w:b/>
              </w:rPr>
              <w:t>460</w:t>
            </w:r>
          </w:p>
        </w:tc>
        <w:tc>
          <w:tcPr>
            <w:tcW w:w="1276" w:type="dxa"/>
            <w:shd w:val="clear" w:color="auto" w:fill="D5DCE4"/>
          </w:tcPr>
          <w:p w:rsidR="00EA03A7" w:rsidRPr="00C83A7B" w:rsidRDefault="00EA03A7" w:rsidP="00364BF7">
            <w:pPr>
              <w:spacing w:after="0" w:line="100" w:lineRule="atLeast"/>
              <w:jc w:val="center"/>
              <w:rPr>
                <w:b/>
              </w:rPr>
            </w:pPr>
            <w:r w:rsidRPr="00C83A7B">
              <w:rPr>
                <w:b/>
              </w:rPr>
              <w:t>100%</w:t>
            </w:r>
          </w:p>
        </w:tc>
        <w:tc>
          <w:tcPr>
            <w:tcW w:w="1134" w:type="dxa"/>
            <w:shd w:val="clear" w:color="auto" w:fill="D5DCE4"/>
          </w:tcPr>
          <w:p w:rsidR="00EA03A7" w:rsidRPr="00C83A7B" w:rsidRDefault="00EA03A7" w:rsidP="00364BF7">
            <w:pPr>
              <w:spacing w:after="0" w:line="100" w:lineRule="atLeast"/>
              <w:jc w:val="center"/>
              <w:rPr>
                <w:b/>
              </w:rPr>
            </w:pPr>
            <w:r w:rsidRPr="00C83A7B">
              <w:rPr>
                <w:b/>
              </w:rPr>
              <w:t>30</w:t>
            </w:r>
          </w:p>
        </w:tc>
        <w:tc>
          <w:tcPr>
            <w:tcW w:w="1285" w:type="dxa"/>
            <w:shd w:val="clear" w:color="auto" w:fill="D5DCE4"/>
          </w:tcPr>
          <w:p w:rsidR="00EA03A7" w:rsidRPr="00C83A7B" w:rsidRDefault="00EA03A7" w:rsidP="00364BF7">
            <w:pPr>
              <w:spacing w:after="0" w:line="100" w:lineRule="atLeast"/>
              <w:jc w:val="center"/>
              <w:rPr>
                <w:b/>
              </w:rPr>
            </w:pPr>
            <w:r w:rsidRPr="00C83A7B">
              <w:rPr>
                <w:b/>
              </w:rPr>
              <w:t>6,5%</w:t>
            </w:r>
          </w:p>
        </w:tc>
        <w:tc>
          <w:tcPr>
            <w:tcW w:w="2058" w:type="dxa"/>
            <w:shd w:val="clear" w:color="auto" w:fill="D5DCE4"/>
          </w:tcPr>
          <w:p w:rsidR="00EA03A7" w:rsidRPr="00C83A7B" w:rsidRDefault="00EA03A7" w:rsidP="00364BF7">
            <w:pPr>
              <w:spacing w:after="0" w:line="100" w:lineRule="atLeast"/>
              <w:jc w:val="center"/>
              <w:rPr>
                <w:b/>
              </w:rPr>
            </w:pPr>
            <w:r w:rsidRPr="00C83A7B">
              <w:rPr>
                <w:b/>
              </w:rPr>
              <w:t>0</w:t>
            </w:r>
          </w:p>
        </w:tc>
      </w:tr>
    </w:tbl>
    <w:p w:rsidR="00A17258" w:rsidRPr="00C33430" w:rsidRDefault="00A17258" w:rsidP="00A17258">
      <w:pPr>
        <w:spacing w:after="0" w:line="100" w:lineRule="atLeast"/>
        <w:rPr>
          <w:b/>
          <w:i/>
          <w:sz w:val="20"/>
          <w:szCs w:val="20"/>
        </w:rPr>
      </w:pPr>
      <w:r>
        <w:rPr>
          <w:b/>
          <w:i/>
          <w:sz w:val="20"/>
          <w:szCs w:val="20"/>
        </w:rPr>
        <w:t>Fonte</w:t>
      </w:r>
      <w:r w:rsidR="00493E55">
        <w:rPr>
          <w:b/>
          <w:i/>
          <w:sz w:val="20"/>
          <w:szCs w:val="20"/>
        </w:rPr>
        <w:t xml:space="preserve"> </w:t>
      </w:r>
      <w:r>
        <w:rPr>
          <w:b/>
          <w:i/>
          <w:sz w:val="20"/>
          <w:szCs w:val="20"/>
        </w:rPr>
        <w:t>:ESCOLAS ESTADUAIS E PRIVADAS/2014</w:t>
      </w:r>
    </w:p>
    <w:p w:rsidR="00A17258" w:rsidRDefault="00A17258" w:rsidP="00A17258">
      <w:pPr>
        <w:spacing w:after="0" w:line="100" w:lineRule="atLeast"/>
        <w:jc w:val="both"/>
        <w:rPr>
          <w:b/>
          <w:sz w:val="24"/>
          <w:szCs w:val="24"/>
        </w:rPr>
      </w:pPr>
    </w:p>
    <w:p w:rsidR="00A17258" w:rsidRPr="00C83A7B" w:rsidRDefault="00A17258" w:rsidP="00A17258">
      <w:pPr>
        <w:spacing w:after="0" w:line="100" w:lineRule="atLeast"/>
        <w:jc w:val="both"/>
        <w:rPr>
          <w:color w:val="000000"/>
          <w:sz w:val="20"/>
          <w:szCs w:val="20"/>
        </w:rPr>
      </w:pPr>
      <w:r w:rsidRPr="00C83A7B">
        <w:rPr>
          <w:b/>
          <w:sz w:val="20"/>
          <w:szCs w:val="20"/>
        </w:rPr>
        <w:t>POPULAÇÃO DE 15 A 17 ANOS MATRICULADAS NO ENSINO MÉDIO - BRASIL</w:t>
      </w:r>
    </w:p>
    <w:tbl>
      <w:tblPr>
        <w:tblW w:w="10209" w:type="dxa"/>
        <w:tblLayout w:type="fixed"/>
        <w:tblCellMar>
          <w:left w:w="0" w:type="dxa"/>
          <w:right w:w="0" w:type="dxa"/>
        </w:tblCellMar>
        <w:tblLook w:val="0000"/>
      </w:tblPr>
      <w:tblGrid>
        <w:gridCol w:w="1594"/>
        <w:gridCol w:w="4785"/>
        <w:gridCol w:w="2835"/>
        <w:gridCol w:w="995"/>
      </w:tblGrid>
      <w:tr w:rsidR="00A17258" w:rsidRPr="00C83A7B" w:rsidTr="00EE19F2">
        <w:trPr>
          <w:trHeight w:val="351"/>
        </w:trPr>
        <w:tc>
          <w:tcPr>
            <w:tcW w:w="1594" w:type="dxa"/>
            <w:shd w:val="clear" w:color="auto" w:fill="92D050"/>
          </w:tcPr>
          <w:p w:rsidR="00A17258" w:rsidRPr="00C83A7B" w:rsidRDefault="00A17258" w:rsidP="00364BF7">
            <w:pPr>
              <w:jc w:val="center"/>
              <w:rPr>
                <w:color w:val="000000"/>
                <w:sz w:val="20"/>
                <w:szCs w:val="20"/>
              </w:rPr>
            </w:pPr>
            <w:r w:rsidRPr="00C83A7B">
              <w:rPr>
                <w:color w:val="000000"/>
                <w:sz w:val="20"/>
                <w:szCs w:val="20"/>
              </w:rPr>
              <w:t>Como é Brasil</w:t>
            </w:r>
          </w:p>
        </w:tc>
        <w:tc>
          <w:tcPr>
            <w:tcW w:w="4785" w:type="dxa"/>
            <w:shd w:val="clear" w:color="auto" w:fill="FFFF00"/>
          </w:tcPr>
          <w:p w:rsidR="00A17258" w:rsidRPr="00C83A7B" w:rsidRDefault="00A17258" w:rsidP="00364BF7">
            <w:pPr>
              <w:jc w:val="center"/>
              <w:rPr>
                <w:b/>
                <w:bCs/>
                <w:color w:val="FF420E"/>
                <w:sz w:val="20"/>
                <w:szCs w:val="20"/>
              </w:rPr>
            </w:pPr>
            <w:r w:rsidRPr="00C83A7B">
              <w:rPr>
                <w:color w:val="000000"/>
                <w:sz w:val="20"/>
                <w:szCs w:val="20"/>
              </w:rPr>
              <w:t xml:space="preserve">ENSINO MÉDIO (54,1%) </w:t>
            </w:r>
          </w:p>
        </w:tc>
        <w:tc>
          <w:tcPr>
            <w:tcW w:w="2835" w:type="dxa"/>
            <w:shd w:val="clear" w:color="auto" w:fill="DDD9C3"/>
          </w:tcPr>
          <w:p w:rsidR="00A17258" w:rsidRPr="00C83A7B" w:rsidRDefault="00A17258" w:rsidP="00364BF7">
            <w:pPr>
              <w:tabs>
                <w:tab w:val="left" w:pos="2130"/>
              </w:tabs>
              <w:rPr>
                <w:sz w:val="20"/>
                <w:szCs w:val="20"/>
              </w:rPr>
            </w:pPr>
            <w:r w:rsidRPr="00C83A7B">
              <w:rPr>
                <w:b/>
                <w:bCs/>
                <w:color w:val="FF420E"/>
                <w:sz w:val="20"/>
                <w:szCs w:val="20"/>
              </w:rPr>
              <w:tab/>
            </w:r>
          </w:p>
        </w:tc>
        <w:tc>
          <w:tcPr>
            <w:tcW w:w="995" w:type="dxa"/>
            <w:shd w:val="clear" w:color="auto" w:fill="FFFFFF"/>
          </w:tcPr>
          <w:p w:rsidR="00A17258" w:rsidRPr="00C83A7B" w:rsidRDefault="00A17258" w:rsidP="00364BF7">
            <w:pPr>
              <w:snapToGrid w:val="0"/>
              <w:jc w:val="center"/>
              <w:rPr>
                <w:sz w:val="20"/>
                <w:szCs w:val="20"/>
              </w:rPr>
            </w:pPr>
          </w:p>
        </w:tc>
      </w:tr>
    </w:tbl>
    <w:p w:rsidR="00A17258" w:rsidRPr="00C83A7B" w:rsidRDefault="00A17258" w:rsidP="00A17258">
      <w:pPr>
        <w:spacing w:after="0" w:line="100" w:lineRule="atLeast"/>
        <w:jc w:val="both"/>
        <w:rPr>
          <w:color w:val="000000"/>
          <w:sz w:val="20"/>
          <w:szCs w:val="20"/>
        </w:rPr>
      </w:pPr>
      <w:r w:rsidRPr="00C83A7B">
        <w:rPr>
          <w:b/>
          <w:sz w:val="20"/>
          <w:szCs w:val="20"/>
        </w:rPr>
        <w:t>POPULAÇÃO DE 15 A 17 ANOS MATRICULADAS NO ENSINO MÉDIO – RIO GRANDE DO SUL</w:t>
      </w:r>
    </w:p>
    <w:tbl>
      <w:tblPr>
        <w:tblW w:w="10209" w:type="dxa"/>
        <w:tblLayout w:type="fixed"/>
        <w:tblCellMar>
          <w:left w:w="0" w:type="dxa"/>
          <w:right w:w="0" w:type="dxa"/>
        </w:tblCellMar>
        <w:tblLook w:val="0000"/>
      </w:tblPr>
      <w:tblGrid>
        <w:gridCol w:w="1594"/>
        <w:gridCol w:w="4643"/>
        <w:gridCol w:w="2977"/>
        <w:gridCol w:w="995"/>
      </w:tblGrid>
      <w:tr w:rsidR="00A17258" w:rsidRPr="00C83A7B" w:rsidTr="00EE19F2">
        <w:trPr>
          <w:trHeight w:val="351"/>
        </w:trPr>
        <w:tc>
          <w:tcPr>
            <w:tcW w:w="1594" w:type="dxa"/>
            <w:shd w:val="clear" w:color="auto" w:fill="92D050"/>
          </w:tcPr>
          <w:p w:rsidR="00A17258" w:rsidRPr="00C83A7B" w:rsidRDefault="00A17258" w:rsidP="00364BF7">
            <w:pPr>
              <w:jc w:val="center"/>
              <w:rPr>
                <w:color w:val="000000"/>
                <w:sz w:val="20"/>
                <w:szCs w:val="20"/>
              </w:rPr>
            </w:pPr>
            <w:r w:rsidRPr="00C83A7B">
              <w:rPr>
                <w:color w:val="000000"/>
                <w:sz w:val="20"/>
                <w:szCs w:val="20"/>
              </w:rPr>
              <w:t>Como é RS</w:t>
            </w:r>
          </w:p>
        </w:tc>
        <w:tc>
          <w:tcPr>
            <w:tcW w:w="4643" w:type="dxa"/>
            <w:shd w:val="clear" w:color="auto" w:fill="FFFF00"/>
          </w:tcPr>
          <w:p w:rsidR="00A17258" w:rsidRPr="00C83A7B" w:rsidRDefault="00A17258" w:rsidP="00364BF7">
            <w:pPr>
              <w:jc w:val="center"/>
              <w:rPr>
                <w:b/>
                <w:bCs/>
                <w:color w:val="FF420E"/>
                <w:sz w:val="20"/>
                <w:szCs w:val="20"/>
              </w:rPr>
            </w:pPr>
            <w:r w:rsidRPr="00C83A7B">
              <w:rPr>
                <w:color w:val="000000"/>
                <w:sz w:val="20"/>
                <w:szCs w:val="20"/>
              </w:rPr>
              <w:t xml:space="preserve">ENSINO MÉDIO (53,8%) </w:t>
            </w:r>
          </w:p>
        </w:tc>
        <w:tc>
          <w:tcPr>
            <w:tcW w:w="2977" w:type="dxa"/>
            <w:shd w:val="clear" w:color="auto" w:fill="DDD9C3"/>
          </w:tcPr>
          <w:p w:rsidR="00A17258" w:rsidRPr="00C83A7B" w:rsidRDefault="00A17258" w:rsidP="00364BF7">
            <w:pPr>
              <w:tabs>
                <w:tab w:val="left" w:pos="2130"/>
              </w:tabs>
              <w:rPr>
                <w:sz w:val="20"/>
                <w:szCs w:val="20"/>
              </w:rPr>
            </w:pPr>
            <w:r w:rsidRPr="00C83A7B">
              <w:rPr>
                <w:b/>
                <w:bCs/>
                <w:color w:val="FF420E"/>
                <w:sz w:val="20"/>
                <w:szCs w:val="20"/>
              </w:rPr>
              <w:tab/>
            </w:r>
          </w:p>
        </w:tc>
        <w:tc>
          <w:tcPr>
            <w:tcW w:w="995" w:type="dxa"/>
            <w:shd w:val="clear" w:color="auto" w:fill="FFFFFF"/>
          </w:tcPr>
          <w:p w:rsidR="00A17258" w:rsidRPr="00C83A7B" w:rsidRDefault="00A17258" w:rsidP="00364BF7">
            <w:pPr>
              <w:snapToGrid w:val="0"/>
              <w:jc w:val="center"/>
              <w:rPr>
                <w:sz w:val="20"/>
                <w:szCs w:val="20"/>
              </w:rPr>
            </w:pPr>
          </w:p>
        </w:tc>
      </w:tr>
    </w:tbl>
    <w:p w:rsidR="00A17258" w:rsidRPr="00C83A7B" w:rsidRDefault="00A17258" w:rsidP="00A17258">
      <w:pPr>
        <w:spacing w:after="0" w:line="100" w:lineRule="atLeast"/>
        <w:jc w:val="both"/>
        <w:rPr>
          <w:rFonts w:eastAsia="Calibri"/>
          <w:b/>
          <w:sz w:val="20"/>
          <w:szCs w:val="20"/>
        </w:rPr>
      </w:pPr>
      <w:r w:rsidRPr="00C83A7B">
        <w:rPr>
          <w:rFonts w:eastAsia="Calibri"/>
          <w:b/>
          <w:sz w:val="20"/>
          <w:szCs w:val="20"/>
        </w:rPr>
        <w:t xml:space="preserve"> </w:t>
      </w:r>
      <w:r w:rsidRPr="00C83A7B">
        <w:rPr>
          <w:b/>
          <w:sz w:val="20"/>
          <w:szCs w:val="20"/>
        </w:rPr>
        <w:t xml:space="preserve">POPULAÇÃO DE 15 A 17 ANOS MATRICULADAS NO ENSINO MÉDIO – </w:t>
      </w:r>
      <w:r w:rsidRPr="00C83A7B">
        <w:rPr>
          <w:rFonts w:eastAsia="Calibri"/>
          <w:b/>
          <w:sz w:val="20"/>
          <w:szCs w:val="20"/>
        </w:rPr>
        <w:t>NONOAI</w:t>
      </w:r>
    </w:p>
    <w:tbl>
      <w:tblPr>
        <w:tblW w:w="9214" w:type="dxa"/>
        <w:tblLayout w:type="fixed"/>
        <w:tblCellMar>
          <w:left w:w="0" w:type="dxa"/>
          <w:right w:w="0" w:type="dxa"/>
        </w:tblCellMar>
        <w:tblLook w:val="0000"/>
      </w:tblPr>
      <w:tblGrid>
        <w:gridCol w:w="1572"/>
        <w:gridCol w:w="4240"/>
        <w:gridCol w:w="3402"/>
      </w:tblGrid>
      <w:tr w:rsidR="00A17258" w:rsidRPr="00C83A7B" w:rsidTr="00EE19F2">
        <w:trPr>
          <w:trHeight w:val="543"/>
        </w:trPr>
        <w:tc>
          <w:tcPr>
            <w:tcW w:w="1572" w:type="dxa"/>
            <w:shd w:val="clear" w:color="auto" w:fill="92D050"/>
          </w:tcPr>
          <w:p w:rsidR="00A17258" w:rsidRPr="00C83A7B" w:rsidRDefault="00A17258" w:rsidP="00A17258">
            <w:pPr>
              <w:rPr>
                <w:color w:val="000000"/>
                <w:sz w:val="20"/>
                <w:szCs w:val="20"/>
              </w:rPr>
            </w:pPr>
            <w:r w:rsidRPr="00C83A7B">
              <w:rPr>
                <w:color w:val="000000"/>
                <w:sz w:val="20"/>
                <w:szCs w:val="20"/>
              </w:rPr>
              <w:t xml:space="preserve">Como é </w:t>
            </w:r>
            <w:r w:rsidR="00617735" w:rsidRPr="00C83A7B">
              <w:rPr>
                <w:rFonts w:eastAsia="Calibri"/>
                <w:color w:val="000000"/>
                <w:sz w:val="20"/>
                <w:szCs w:val="20"/>
              </w:rPr>
              <w:t>Nonoai</w:t>
            </w:r>
          </w:p>
        </w:tc>
        <w:tc>
          <w:tcPr>
            <w:tcW w:w="4240" w:type="dxa"/>
            <w:shd w:val="clear" w:color="auto" w:fill="FFFF00"/>
          </w:tcPr>
          <w:p w:rsidR="00A17258" w:rsidRPr="00C83A7B" w:rsidRDefault="00A17258" w:rsidP="00BE0935">
            <w:pPr>
              <w:jc w:val="center"/>
              <w:rPr>
                <w:sz w:val="20"/>
                <w:szCs w:val="20"/>
              </w:rPr>
            </w:pPr>
            <w:r w:rsidRPr="00C83A7B">
              <w:rPr>
                <w:color w:val="000000"/>
                <w:sz w:val="20"/>
                <w:szCs w:val="20"/>
              </w:rPr>
              <w:t>ENSINO MÉDIO (</w:t>
            </w:r>
            <w:r w:rsidR="00BE0935" w:rsidRPr="00C83A7B">
              <w:rPr>
                <w:color w:val="000000"/>
                <w:sz w:val="20"/>
                <w:szCs w:val="20"/>
              </w:rPr>
              <w:t>45,4</w:t>
            </w:r>
            <w:r w:rsidRPr="00C83A7B">
              <w:rPr>
                <w:color w:val="000000"/>
                <w:sz w:val="20"/>
                <w:szCs w:val="20"/>
              </w:rPr>
              <w:t xml:space="preserve">%) </w:t>
            </w:r>
          </w:p>
        </w:tc>
        <w:tc>
          <w:tcPr>
            <w:tcW w:w="3402" w:type="dxa"/>
            <w:shd w:val="clear" w:color="auto" w:fill="DDD9C3"/>
          </w:tcPr>
          <w:p w:rsidR="00A17258" w:rsidRPr="00C83A7B" w:rsidRDefault="00A17258" w:rsidP="00364BF7">
            <w:pPr>
              <w:snapToGrid w:val="0"/>
              <w:jc w:val="center"/>
              <w:rPr>
                <w:sz w:val="20"/>
                <w:szCs w:val="20"/>
              </w:rPr>
            </w:pPr>
          </w:p>
        </w:tc>
      </w:tr>
    </w:tbl>
    <w:p w:rsidR="00C628E0" w:rsidRPr="00C83A7B" w:rsidRDefault="00C628E0" w:rsidP="00A17258">
      <w:pPr>
        <w:spacing w:after="0" w:line="100" w:lineRule="atLeast"/>
        <w:jc w:val="both"/>
        <w:rPr>
          <w:b/>
          <w:sz w:val="20"/>
          <w:szCs w:val="20"/>
        </w:rPr>
      </w:pPr>
    </w:p>
    <w:p w:rsidR="00A17258" w:rsidRPr="00C83A7B" w:rsidRDefault="00A17258" w:rsidP="00A17258">
      <w:pPr>
        <w:spacing w:after="0" w:line="100" w:lineRule="atLeast"/>
        <w:jc w:val="both"/>
        <w:rPr>
          <w:color w:val="000000"/>
          <w:sz w:val="20"/>
          <w:szCs w:val="20"/>
        </w:rPr>
      </w:pPr>
      <w:r w:rsidRPr="00C83A7B">
        <w:rPr>
          <w:b/>
          <w:sz w:val="20"/>
          <w:szCs w:val="20"/>
        </w:rPr>
        <w:t>POPULAÇÃO DE 15 A 17 ANOS MATRICULADAS NO ENSINO MÉDIO-BRASIL – RS NONOAI/2024</w:t>
      </w:r>
    </w:p>
    <w:tbl>
      <w:tblPr>
        <w:tblW w:w="0" w:type="auto"/>
        <w:tblLayout w:type="fixed"/>
        <w:tblCellMar>
          <w:left w:w="0" w:type="dxa"/>
          <w:right w:w="0" w:type="dxa"/>
        </w:tblCellMar>
        <w:tblLook w:val="0000"/>
      </w:tblPr>
      <w:tblGrid>
        <w:gridCol w:w="1527"/>
        <w:gridCol w:w="7120"/>
        <w:gridCol w:w="567"/>
      </w:tblGrid>
      <w:tr w:rsidR="00A17258" w:rsidRPr="00C83A7B" w:rsidTr="00EE19F2">
        <w:trPr>
          <w:trHeight w:val="543"/>
        </w:trPr>
        <w:tc>
          <w:tcPr>
            <w:tcW w:w="1527" w:type="dxa"/>
            <w:shd w:val="clear" w:color="auto" w:fill="92D050"/>
          </w:tcPr>
          <w:p w:rsidR="00A17258" w:rsidRPr="00C83A7B" w:rsidRDefault="00A17258" w:rsidP="00364BF7">
            <w:pPr>
              <w:rPr>
                <w:color w:val="000000"/>
                <w:sz w:val="20"/>
                <w:szCs w:val="20"/>
              </w:rPr>
            </w:pPr>
            <w:r w:rsidRPr="00C83A7B">
              <w:rPr>
                <w:color w:val="000000"/>
                <w:sz w:val="20"/>
                <w:szCs w:val="20"/>
              </w:rPr>
              <w:t>Como será</w:t>
            </w:r>
          </w:p>
        </w:tc>
        <w:tc>
          <w:tcPr>
            <w:tcW w:w="7120" w:type="dxa"/>
            <w:shd w:val="clear" w:color="auto" w:fill="FFFF00"/>
          </w:tcPr>
          <w:p w:rsidR="00A17258" w:rsidRPr="00C83A7B" w:rsidRDefault="00A17258" w:rsidP="00364BF7">
            <w:pPr>
              <w:jc w:val="center"/>
              <w:rPr>
                <w:sz w:val="20"/>
                <w:szCs w:val="20"/>
              </w:rPr>
            </w:pPr>
            <w:r w:rsidRPr="00C83A7B">
              <w:rPr>
                <w:color w:val="000000"/>
                <w:sz w:val="20"/>
                <w:szCs w:val="20"/>
              </w:rPr>
              <w:t xml:space="preserve">ENSINO MÉDIO (85 %) </w:t>
            </w:r>
          </w:p>
        </w:tc>
        <w:tc>
          <w:tcPr>
            <w:tcW w:w="567" w:type="dxa"/>
            <w:shd w:val="clear" w:color="auto" w:fill="DDD9C3"/>
          </w:tcPr>
          <w:p w:rsidR="00A17258" w:rsidRPr="00C83A7B" w:rsidRDefault="00A17258" w:rsidP="00364BF7">
            <w:pPr>
              <w:snapToGrid w:val="0"/>
              <w:jc w:val="center"/>
              <w:rPr>
                <w:sz w:val="20"/>
                <w:szCs w:val="20"/>
              </w:rPr>
            </w:pPr>
          </w:p>
        </w:tc>
      </w:tr>
    </w:tbl>
    <w:p w:rsidR="00044E30" w:rsidRPr="00C83A7B" w:rsidRDefault="00BE0935" w:rsidP="00F867B3">
      <w:pPr>
        <w:spacing w:after="0" w:line="100" w:lineRule="atLeast"/>
        <w:jc w:val="both"/>
        <w:rPr>
          <w:b/>
        </w:rPr>
      </w:pPr>
      <w:r>
        <w:rPr>
          <w:b/>
        </w:rPr>
        <w:t xml:space="preserve">  </w:t>
      </w:r>
      <w:r w:rsidR="001F0D50">
        <w:rPr>
          <w:rFonts w:eastAsia="Calibri"/>
          <w:b/>
        </w:rPr>
        <w:t xml:space="preserve"> </w:t>
      </w:r>
    </w:p>
    <w:p w:rsidR="00044E30" w:rsidRPr="00C83A7B" w:rsidRDefault="00044E30" w:rsidP="00044E30">
      <w:pPr>
        <w:spacing w:after="0" w:line="100" w:lineRule="atLeast"/>
        <w:jc w:val="center"/>
        <w:rPr>
          <w:rFonts w:ascii="Times New Roman" w:hAnsi="Times New Roman" w:cs="Times New Roman"/>
          <w:b/>
          <w:bCs/>
          <w:kern w:val="0"/>
          <w:sz w:val="24"/>
          <w:szCs w:val="24"/>
        </w:rPr>
      </w:pPr>
      <w:r w:rsidRPr="00C83A7B">
        <w:rPr>
          <w:rFonts w:ascii="Times New Roman" w:hAnsi="Times New Roman" w:cs="Times New Roman"/>
          <w:b/>
          <w:bCs/>
          <w:kern w:val="0"/>
          <w:sz w:val="24"/>
          <w:szCs w:val="24"/>
        </w:rPr>
        <w:t>TAXAS DE RENDIMENTO POR REDE DE ENSINO- MÉDIO DE NONOAI/2012</w:t>
      </w:r>
    </w:p>
    <w:tbl>
      <w:tblPr>
        <w:tblW w:w="921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851"/>
        <w:gridCol w:w="425"/>
        <w:gridCol w:w="851"/>
        <w:gridCol w:w="425"/>
        <w:gridCol w:w="992"/>
        <w:gridCol w:w="425"/>
        <w:gridCol w:w="851"/>
        <w:gridCol w:w="425"/>
        <w:gridCol w:w="851"/>
        <w:gridCol w:w="425"/>
        <w:gridCol w:w="992"/>
        <w:gridCol w:w="567"/>
        <w:gridCol w:w="1134"/>
      </w:tblGrid>
      <w:tr w:rsidR="00044E30" w:rsidRPr="00617735" w:rsidTr="00B65028">
        <w:trPr>
          <w:trHeight w:val="266"/>
        </w:trPr>
        <w:tc>
          <w:tcPr>
            <w:tcW w:w="851" w:type="dxa"/>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ANO</w:t>
            </w:r>
          </w:p>
        </w:tc>
        <w:tc>
          <w:tcPr>
            <w:tcW w:w="2693"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REPROVAÇÕES (%)</w:t>
            </w:r>
          </w:p>
        </w:tc>
        <w:tc>
          <w:tcPr>
            <w:tcW w:w="255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ABANDONOS (%)</w:t>
            </w:r>
          </w:p>
        </w:tc>
        <w:tc>
          <w:tcPr>
            <w:tcW w:w="3118"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APROVAÇÃOS (%)</w:t>
            </w:r>
          </w:p>
        </w:tc>
      </w:tr>
      <w:tr w:rsidR="00B65028" w:rsidRPr="00617735" w:rsidTr="00B65028">
        <w:trPr>
          <w:trHeight w:val="266"/>
        </w:trPr>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42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F</w:t>
            </w:r>
          </w:p>
        </w:tc>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 xml:space="preserve">E </w:t>
            </w:r>
          </w:p>
        </w:tc>
        <w:tc>
          <w:tcPr>
            <w:tcW w:w="42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P</w:t>
            </w:r>
          </w:p>
        </w:tc>
        <w:tc>
          <w:tcPr>
            <w:tcW w:w="992"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Total</w:t>
            </w:r>
          </w:p>
        </w:tc>
        <w:tc>
          <w:tcPr>
            <w:tcW w:w="42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F</w:t>
            </w:r>
          </w:p>
        </w:tc>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E</w:t>
            </w:r>
          </w:p>
        </w:tc>
        <w:tc>
          <w:tcPr>
            <w:tcW w:w="42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P</w:t>
            </w:r>
          </w:p>
        </w:tc>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Total</w:t>
            </w:r>
          </w:p>
        </w:tc>
        <w:tc>
          <w:tcPr>
            <w:tcW w:w="425"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F</w:t>
            </w:r>
          </w:p>
        </w:tc>
        <w:tc>
          <w:tcPr>
            <w:tcW w:w="992"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E</w:t>
            </w:r>
          </w:p>
        </w:tc>
        <w:tc>
          <w:tcPr>
            <w:tcW w:w="567"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P</w:t>
            </w:r>
          </w:p>
        </w:tc>
        <w:tc>
          <w:tcPr>
            <w:tcW w:w="1134"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Total</w:t>
            </w:r>
          </w:p>
        </w:tc>
      </w:tr>
      <w:tr w:rsidR="00B65028" w:rsidRPr="00617735" w:rsidTr="00B65028">
        <w:trPr>
          <w:trHeight w:val="266"/>
        </w:trPr>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1º</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5,7%</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5,4%</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12,7%</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11,9%</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81,6%</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82,7%</w:t>
            </w:r>
          </w:p>
        </w:tc>
      </w:tr>
      <w:tr w:rsidR="00B65028" w:rsidRPr="00617735" w:rsidTr="00B65028">
        <w:trPr>
          <w:trHeight w:val="278"/>
        </w:trPr>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2º</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4,9%</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4,5%</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6,4%</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5,8%</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88,7%</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89,7%</w:t>
            </w:r>
          </w:p>
        </w:tc>
      </w:tr>
      <w:tr w:rsidR="00B65028" w:rsidRPr="00617735" w:rsidTr="00B65028">
        <w:trPr>
          <w:trHeight w:val="266"/>
        </w:trPr>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3º</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0,9%</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643F2" w:rsidRPr="00C83A7B" w:rsidRDefault="00B643F2" w:rsidP="00B643F2">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0,9%</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2,5%</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2,5%</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96,6%</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96,6%</w:t>
            </w:r>
          </w:p>
        </w:tc>
      </w:tr>
      <w:tr w:rsidR="00B65028" w:rsidRPr="00617735" w:rsidTr="00B65028">
        <w:trPr>
          <w:trHeight w:val="254"/>
        </w:trPr>
        <w:tc>
          <w:tcPr>
            <w:tcW w:w="851"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044E30" w:rsidRPr="001A5542" w:rsidRDefault="00044E30" w:rsidP="001A5542">
            <w:pPr>
              <w:spacing w:after="0" w:line="100" w:lineRule="atLeast"/>
              <w:ind w:left="-108"/>
              <w:jc w:val="center"/>
              <w:rPr>
                <w:rFonts w:ascii="Times New Roman" w:hAnsi="Times New Roman" w:cs="Times New Roman"/>
                <w:b/>
                <w:bCs/>
                <w:kern w:val="0"/>
                <w:sz w:val="20"/>
                <w:szCs w:val="20"/>
              </w:rPr>
            </w:pPr>
            <w:r w:rsidRPr="001A5542">
              <w:rPr>
                <w:rFonts w:ascii="Times New Roman" w:hAnsi="Times New Roman" w:cs="Times New Roman"/>
                <w:b/>
                <w:bCs/>
                <w:kern w:val="0"/>
                <w:sz w:val="20"/>
                <w:szCs w:val="20"/>
              </w:rPr>
              <w:t>TOTAL</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1A5542" w:rsidRDefault="00044E30" w:rsidP="00DC7E61">
            <w:pPr>
              <w:spacing w:after="0" w:line="100" w:lineRule="atLeast"/>
              <w:jc w:val="center"/>
              <w:rPr>
                <w:rFonts w:ascii="Times New Roman" w:hAnsi="Times New Roman" w:cs="Times New Roman"/>
                <w:b/>
                <w:bCs/>
                <w:kern w:val="0"/>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3,9%</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044E30" w:rsidRPr="00C83A7B" w:rsidRDefault="00B643F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20,6%</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425DA4"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7,8%</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044E30" w:rsidRPr="00C83A7B" w:rsidRDefault="00425DA4"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7,4%</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425DA4"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88,0%</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044E30" w:rsidP="00DC7E61">
            <w:pPr>
              <w:spacing w:after="0" w:line="100" w:lineRule="atLeast"/>
              <w:jc w:val="center"/>
              <w:rPr>
                <w:rFonts w:ascii="Times New Roman" w:hAnsi="Times New Roman" w:cs="Times New Roman"/>
                <w:b/>
                <w:bCs/>
                <w:kern w:val="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44E30" w:rsidRPr="00C83A7B" w:rsidRDefault="00425DA4"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88,7%</w:t>
            </w:r>
          </w:p>
        </w:tc>
      </w:tr>
    </w:tbl>
    <w:p w:rsidR="00044E30" w:rsidRPr="00C628E0" w:rsidRDefault="00044E30" w:rsidP="00044E30">
      <w:pPr>
        <w:spacing w:after="0" w:line="100" w:lineRule="atLeast"/>
        <w:jc w:val="both"/>
        <w:rPr>
          <w:rFonts w:ascii="Tahoma" w:hAnsi="Tahoma" w:cs="Tahoma"/>
          <w:iCs/>
          <w:color w:val="000000"/>
          <w:kern w:val="0"/>
          <w:sz w:val="20"/>
          <w:szCs w:val="20"/>
          <w:shd w:val="clear" w:color="auto" w:fill="FFFFFF"/>
        </w:rPr>
      </w:pPr>
      <w:r w:rsidRPr="00C628E0">
        <w:rPr>
          <w:rFonts w:ascii="Tahoma" w:hAnsi="Tahoma" w:cs="Tahoma"/>
          <w:iCs/>
          <w:color w:val="000000"/>
          <w:kern w:val="0"/>
          <w:sz w:val="20"/>
          <w:szCs w:val="20"/>
          <w:shd w:val="clear" w:color="auto" w:fill="FFFFFF"/>
        </w:rPr>
        <w:t>Legenda: F: Federal; E: Estadual;P: Privada</w:t>
      </w:r>
    </w:p>
    <w:p w:rsidR="00044E30" w:rsidRPr="00A04E9A" w:rsidRDefault="00044E30" w:rsidP="00044E30">
      <w:pPr>
        <w:suppressAutoHyphens w:val="0"/>
        <w:spacing w:after="0" w:line="100" w:lineRule="atLeast"/>
        <w:rPr>
          <w:rFonts w:ascii="Times New Roman" w:eastAsia="Times New Roman" w:hAnsi="Times New Roman" w:cs="Times New Roman"/>
          <w:vanish/>
          <w:kern w:val="0"/>
          <w:sz w:val="20"/>
          <w:szCs w:val="20"/>
          <w:lang w:eastAsia="pt-BR"/>
        </w:rPr>
      </w:pPr>
    </w:p>
    <w:p w:rsidR="00044E30" w:rsidRPr="00A04E9A" w:rsidRDefault="00044E30" w:rsidP="00044E30">
      <w:pPr>
        <w:suppressAutoHyphens w:val="0"/>
        <w:spacing w:after="135" w:line="100" w:lineRule="atLeast"/>
        <w:rPr>
          <w:rFonts w:ascii="Times New Roman" w:eastAsia="Times New Roman" w:hAnsi="Times New Roman" w:cs="Times New Roman"/>
          <w:kern w:val="0"/>
          <w:sz w:val="20"/>
          <w:szCs w:val="20"/>
          <w:lang w:eastAsia="pt-BR"/>
        </w:rPr>
      </w:pPr>
      <w:r w:rsidRPr="00A04E9A">
        <w:rPr>
          <w:rFonts w:ascii="Times New Roman" w:eastAsia="Times New Roman" w:hAnsi="Times New Roman" w:cs="Times New Roman"/>
          <w:kern w:val="0"/>
          <w:sz w:val="20"/>
          <w:szCs w:val="20"/>
          <w:lang w:eastAsia="pt-BR"/>
        </w:rPr>
        <w:t>Fonte: Censo Escolar 201</w:t>
      </w:r>
      <w:r>
        <w:rPr>
          <w:rFonts w:ascii="Times New Roman" w:eastAsia="Times New Roman" w:hAnsi="Times New Roman" w:cs="Times New Roman"/>
          <w:kern w:val="0"/>
          <w:sz w:val="20"/>
          <w:szCs w:val="20"/>
          <w:lang w:eastAsia="pt-BR"/>
        </w:rPr>
        <w:t>2</w:t>
      </w:r>
      <w:r w:rsidRPr="00A04E9A">
        <w:rPr>
          <w:rFonts w:ascii="Times New Roman" w:eastAsia="Times New Roman" w:hAnsi="Times New Roman" w:cs="Times New Roman"/>
          <w:kern w:val="0"/>
          <w:sz w:val="20"/>
          <w:szCs w:val="20"/>
          <w:lang w:eastAsia="pt-BR"/>
        </w:rPr>
        <w:t>, Inep.Organizado por Meritt. – Reorganizado: Bueno Consultoria/2014</w:t>
      </w:r>
    </w:p>
    <w:p w:rsidR="00C03532" w:rsidRDefault="00610981" w:rsidP="00F867B3">
      <w:pPr>
        <w:spacing w:after="0" w:line="100" w:lineRule="atLeast"/>
        <w:jc w:val="both"/>
        <w:rPr>
          <w:rFonts w:ascii="Times New Roman" w:hAnsi="Times New Roman" w:cs="Times New Roman"/>
          <w:b/>
          <w:sz w:val="24"/>
          <w:szCs w:val="24"/>
        </w:rPr>
      </w:pPr>
      <w:r>
        <w:rPr>
          <w:rFonts w:ascii="Times New Roman" w:eastAsia="Times New Roman" w:hAnsi="Times New Roman" w:cs="Times New Roman"/>
          <w:b/>
          <w:noProof/>
          <w:sz w:val="24"/>
          <w:szCs w:val="24"/>
          <w:lang w:eastAsia="pt-BR"/>
        </w:rPr>
        <w:drawing>
          <wp:inline distT="0" distB="0" distL="0" distR="0">
            <wp:extent cx="5886450" cy="3552825"/>
            <wp:effectExtent l="19050" t="0" r="0" b="0"/>
            <wp:docPr id="3" name="Imagem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7"/>
                    <a:srcRect/>
                    <a:stretch>
                      <a:fillRect/>
                    </a:stretch>
                  </pic:blipFill>
                  <pic:spPr bwMode="auto">
                    <a:xfrm>
                      <a:off x="0" y="0"/>
                      <a:ext cx="5886450" cy="3552825"/>
                    </a:xfrm>
                    <a:prstGeom prst="rect">
                      <a:avLst/>
                    </a:prstGeom>
                    <a:noFill/>
                    <a:ln w="9525">
                      <a:noFill/>
                      <a:miter lim="800000"/>
                      <a:headEnd/>
                      <a:tailEnd/>
                    </a:ln>
                  </pic:spPr>
                </pic:pic>
              </a:graphicData>
            </a:graphic>
          </wp:inline>
        </w:drawing>
      </w:r>
    </w:p>
    <w:p w:rsidR="00044E30" w:rsidRDefault="00044E30" w:rsidP="005B7540">
      <w:pPr>
        <w:suppressAutoHyphens w:val="0"/>
        <w:spacing w:after="0" w:line="240" w:lineRule="auto"/>
        <w:rPr>
          <w:rFonts w:ascii="Times New Roman" w:eastAsia="Times New Roman" w:hAnsi="Times New Roman" w:cs="Times New Roman"/>
          <w:color w:val="auto"/>
          <w:kern w:val="0"/>
          <w:sz w:val="20"/>
          <w:szCs w:val="20"/>
          <w:lang w:eastAsia="pt-BR"/>
        </w:rPr>
      </w:pPr>
      <w:r w:rsidRPr="00700119">
        <w:rPr>
          <w:rFonts w:ascii="Times New Roman" w:eastAsia="Times New Roman" w:hAnsi="Times New Roman" w:cs="Times New Roman"/>
          <w:color w:val="auto"/>
          <w:kern w:val="0"/>
          <w:sz w:val="20"/>
          <w:szCs w:val="20"/>
          <w:lang w:eastAsia="pt-BR"/>
        </w:rPr>
        <w:lastRenderedPageBreak/>
        <w:t>Fonte: Censo Escolar 2012, Inep.Organizado por Meritt. – Reorg</w:t>
      </w:r>
      <w:r>
        <w:rPr>
          <w:rFonts w:ascii="Times New Roman" w:eastAsia="Times New Roman" w:hAnsi="Times New Roman" w:cs="Times New Roman"/>
          <w:color w:val="auto"/>
          <w:kern w:val="0"/>
          <w:sz w:val="20"/>
          <w:szCs w:val="20"/>
          <w:lang w:eastAsia="pt-BR"/>
        </w:rPr>
        <w:t>anizado: Bueno Consultoria/2014</w:t>
      </w:r>
    </w:p>
    <w:p w:rsidR="00044E30" w:rsidRPr="00A664A6" w:rsidRDefault="00610981" w:rsidP="00044E30">
      <w:pPr>
        <w:suppressAutoHyphens w:val="0"/>
        <w:spacing w:after="135" w:line="240" w:lineRule="auto"/>
        <w:rPr>
          <w:rFonts w:ascii="Times New Roman" w:eastAsia="Times New Roman" w:hAnsi="Times New Roman" w:cs="Times New Roman"/>
          <w:color w:val="auto"/>
          <w:kern w:val="0"/>
          <w:sz w:val="24"/>
          <w:szCs w:val="24"/>
          <w:lang w:eastAsia="pt-BR"/>
        </w:rPr>
      </w:pPr>
      <w:r>
        <w:rPr>
          <w:noProof/>
          <w:lang w:eastAsia="pt-BR"/>
        </w:rPr>
        <w:drawing>
          <wp:anchor distT="0" distB="0" distL="114300" distR="114300" simplePos="0" relativeHeight="251658752" behindDoc="0" locked="0" layoutInCell="1" allowOverlap="1">
            <wp:simplePos x="0" y="0"/>
            <wp:positionH relativeFrom="column">
              <wp:posOffset>31115</wp:posOffset>
            </wp:positionH>
            <wp:positionV relativeFrom="paragraph">
              <wp:posOffset>256540</wp:posOffset>
            </wp:positionV>
            <wp:extent cx="438150" cy="438150"/>
            <wp:effectExtent l="19050" t="0" r="0" b="0"/>
            <wp:wrapSquare wrapText="right"/>
            <wp:docPr id="110" name="Imagem 2" descr="http://www.qedu.org.br/img/provabrasil/icon/income_rate/critical-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qedu.org.br/img/provabrasil/icon/income_rate/critical-46.png"/>
                    <pic:cNvPicPr>
                      <a:picLocks noChangeAspect="1" noChangeArrowheads="1"/>
                    </pic:cNvPicPr>
                  </pic:nvPicPr>
                  <pic:blipFill>
                    <a:blip r:embed="rId8"/>
                    <a:srcRect/>
                    <a:stretch>
                      <a:fillRect/>
                    </a:stretch>
                  </pic:blipFill>
                  <pic:spPr bwMode="auto">
                    <a:xfrm>
                      <a:off x="0" y="0"/>
                      <a:ext cx="438150" cy="43815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7728" behindDoc="0" locked="0" layoutInCell="1" allowOverlap="1">
            <wp:simplePos x="0" y="0"/>
            <wp:positionH relativeFrom="column">
              <wp:posOffset>31115</wp:posOffset>
            </wp:positionH>
            <wp:positionV relativeFrom="paragraph">
              <wp:posOffset>247015</wp:posOffset>
            </wp:positionV>
            <wp:extent cx="438150" cy="438150"/>
            <wp:effectExtent l="19050" t="0" r="0" b="0"/>
            <wp:wrapSquare wrapText="right"/>
            <wp:docPr id="109" name="Imagem 2" descr="http://www.qedu.org.br/img/provabrasil/icon/income_rate/critical-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qedu.org.br/img/provabrasil/icon/income_rate/critical-46.png"/>
                    <pic:cNvPicPr>
                      <a:picLocks noChangeAspect="1" noChangeArrowheads="1"/>
                    </pic:cNvPicPr>
                  </pic:nvPicPr>
                  <pic:blipFill>
                    <a:blip r:embed="rId8"/>
                    <a:srcRect/>
                    <a:stretch>
                      <a:fillRect/>
                    </a:stretch>
                  </pic:blipFill>
                  <pic:spPr bwMode="auto">
                    <a:xfrm>
                      <a:off x="0" y="0"/>
                      <a:ext cx="438150" cy="438150"/>
                    </a:xfrm>
                    <a:prstGeom prst="rect">
                      <a:avLst/>
                    </a:prstGeom>
                    <a:noFill/>
                    <a:ln w="9525">
                      <a:noFill/>
                      <a:miter lim="800000"/>
                      <a:headEnd/>
                      <a:tailEnd/>
                    </a:ln>
                  </pic:spPr>
                </pic:pic>
              </a:graphicData>
            </a:graphic>
          </wp:anchor>
        </w:drawing>
      </w:r>
    </w:p>
    <w:p w:rsidR="00044E30" w:rsidRPr="00A664A6" w:rsidRDefault="00044E30" w:rsidP="00044E30">
      <w:pPr>
        <w:shd w:val="clear" w:color="auto" w:fill="F4F4F4"/>
        <w:suppressAutoHyphens w:val="0"/>
        <w:spacing w:after="0" w:line="240" w:lineRule="auto"/>
        <w:rPr>
          <w:rFonts w:ascii="Times New Roman" w:eastAsia="Times New Roman" w:hAnsi="Times New Roman" w:cs="Times New Roman"/>
          <w:b/>
          <w:color w:val="auto"/>
          <w:kern w:val="0"/>
          <w:sz w:val="24"/>
          <w:szCs w:val="24"/>
          <w:lang w:eastAsia="pt-BR"/>
        </w:rPr>
      </w:pPr>
    </w:p>
    <w:p w:rsidR="00044E30" w:rsidRPr="00A664A6" w:rsidRDefault="00044E30" w:rsidP="00044E30">
      <w:pPr>
        <w:shd w:val="clear" w:color="auto" w:fill="F4F4F4"/>
        <w:suppressAutoHyphens w:val="0"/>
        <w:spacing w:before="135" w:after="135" w:line="270" w:lineRule="atLeast"/>
        <w:ind w:left="360"/>
        <w:outlineLvl w:val="3"/>
        <w:rPr>
          <w:rFonts w:ascii="inherit" w:eastAsia="Times New Roman" w:hAnsi="inherit" w:cs="Times New Roman"/>
          <w:b/>
          <w:color w:val="FF8C00"/>
          <w:kern w:val="0"/>
          <w:sz w:val="28"/>
          <w:szCs w:val="28"/>
          <w:lang w:eastAsia="pt-BR"/>
        </w:rPr>
      </w:pPr>
      <w:r w:rsidRPr="00A664A6">
        <w:rPr>
          <w:rFonts w:ascii="inherit" w:eastAsia="Times New Roman" w:hAnsi="inherit" w:cs="Times New Roman"/>
          <w:b/>
          <w:color w:val="FF8C00"/>
          <w:kern w:val="0"/>
          <w:sz w:val="28"/>
          <w:szCs w:val="28"/>
          <w:lang w:eastAsia="pt-BR"/>
        </w:rPr>
        <w:t>Acima de 5%</w:t>
      </w:r>
    </w:p>
    <w:p w:rsidR="00044E30" w:rsidRPr="00A664A6" w:rsidRDefault="00044E30" w:rsidP="00044E30">
      <w:pPr>
        <w:shd w:val="clear" w:color="auto" w:fill="F4F4F4"/>
        <w:suppressAutoHyphens w:val="0"/>
        <w:spacing w:after="135" w:line="240" w:lineRule="auto"/>
        <w:rPr>
          <w:rFonts w:ascii="Times New Roman" w:eastAsia="Times New Roman" w:hAnsi="Times New Roman" w:cs="Times New Roman"/>
          <w:b/>
          <w:color w:val="auto"/>
          <w:kern w:val="0"/>
          <w:sz w:val="28"/>
          <w:szCs w:val="28"/>
          <w:lang w:eastAsia="pt-BR"/>
        </w:rPr>
      </w:pPr>
      <w:r w:rsidRPr="00A664A6">
        <w:rPr>
          <w:rFonts w:ascii="Times New Roman" w:eastAsia="Times New Roman" w:hAnsi="Times New Roman" w:cs="Times New Roman"/>
          <w:b/>
          <w:color w:val="auto"/>
          <w:kern w:val="0"/>
          <w:sz w:val="28"/>
          <w:szCs w:val="28"/>
          <w:lang w:eastAsia="pt-BR"/>
        </w:rPr>
        <w:t>A situação indica a necessidade de definir estratégias para conter o avanço da evasão escolar.</w:t>
      </w:r>
    </w:p>
    <w:p w:rsidR="00044E30" w:rsidRPr="00A664A6" w:rsidRDefault="00610981" w:rsidP="00044E30">
      <w:pPr>
        <w:shd w:val="clear" w:color="auto" w:fill="F4F4F4"/>
        <w:suppressAutoHyphens w:val="0"/>
        <w:spacing w:after="0" w:line="240" w:lineRule="auto"/>
        <w:rPr>
          <w:rFonts w:ascii="Times New Roman" w:eastAsia="Times New Roman" w:hAnsi="Times New Roman" w:cs="Times New Roman"/>
          <w:b/>
          <w:color w:val="auto"/>
          <w:kern w:val="0"/>
          <w:sz w:val="24"/>
          <w:szCs w:val="24"/>
          <w:lang w:eastAsia="pt-BR"/>
        </w:rPr>
      </w:pPr>
      <w:r>
        <w:rPr>
          <w:noProof/>
          <w:lang w:eastAsia="pt-BR"/>
        </w:rPr>
        <w:drawing>
          <wp:anchor distT="0" distB="0" distL="114300" distR="114300" simplePos="0" relativeHeight="251659776" behindDoc="0" locked="0" layoutInCell="1" allowOverlap="1">
            <wp:simplePos x="0" y="0"/>
            <wp:positionH relativeFrom="column">
              <wp:align>left</wp:align>
            </wp:positionH>
            <wp:positionV relativeFrom="paragraph">
              <wp:posOffset>1270</wp:posOffset>
            </wp:positionV>
            <wp:extent cx="438150" cy="438150"/>
            <wp:effectExtent l="19050" t="0" r="0" b="0"/>
            <wp:wrapSquare wrapText="right"/>
            <wp:docPr id="108" name="Imagem 3" descr="http://www.qedu.org.br/img/provabrasil/icon/income_rate/urgent-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qedu.org.br/img/provabrasil/icon/income_rate/urgent-46.png"/>
                    <pic:cNvPicPr>
                      <a:picLocks noChangeAspect="1" noChangeArrowheads="1"/>
                    </pic:cNvPicPr>
                  </pic:nvPicPr>
                  <pic:blipFill>
                    <a:blip r:embed="rId6"/>
                    <a:srcRect/>
                    <a:stretch>
                      <a:fillRect/>
                    </a:stretch>
                  </pic:blipFill>
                  <pic:spPr bwMode="auto">
                    <a:xfrm>
                      <a:off x="0" y="0"/>
                      <a:ext cx="438150" cy="438150"/>
                    </a:xfrm>
                    <a:prstGeom prst="rect">
                      <a:avLst/>
                    </a:prstGeom>
                    <a:noFill/>
                    <a:ln w="9525">
                      <a:noFill/>
                      <a:miter lim="800000"/>
                      <a:headEnd/>
                      <a:tailEnd/>
                    </a:ln>
                  </pic:spPr>
                </pic:pic>
              </a:graphicData>
            </a:graphic>
          </wp:anchor>
        </w:drawing>
      </w:r>
    </w:p>
    <w:p w:rsidR="00044E30" w:rsidRPr="00A664A6" w:rsidRDefault="00044E30" w:rsidP="00044E30">
      <w:pPr>
        <w:shd w:val="clear" w:color="auto" w:fill="F4F4F4"/>
        <w:suppressAutoHyphens w:val="0"/>
        <w:spacing w:before="135" w:after="135" w:line="270" w:lineRule="atLeast"/>
        <w:ind w:left="360"/>
        <w:outlineLvl w:val="3"/>
        <w:rPr>
          <w:rFonts w:ascii="inherit" w:eastAsia="Times New Roman" w:hAnsi="inherit" w:cs="Times New Roman"/>
          <w:b/>
          <w:color w:val="FF0000"/>
          <w:kern w:val="0"/>
          <w:sz w:val="28"/>
          <w:szCs w:val="28"/>
          <w:lang w:eastAsia="pt-BR"/>
        </w:rPr>
      </w:pPr>
      <w:r w:rsidRPr="00A664A6">
        <w:rPr>
          <w:rFonts w:ascii="inherit" w:eastAsia="Times New Roman" w:hAnsi="inherit" w:cs="Times New Roman"/>
          <w:b/>
          <w:color w:val="FF0000"/>
          <w:kern w:val="0"/>
          <w:sz w:val="28"/>
          <w:szCs w:val="28"/>
          <w:lang w:eastAsia="pt-BR"/>
        </w:rPr>
        <w:t>Acima de 15%</w:t>
      </w:r>
    </w:p>
    <w:p w:rsidR="00044E30" w:rsidRPr="00A664A6" w:rsidRDefault="00044E30" w:rsidP="00044E30">
      <w:pPr>
        <w:shd w:val="clear" w:color="auto" w:fill="F4F4F4"/>
        <w:suppressAutoHyphens w:val="0"/>
        <w:spacing w:after="135" w:line="240" w:lineRule="auto"/>
        <w:rPr>
          <w:rFonts w:ascii="Times New Roman" w:eastAsia="Times New Roman" w:hAnsi="Times New Roman" w:cs="Times New Roman"/>
          <w:b/>
          <w:color w:val="auto"/>
          <w:kern w:val="0"/>
          <w:sz w:val="28"/>
          <w:szCs w:val="28"/>
          <w:lang w:eastAsia="pt-BR"/>
        </w:rPr>
      </w:pPr>
      <w:r w:rsidRPr="00A664A6">
        <w:rPr>
          <w:rFonts w:ascii="Times New Roman" w:eastAsia="Times New Roman" w:hAnsi="Times New Roman" w:cs="Times New Roman"/>
          <w:b/>
          <w:color w:val="auto"/>
          <w:kern w:val="0"/>
          <w:sz w:val="28"/>
          <w:szCs w:val="28"/>
          <w:lang w:eastAsia="pt-BR"/>
        </w:rPr>
        <w:t>A situação indica que é preciso intervir no trabalho pedagógico o mais rápido possível, pois muitos estudantes poderão ficar fora da escola. Índices altos de reprovação ou abandono escolar também podem aumentar a distorção idade-série.</w:t>
      </w:r>
    </w:p>
    <w:p w:rsidR="000F1A93" w:rsidRDefault="00C03532" w:rsidP="00C03532">
      <w:pPr>
        <w:spacing w:after="0" w:line="100" w:lineRule="atLeast"/>
        <w:rPr>
          <w:rFonts w:ascii="Times New Roman" w:hAnsi="Times New Roman" w:cs="Times New Roman"/>
          <w:b/>
          <w:bCs/>
          <w:kern w:val="0"/>
          <w:sz w:val="24"/>
          <w:szCs w:val="24"/>
        </w:rPr>
      </w:pPr>
      <w:r w:rsidRPr="00F12BCC">
        <w:rPr>
          <w:rFonts w:ascii="Times New Roman" w:hAnsi="Times New Roman" w:cs="Times New Roman"/>
          <w:b/>
          <w:bCs/>
          <w:kern w:val="0"/>
          <w:sz w:val="24"/>
          <w:szCs w:val="24"/>
        </w:rPr>
        <w:t xml:space="preserve">              </w:t>
      </w:r>
    </w:p>
    <w:p w:rsidR="00C03532" w:rsidRPr="00C83A7B" w:rsidRDefault="00C03532" w:rsidP="00C03532">
      <w:pPr>
        <w:spacing w:after="0" w:line="100" w:lineRule="atLeas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sidRPr="00F12BCC">
        <w:rPr>
          <w:rFonts w:ascii="Times New Roman" w:hAnsi="Times New Roman" w:cs="Times New Roman"/>
          <w:b/>
          <w:bCs/>
          <w:kern w:val="0"/>
          <w:sz w:val="24"/>
          <w:szCs w:val="24"/>
        </w:rPr>
        <w:t xml:space="preserve"> </w:t>
      </w:r>
      <w:r w:rsidRPr="00C83A7B">
        <w:rPr>
          <w:rFonts w:ascii="Times New Roman" w:hAnsi="Times New Roman" w:cs="Times New Roman"/>
          <w:b/>
          <w:bCs/>
          <w:kern w:val="0"/>
          <w:sz w:val="24"/>
          <w:szCs w:val="24"/>
        </w:rPr>
        <w:t>DISTORÇÃO POR REDE DE ENSINO- MÉDIO DE NONOAI/2013</w:t>
      </w:r>
    </w:p>
    <w:tbl>
      <w:tblPr>
        <w:tblW w:w="0" w:type="auto"/>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125"/>
        <w:gridCol w:w="1532"/>
        <w:gridCol w:w="1417"/>
        <w:gridCol w:w="851"/>
        <w:gridCol w:w="1417"/>
      </w:tblGrid>
      <w:tr w:rsidR="00C03532" w:rsidRPr="00617735"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ANO</w:t>
            </w:r>
          </w:p>
        </w:tc>
        <w:tc>
          <w:tcPr>
            <w:tcW w:w="5217"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C03532" w:rsidRPr="00C83A7B" w:rsidRDefault="00C03532" w:rsidP="00DC7E61">
            <w:pPr>
              <w:suppressAutoHyphens w:val="0"/>
              <w:spacing w:after="160" w:line="256" w:lineRule="auto"/>
              <w:jc w:val="center"/>
              <w:rPr>
                <w:rFonts w:ascii="Times New Roman" w:hAnsi="Times New Roman" w:cs="Times New Roman"/>
                <w:b/>
                <w:bCs/>
                <w:kern w:val="0"/>
              </w:rPr>
            </w:pPr>
            <w:r w:rsidRPr="00C83A7B">
              <w:rPr>
                <w:rFonts w:ascii="Times New Roman" w:hAnsi="Times New Roman" w:cs="Times New Roman"/>
                <w:b/>
                <w:bCs/>
                <w:kern w:val="0"/>
              </w:rPr>
              <w:t>DISTORÇÃO (%)</w:t>
            </w:r>
          </w:p>
        </w:tc>
      </w:tr>
      <w:tr w:rsidR="00C03532" w:rsidRPr="00617735" w:rsidTr="00DC7E61">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p>
        </w:tc>
        <w:tc>
          <w:tcPr>
            <w:tcW w:w="1532"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F</w:t>
            </w:r>
          </w:p>
        </w:tc>
        <w:tc>
          <w:tcPr>
            <w:tcW w:w="1417"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 xml:space="preserve">E </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P</w:t>
            </w:r>
          </w:p>
        </w:tc>
        <w:tc>
          <w:tcPr>
            <w:tcW w:w="1417"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TOTAL</w:t>
            </w:r>
          </w:p>
        </w:tc>
      </w:tr>
      <w:tr w:rsidR="00C03532" w:rsidRPr="00617735"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1º</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25%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C0353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23%</w:t>
            </w:r>
          </w:p>
        </w:tc>
      </w:tr>
      <w:tr w:rsidR="00C03532" w:rsidRPr="00617735" w:rsidTr="00A85003">
        <w:trPr>
          <w:trHeight w:val="278"/>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2º</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21%</w:t>
            </w:r>
          </w:p>
        </w:tc>
        <w:tc>
          <w:tcPr>
            <w:tcW w:w="851" w:type="dxa"/>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C03532" w:rsidRPr="00C83A7B" w:rsidRDefault="00C0353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20%</w:t>
            </w:r>
          </w:p>
        </w:tc>
      </w:tr>
      <w:tr w:rsidR="00C03532" w:rsidRPr="00617735" w:rsidTr="0024558E">
        <w:trPr>
          <w:trHeight w:val="266"/>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3º</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Cs/>
                <w:kern w:val="0"/>
              </w:rPr>
            </w:pPr>
            <w:r w:rsidRPr="00C83A7B">
              <w:rPr>
                <w:rFonts w:ascii="Times New Roman" w:hAnsi="Times New Roman" w:cs="Times New Roman"/>
                <w:bCs/>
                <w:kern w:val="0"/>
              </w:rPr>
              <w:t>18%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17%</w:t>
            </w:r>
          </w:p>
        </w:tc>
      </w:tr>
      <w:tr w:rsidR="00C03532" w:rsidRPr="00617735" w:rsidTr="0024558E">
        <w:trPr>
          <w:trHeight w:val="254"/>
        </w:trPr>
        <w:tc>
          <w:tcPr>
            <w:tcW w:w="2125"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TOTAL</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22%</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32" w:rsidRPr="00C83A7B" w:rsidRDefault="0024558E"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0000"/>
            <w:tcMar>
              <w:left w:w="108" w:type="dxa"/>
            </w:tcMar>
          </w:tcPr>
          <w:p w:rsidR="00C03532" w:rsidRPr="00C83A7B" w:rsidRDefault="00C03532" w:rsidP="00DC7E61">
            <w:pPr>
              <w:spacing w:after="0" w:line="100" w:lineRule="atLeast"/>
              <w:jc w:val="center"/>
              <w:rPr>
                <w:rFonts w:ascii="Times New Roman" w:hAnsi="Times New Roman" w:cs="Times New Roman"/>
                <w:b/>
                <w:bCs/>
                <w:kern w:val="0"/>
              </w:rPr>
            </w:pPr>
            <w:r w:rsidRPr="00C83A7B">
              <w:rPr>
                <w:rFonts w:ascii="Times New Roman" w:hAnsi="Times New Roman" w:cs="Times New Roman"/>
                <w:b/>
                <w:bCs/>
                <w:kern w:val="0"/>
              </w:rPr>
              <w:t>20%</w:t>
            </w:r>
          </w:p>
        </w:tc>
      </w:tr>
    </w:tbl>
    <w:p w:rsidR="00C03532" w:rsidRPr="00C628E0" w:rsidRDefault="00C03532" w:rsidP="00C03532">
      <w:pPr>
        <w:spacing w:after="0" w:line="100" w:lineRule="atLeast"/>
        <w:ind w:firstLine="708"/>
        <w:jc w:val="both"/>
        <w:rPr>
          <w:rFonts w:ascii="Tahoma" w:hAnsi="Tahoma" w:cs="Tahoma"/>
          <w:iCs/>
          <w:color w:val="000000"/>
          <w:kern w:val="0"/>
          <w:sz w:val="20"/>
          <w:szCs w:val="20"/>
          <w:shd w:val="clear" w:color="auto" w:fill="FFFFFF"/>
        </w:rPr>
      </w:pPr>
      <w:r w:rsidRPr="00C628E0">
        <w:rPr>
          <w:rFonts w:ascii="Tahoma" w:hAnsi="Tahoma" w:cs="Tahoma"/>
          <w:iCs/>
          <w:color w:val="000000"/>
          <w:kern w:val="0"/>
          <w:sz w:val="20"/>
          <w:szCs w:val="20"/>
          <w:shd w:val="clear" w:color="auto" w:fill="FFFFFF"/>
        </w:rPr>
        <w:t>Legenda: F: Federal; E: Estadual; P: Privada</w:t>
      </w:r>
    </w:p>
    <w:p w:rsidR="00044E30" w:rsidRDefault="00C03532" w:rsidP="00C03532">
      <w:pPr>
        <w:spacing w:after="0" w:line="100" w:lineRule="atLeast"/>
        <w:jc w:val="both"/>
        <w:rPr>
          <w:rFonts w:ascii="Times New Roman" w:hAnsi="Times New Roman" w:cs="Times New Roman"/>
          <w:b/>
          <w:sz w:val="24"/>
          <w:szCs w:val="24"/>
        </w:rPr>
      </w:pPr>
      <w:r w:rsidRPr="00F12BCC">
        <w:rPr>
          <w:rFonts w:ascii="Times New Roman" w:eastAsia="Times New Roman" w:hAnsi="Times New Roman" w:cs="Times New Roman"/>
          <w:kern w:val="0"/>
          <w:sz w:val="20"/>
          <w:szCs w:val="20"/>
          <w:lang w:eastAsia="pt-BR"/>
        </w:rPr>
        <w:t xml:space="preserve">              Fonte: Censo Escolar 201</w:t>
      </w:r>
      <w:r>
        <w:rPr>
          <w:rFonts w:ascii="Times New Roman" w:eastAsia="Times New Roman" w:hAnsi="Times New Roman" w:cs="Times New Roman"/>
          <w:kern w:val="0"/>
          <w:sz w:val="20"/>
          <w:szCs w:val="20"/>
          <w:lang w:eastAsia="pt-BR"/>
        </w:rPr>
        <w:t>3</w:t>
      </w:r>
      <w:r w:rsidRPr="00F12BCC">
        <w:rPr>
          <w:rFonts w:ascii="Times New Roman" w:eastAsia="Times New Roman" w:hAnsi="Times New Roman" w:cs="Times New Roman"/>
          <w:kern w:val="0"/>
          <w:sz w:val="20"/>
          <w:szCs w:val="20"/>
          <w:lang w:eastAsia="pt-BR"/>
        </w:rPr>
        <w:t>, Inep.Organizado por Meritt. – Reorganizado: Bueno Consultori</w:t>
      </w:r>
      <w:r w:rsidR="00EE19F2">
        <w:rPr>
          <w:rFonts w:ascii="Times New Roman" w:eastAsia="Times New Roman" w:hAnsi="Times New Roman" w:cs="Times New Roman"/>
          <w:kern w:val="0"/>
          <w:sz w:val="20"/>
          <w:szCs w:val="20"/>
          <w:lang w:eastAsia="pt-BR"/>
        </w:rPr>
        <w:t>a</w:t>
      </w:r>
    </w:p>
    <w:p w:rsidR="000F1A93" w:rsidRDefault="000F1A93" w:rsidP="00F867B3">
      <w:pPr>
        <w:spacing w:after="0" w:line="100" w:lineRule="atLeast"/>
        <w:jc w:val="both"/>
        <w:rPr>
          <w:rFonts w:ascii="Times New Roman" w:hAnsi="Times New Roman" w:cs="Times New Roman"/>
          <w:b/>
          <w:sz w:val="24"/>
          <w:szCs w:val="24"/>
        </w:rPr>
      </w:pPr>
    </w:p>
    <w:p w:rsidR="000F1A93" w:rsidRDefault="000F1A93" w:rsidP="00F867B3">
      <w:pPr>
        <w:spacing w:after="0" w:line="100" w:lineRule="atLeast"/>
        <w:jc w:val="both"/>
        <w:rPr>
          <w:rFonts w:ascii="Times New Roman" w:hAnsi="Times New Roman" w:cs="Times New Roman"/>
          <w:b/>
          <w:sz w:val="24"/>
          <w:szCs w:val="24"/>
        </w:rPr>
      </w:pPr>
    </w:p>
    <w:p w:rsidR="00F867B3" w:rsidRPr="00C83A7B" w:rsidRDefault="00C83A7B" w:rsidP="00F867B3">
      <w:pPr>
        <w:spacing w:after="0" w:line="100" w:lineRule="atLeast"/>
        <w:jc w:val="both"/>
        <w:rPr>
          <w:rFonts w:ascii="Times New Roman" w:hAnsi="Times New Roman" w:cs="Times New Roman"/>
          <w:b/>
          <w:sz w:val="28"/>
          <w:szCs w:val="28"/>
        </w:rPr>
      </w:pPr>
      <w:r w:rsidRPr="00C83A7B">
        <w:rPr>
          <w:rFonts w:ascii="Times New Roman" w:hAnsi="Times New Roman" w:cs="Times New Roman"/>
          <w:b/>
          <w:sz w:val="28"/>
          <w:szCs w:val="28"/>
        </w:rPr>
        <w:t>Estratégias</w:t>
      </w:r>
    </w:p>
    <w:p w:rsidR="00F867B3" w:rsidRPr="00617735" w:rsidRDefault="00F867B3" w:rsidP="00F867B3">
      <w:pPr>
        <w:autoSpaceDE w:val="0"/>
        <w:autoSpaceDN w:val="0"/>
        <w:adjustRightInd w:val="0"/>
        <w:spacing w:after="0" w:line="240" w:lineRule="auto"/>
        <w:jc w:val="both"/>
        <w:rPr>
          <w:rFonts w:ascii="Times New Roman" w:hAnsi="Times New Roman" w:cs="Times New Roman"/>
          <w:color w:val="auto"/>
          <w:sz w:val="40"/>
          <w:szCs w:val="40"/>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3.1</w:t>
      </w:r>
      <w:r w:rsidR="00F867B3" w:rsidRPr="00C83A7B">
        <w:rPr>
          <w:rFonts w:ascii="Times New Roman" w:hAnsi="Times New Roman" w:cs="Times New Roman"/>
          <w:color w:val="auto"/>
          <w:sz w:val="24"/>
          <w:szCs w:val="24"/>
        </w:rPr>
        <w:t>) garantir a fruição de bens e espaços culturais como bibliotecas, ginásio poliesportivos, casas culturais, museus, de forma regular, bem como a ampliação da prática desportiva, integrada ao currículo escolar;</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3.2</w:t>
      </w:r>
      <w:r w:rsidR="00F867B3" w:rsidRPr="00C83A7B">
        <w:rPr>
          <w:rFonts w:ascii="Times New Roman" w:hAnsi="Times New Roman" w:cs="Times New Roman"/>
          <w:color w:val="auto"/>
          <w:sz w:val="24"/>
          <w:szCs w:val="24"/>
        </w:rPr>
        <w:t xml:space="preserve">) </w:t>
      </w:r>
      <w:r w:rsidRPr="00C83A7B">
        <w:rPr>
          <w:rFonts w:ascii="Times New Roman" w:hAnsi="Times New Roman" w:cs="Times New Roman"/>
          <w:color w:val="auto"/>
          <w:sz w:val="24"/>
          <w:szCs w:val="24"/>
        </w:rPr>
        <w:t>g</w:t>
      </w:r>
      <w:r w:rsidR="00F867B3" w:rsidRPr="00C83A7B">
        <w:rPr>
          <w:rFonts w:ascii="Times New Roman" w:hAnsi="Times New Roman" w:cs="Times New Roman"/>
          <w:color w:val="auto"/>
          <w:sz w:val="24"/>
          <w:szCs w:val="24"/>
        </w:rPr>
        <w:t>arantir efetivamente, dentro do sistema de parce</w:t>
      </w:r>
      <w:r w:rsidRPr="00C83A7B">
        <w:rPr>
          <w:rFonts w:ascii="Times New Roman" w:hAnsi="Times New Roman" w:cs="Times New Roman"/>
          <w:color w:val="auto"/>
          <w:sz w:val="24"/>
          <w:szCs w:val="24"/>
        </w:rPr>
        <w:t xml:space="preserve">ria com o Estado, o transporte </w:t>
      </w:r>
      <w:r w:rsidR="00F867B3" w:rsidRPr="00C83A7B">
        <w:rPr>
          <w:rFonts w:ascii="Times New Roman" w:hAnsi="Times New Roman" w:cs="Times New Roman"/>
          <w:color w:val="auto"/>
          <w:sz w:val="24"/>
          <w:szCs w:val="24"/>
        </w:rPr>
        <w:t>escolar universal atendendo a todas as especificidad</w:t>
      </w:r>
      <w:r w:rsidR="00617735" w:rsidRPr="00C83A7B">
        <w:rPr>
          <w:rFonts w:ascii="Times New Roman" w:hAnsi="Times New Roman" w:cs="Times New Roman"/>
          <w:color w:val="auto"/>
          <w:sz w:val="24"/>
          <w:szCs w:val="24"/>
        </w:rPr>
        <w:t xml:space="preserve">es do Ensino Médio Politécnico </w:t>
      </w:r>
      <w:r w:rsidR="00F867B3" w:rsidRPr="00C83A7B">
        <w:rPr>
          <w:rFonts w:ascii="Times New Roman" w:hAnsi="Times New Roman" w:cs="Times New Roman"/>
          <w:color w:val="auto"/>
          <w:sz w:val="24"/>
          <w:szCs w:val="24"/>
        </w:rPr>
        <w:t xml:space="preserve">já implantado no Rio Grande do Sul   </w:t>
      </w:r>
      <w:r w:rsidR="00C83A7B">
        <w:rPr>
          <w:rFonts w:ascii="Times New Roman" w:hAnsi="Times New Roman" w:cs="Times New Roman"/>
          <w:color w:val="auto"/>
          <w:sz w:val="24"/>
          <w:szCs w:val="24"/>
        </w:rPr>
        <w:t xml:space="preserve">com ampliação de carga horária </w:t>
      </w:r>
      <w:r w:rsidR="00F867B3" w:rsidRPr="00C83A7B">
        <w:rPr>
          <w:rFonts w:ascii="Times New Roman" w:hAnsi="Times New Roman" w:cs="Times New Roman"/>
          <w:color w:val="auto"/>
          <w:sz w:val="24"/>
          <w:szCs w:val="24"/>
        </w:rPr>
        <w:t xml:space="preserve">de  800 para  1000 horas anuais; </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3.3</w:t>
      </w:r>
      <w:r w:rsidR="00F867B3" w:rsidRPr="00C83A7B">
        <w:rPr>
          <w:rFonts w:ascii="Times New Roman" w:hAnsi="Times New Roman" w:cs="Times New Roman"/>
          <w:color w:val="auto"/>
          <w:sz w:val="24"/>
          <w:szCs w:val="24"/>
        </w:rPr>
        <w:t>) fomentar a expansão das matrículas gratuitas de ensino médio integrado à educação profissional, observando as demandas e a vocação econômica regional, as peculiaridades das populações do ca</w:t>
      </w:r>
      <w:r w:rsidR="002006FE" w:rsidRPr="00C83A7B">
        <w:rPr>
          <w:rFonts w:ascii="Times New Roman" w:hAnsi="Times New Roman" w:cs="Times New Roman"/>
          <w:color w:val="auto"/>
          <w:sz w:val="24"/>
          <w:szCs w:val="24"/>
        </w:rPr>
        <w:t xml:space="preserve">mpo, da comunidade indígena </w:t>
      </w:r>
      <w:r w:rsidR="00F867B3" w:rsidRPr="00C83A7B">
        <w:rPr>
          <w:rFonts w:ascii="Times New Roman" w:hAnsi="Times New Roman" w:cs="Times New Roman"/>
          <w:color w:val="auto"/>
          <w:sz w:val="24"/>
          <w:szCs w:val="24"/>
        </w:rPr>
        <w:t>e das pessoas com deficiência;</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3.4</w:t>
      </w:r>
      <w:r w:rsidR="00F867B3" w:rsidRPr="00C83A7B">
        <w:rPr>
          <w:rFonts w:ascii="Times New Roman" w:hAnsi="Times New Roman" w:cs="Times New Roman"/>
          <w:color w:val="auto"/>
          <w:sz w:val="24"/>
          <w:szCs w:val="24"/>
        </w:rPr>
        <w:t xml:space="preserve">) </w:t>
      </w:r>
      <w:r w:rsidRPr="00C83A7B">
        <w:rPr>
          <w:rFonts w:ascii="Times New Roman" w:hAnsi="Times New Roman" w:cs="Times New Roman"/>
          <w:color w:val="auto"/>
          <w:sz w:val="24"/>
          <w:szCs w:val="24"/>
        </w:rPr>
        <w:t>i</w:t>
      </w:r>
      <w:r w:rsidR="00F867B3" w:rsidRPr="00C83A7B">
        <w:rPr>
          <w:rFonts w:ascii="Times New Roman" w:hAnsi="Times New Roman" w:cs="Times New Roman"/>
          <w:color w:val="auto"/>
          <w:sz w:val="24"/>
          <w:szCs w:val="24"/>
        </w:rPr>
        <w:t>nstituir e manter equipe multiprofissional  visando acompanhar, e monitorar o acesso e a  permanência, no ensino médio, dos jovens beneficiários de programas de transferência de renda quanto à frequência, ao aproveitamento escolar e à interação com o coletivo, bem como das situações de discriminação, preconceito e violência, práticas irregulares de exploração do trabalho, consumo de drogas e gravidez precoce, em colaboração com as famílias e com os órgãos públicos de assistência social, saúde e proteção à adolescência e juventude;</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3.5</w:t>
      </w:r>
      <w:r w:rsidR="00F867B3" w:rsidRPr="00C83A7B">
        <w:rPr>
          <w:rFonts w:ascii="Times New Roman" w:hAnsi="Times New Roman" w:cs="Times New Roman"/>
          <w:color w:val="auto"/>
          <w:sz w:val="24"/>
          <w:szCs w:val="24"/>
        </w:rPr>
        <w:t>) promover a busca ativa da população de 15 (quinze) a 17 (dezessete) anos fora da escola, em articulação com os serviços de assistência social, saúde e proteção à adolescência e à juventude;</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3.6</w:t>
      </w:r>
      <w:r w:rsidR="00F867B3" w:rsidRPr="00C83A7B">
        <w:rPr>
          <w:rFonts w:ascii="Times New Roman" w:hAnsi="Times New Roman" w:cs="Times New Roman"/>
          <w:color w:val="auto"/>
          <w:sz w:val="24"/>
          <w:szCs w:val="24"/>
        </w:rPr>
        <w:t>) fomentar programas de educação e de cultura para a população urbana e do campo de jovens, na faixa etária de 15 (quinze) a 17 (dezessete) anos, e de adultos, com qualificação social e profissional para aqueles que estejam fora da escola e com defasagem no fluxo escolar;</w:t>
      </w:r>
    </w:p>
    <w:p w:rsidR="00F867B3" w:rsidRPr="00C83A7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C83A7B" w:rsidRDefault="00493E55" w:rsidP="00F867B3">
      <w:pPr>
        <w:autoSpaceDE w:val="0"/>
        <w:autoSpaceDN w:val="0"/>
        <w:adjustRightInd w:val="0"/>
        <w:spacing w:after="0" w:line="240" w:lineRule="auto"/>
        <w:jc w:val="both"/>
        <w:rPr>
          <w:rFonts w:ascii="Times New Roman" w:hAnsi="Times New Roman" w:cs="Times New Roman"/>
          <w:color w:val="auto"/>
          <w:sz w:val="24"/>
          <w:szCs w:val="24"/>
        </w:rPr>
      </w:pPr>
      <w:r w:rsidRPr="00C83A7B">
        <w:rPr>
          <w:rFonts w:ascii="Times New Roman" w:hAnsi="Times New Roman" w:cs="Times New Roman"/>
          <w:color w:val="auto"/>
          <w:sz w:val="24"/>
          <w:szCs w:val="24"/>
        </w:rPr>
        <w:t>3.7</w:t>
      </w:r>
      <w:r w:rsidR="00F867B3" w:rsidRPr="00C83A7B">
        <w:rPr>
          <w:rFonts w:ascii="Times New Roman" w:hAnsi="Times New Roman" w:cs="Times New Roman"/>
          <w:color w:val="auto"/>
          <w:sz w:val="24"/>
          <w:szCs w:val="24"/>
        </w:rPr>
        <w:t>) estimular a participação dos adolescentes nos cursos das áreas tecnológicas e científicas.</w:t>
      </w:r>
    </w:p>
    <w:p w:rsidR="00F867B3" w:rsidRPr="00617735" w:rsidRDefault="00F867B3" w:rsidP="00F867B3">
      <w:pPr>
        <w:autoSpaceDE w:val="0"/>
        <w:autoSpaceDN w:val="0"/>
        <w:adjustRightInd w:val="0"/>
        <w:spacing w:after="0" w:line="240" w:lineRule="auto"/>
        <w:jc w:val="both"/>
        <w:rPr>
          <w:rFonts w:ascii="Times New Roman" w:hAnsi="Times New Roman" w:cs="Times New Roman"/>
          <w:sz w:val="40"/>
          <w:szCs w:val="40"/>
        </w:rPr>
      </w:pPr>
    </w:p>
    <w:p w:rsidR="001F0D50" w:rsidRPr="00C83A7B" w:rsidRDefault="001F0D50">
      <w:pPr>
        <w:spacing w:after="0" w:line="100" w:lineRule="atLeast"/>
        <w:jc w:val="both"/>
        <w:rPr>
          <w:rFonts w:ascii="Times New Roman" w:hAnsi="Times New Roman" w:cs="Times New Roman"/>
          <w:b/>
          <w:bCs/>
          <w:sz w:val="28"/>
          <w:szCs w:val="28"/>
        </w:rPr>
      </w:pPr>
      <w:r w:rsidRPr="00C83A7B">
        <w:rPr>
          <w:rFonts w:ascii="Times New Roman" w:hAnsi="Times New Roman" w:cs="Times New Roman"/>
          <w:b/>
          <w:bCs/>
          <w:sz w:val="28"/>
          <w:szCs w:val="28"/>
        </w:rPr>
        <w:t>META 4: universalizar, para a população de 4 (quatro) a 17 (dezessete) anos com deficiência, transtornos globais do desenvolvimento e altas habilidades ou superdotados,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p w:rsidR="005B7540" w:rsidRPr="00617735" w:rsidRDefault="005B7540">
      <w:pPr>
        <w:spacing w:after="0" w:line="100" w:lineRule="atLeast"/>
        <w:jc w:val="both"/>
        <w:rPr>
          <w:rFonts w:ascii="Times New Roman" w:hAnsi="Times New Roman" w:cs="Times New Roman"/>
          <w:sz w:val="32"/>
          <w:szCs w:val="32"/>
        </w:rPr>
      </w:pPr>
    </w:p>
    <w:p w:rsidR="00BE0935" w:rsidRPr="00C83A7B" w:rsidRDefault="00BE0935" w:rsidP="00BE0935">
      <w:pPr>
        <w:spacing w:after="0" w:line="100" w:lineRule="atLeast"/>
        <w:jc w:val="both"/>
        <w:rPr>
          <w:b/>
          <w:color w:val="000000"/>
          <w:sz w:val="28"/>
          <w:szCs w:val="28"/>
        </w:rPr>
      </w:pPr>
      <w:r w:rsidRPr="00C83A7B">
        <w:rPr>
          <w:rFonts w:ascii="Times New Roman" w:eastAsia="Times New Roman" w:hAnsi="Times New Roman" w:cs="Times New Roman"/>
          <w:b/>
          <w:bCs/>
          <w:color w:val="000000"/>
          <w:kern w:val="0"/>
          <w:sz w:val="28"/>
          <w:szCs w:val="28"/>
          <w:lang w:eastAsia="pt-BR"/>
        </w:rPr>
        <w:t>Matrícula na Escola de Educação Especial - 2014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2977"/>
      </w:tblGrid>
      <w:tr w:rsidR="00BE0935" w:rsidRPr="00617735" w:rsidTr="00EE19F2">
        <w:tblPrEx>
          <w:tblCellMar>
            <w:top w:w="0" w:type="dxa"/>
            <w:bottom w:w="0" w:type="dxa"/>
          </w:tblCellMar>
        </w:tblPrEx>
        <w:tc>
          <w:tcPr>
            <w:tcW w:w="1985" w:type="dxa"/>
            <w:shd w:val="clear" w:color="auto" w:fill="FFC000"/>
          </w:tcPr>
          <w:p w:rsidR="00BE0935" w:rsidRPr="00C83A7B" w:rsidRDefault="00BE0935" w:rsidP="009D74FC">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ETAPA</w:t>
            </w:r>
          </w:p>
        </w:tc>
        <w:tc>
          <w:tcPr>
            <w:tcW w:w="2977" w:type="dxa"/>
            <w:shd w:val="clear" w:color="auto" w:fill="FFC000"/>
          </w:tcPr>
          <w:p w:rsidR="00BE0935" w:rsidRPr="00C83A7B" w:rsidRDefault="00BE0935" w:rsidP="009D74FC">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MATRÍCULAS</w:t>
            </w:r>
          </w:p>
        </w:tc>
      </w:tr>
      <w:tr w:rsidR="00BE0935" w:rsidRPr="00617735" w:rsidTr="00EE19F2">
        <w:tblPrEx>
          <w:tblCellMar>
            <w:top w:w="0" w:type="dxa"/>
            <w:bottom w:w="0" w:type="dxa"/>
          </w:tblCellMar>
        </w:tblPrEx>
        <w:tc>
          <w:tcPr>
            <w:tcW w:w="1985" w:type="dxa"/>
            <w:shd w:val="clear" w:color="auto" w:fill="FFC000"/>
          </w:tcPr>
          <w:p w:rsidR="00BE0935" w:rsidRPr="00C83A7B" w:rsidRDefault="00BE0935" w:rsidP="00364BF7">
            <w:pPr>
              <w:tabs>
                <w:tab w:val="left" w:pos="8820"/>
              </w:tabs>
              <w:suppressAutoHyphens w:val="0"/>
              <w:spacing w:after="0" w:line="240" w:lineRule="auto"/>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Educação Infantil</w:t>
            </w:r>
          </w:p>
        </w:tc>
        <w:tc>
          <w:tcPr>
            <w:tcW w:w="2977" w:type="dxa"/>
            <w:shd w:val="clear" w:color="auto" w:fill="E7E6E6"/>
          </w:tcPr>
          <w:p w:rsidR="00BE0935" w:rsidRPr="00C83A7B" w:rsidRDefault="00350E77" w:rsidP="00364BF7">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w:t>
            </w:r>
          </w:p>
        </w:tc>
      </w:tr>
      <w:tr w:rsidR="00BE0935" w:rsidRPr="00617735" w:rsidTr="00EE19F2">
        <w:tblPrEx>
          <w:tblCellMar>
            <w:top w:w="0" w:type="dxa"/>
            <w:bottom w:w="0" w:type="dxa"/>
          </w:tblCellMar>
        </w:tblPrEx>
        <w:tc>
          <w:tcPr>
            <w:tcW w:w="1985" w:type="dxa"/>
            <w:shd w:val="clear" w:color="auto" w:fill="FFC000"/>
          </w:tcPr>
          <w:p w:rsidR="00BE0935" w:rsidRPr="00C83A7B" w:rsidRDefault="00BE0935" w:rsidP="00364BF7">
            <w:pPr>
              <w:tabs>
                <w:tab w:val="left" w:pos="8820"/>
              </w:tabs>
              <w:suppressAutoHyphens w:val="0"/>
              <w:spacing w:after="0" w:line="240" w:lineRule="auto"/>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Ens.</w:t>
            </w:r>
            <w:r w:rsidR="00EE19F2">
              <w:rPr>
                <w:rFonts w:ascii="Times New Roman" w:eastAsia="Times New Roman" w:hAnsi="Times New Roman" w:cs="Times New Roman"/>
                <w:color w:val="000000"/>
                <w:kern w:val="0"/>
                <w:lang w:eastAsia="pt-BR"/>
              </w:rPr>
              <w:t xml:space="preserve"> </w:t>
            </w:r>
            <w:r w:rsidRPr="00C83A7B">
              <w:rPr>
                <w:rFonts w:ascii="Times New Roman" w:eastAsia="Times New Roman" w:hAnsi="Times New Roman" w:cs="Times New Roman"/>
                <w:color w:val="000000"/>
                <w:kern w:val="0"/>
                <w:lang w:eastAsia="pt-BR"/>
              </w:rPr>
              <w:t>Fundamental</w:t>
            </w:r>
          </w:p>
        </w:tc>
        <w:tc>
          <w:tcPr>
            <w:tcW w:w="2977" w:type="dxa"/>
            <w:shd w:val="clear" w:color="auto" w:fill="E7E6E6"/>
          </w:tcPr>
          <w:p w:rsidR="00BE0935" w:rsidRPr="00C83A7B" w:rsidRDefault="003C176E" w:rsidP="00364BF7">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10</w:t>
            </w:r>
          </w:p>
        </w:tc>
      </w:tr>
      <w:tr w:rsidR="00BE0935" w:rsidRPr="00617735" w:rsidTr="00EE19F2">
        <w:tblPrEx>
          <w:tblCellMar>
            <w:top w:w="0" w:type="dxa"/>
            <w:bottom w:w="0" w:type="dxa"/>
          </w:tblCellMar>
        </w:tblPrEx>
        <w:tc>
          <w:tcPr>
            <w:tcW w:w="1985" w:type="dxa"/>
            <w:shd w:val="clear" w:color="auto" w:fill="FFC000"/>
          </w:tcPr>
          <w:p w:rsidR="00BE0935" w:rsidRPr="00C83A7B" w:rsidRDefault="00BE0935" w:rsidP="00364BF7">
            <w:pPr>
              <w:tabs>
                <w:tab w:val="left" w:pos="8820"/>
              </w:tabs>
              <w:suppressAutoHyphens w:val="0"/>
              <w:spacing w:after="0" w:line="240" w:lineRule="auto"/>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EJA</w:t>
            </w:r>
          </w:p>
        </w:tc>
        <w:tc>
          <w:tcPr>
            <w:tcW w:w="2977" w:type="dxa"/>
            <w:shd w:val="clear" w:color="auto" w:fill="E7E6E6"/>
          </w:tcPr>
          <w:p w:rsidR="00BE0935" w:rsidRPr="00C83A7B" w:rsidRDefault="003C176E" w:rsidP="00364BF7">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37</w:t>
            </w:r>
          </w:p>
        </w:tc>
      </w:tr>
      <w:tr w:rsidR="003C176E" w:rsidRPr="00617735" w:rsidTr="00EE19F2">
        <w:tblPrEx>
          <w:tblCellMar>
            <w:top w:w="0" w:type="dxa"/>
            <w:bottom w:w="0" w:type="dxa"/>
          </w:tblCellMar>
        </w:tblPrEx>
        <w:tc>
          <w:tcPr>
            <w:tcW w:w="1985" w:type="dxa"/>
            <w:shd w:val="clear" w:color="auto" w:fill="FFC000"/>
          </w:tcPr>
          <w:p w:rsidR="003C176E" w:rsidRPr="00C83A7B" w:rsidRDefault="000A7FE9" w:rsidP="00364BF7">
            <w:pPr>
              <w:tabs>
                <w:tab w:val="left" w:pos="8820"/>
              </w:tabs>
              <w:suppressAutoHyphens w:val="0"/>
              <w:spacing w:after="0" w:line="240" w:lineRule="auto"/>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Projetos</w:t>
            </w:r>
          </w:p>
        </w:tc>
        <w:tc>
          <w:tcPr>
            <w:tcW w:w="2977" w:type="dxa"/>
            <w:shd w:val="clear" w:color="auto" w:fill="E7E6E6"/>
          </w:tcPr>
          <w:p w:rsidR="003C176E" w:rsidRPr="00C83A7B" w:rsidRDefault="000A7FE9" w:rsidP="00364BF7">
            <w:pPr>
              <w:tabs>
                <w:tab w:val="left" w:pos="8820"/>
              </w:tabs>
              <w:suppressAutoHyphens w:val="0"/>
              <w:spacing w:after="0" w:line="240" w:lineRule="auto"/>
              <w:jc w:val="center"/>
              <w:rPr>
                <w:rFonts w:ascii="Times New Roman" w:eastAsia="Times New Roman" w:hAnsi="Times New Roman" w:cs="Times New Roman"/>
                <w:color w:val="000000"/>
                <w:kern w:val="0"/>
                <w:lang w:eastAsia="pt-BR"/>
              </w:rPr>
            </w:pPr>
            <w:r w:rsidRPr="00C83A7B">
              <w:rPr>
                <w:rFonts w:ascii="Times New Roman" w:eastAsia="Times New Roman" w:hAnsi="Times New Roman" w:cs="Times New Roman"/>
                <w:color w:val="000000"/>
                <w:kern w:val="0"/>
                <w:lang w:eastAsia="pt-BR"/>
              </w:rPr>
              <w:t>34</w:t>
            </w:r>
          </w:p>
        </w:tc>
      </w:tr>
      <w:tr w:rsidR="00BE0935" w:rsidRPr="00617735" w:rsidTr="00EE19F2">
        <w:tblPrEx>
          <w:tblCellMar>
            <w:top w:w="0" w:type="dxa"/>
            <w:bottom w:w="0" w:type="dxa"/>
          </w:tblCellMar>
        </w:tblPrEx>
        <w:tc>
          <w:tcPr>
            <w:tcW w:w="1985" w:type="dxa"/>
            <w:shd w:val="clear" w:color="auto" w:fill="FFC000"/>
          </w:tcPr>
          <w:p w:rsidR="00BE0935" w:rsidRPr="00C83A7B" w:rsidRDefault="00BE0935" w:rsidP="00364BF7">
            <w:pPr>
              <w:tabs>
                <w:tab w:val="left" w:pos="8820"/>
              </w:tabs>
              <w:suppressAutoHyphens w:val="0"/>
              <w:spacing w:after="0" w:line="240" w:lineRule="auto"/>
              <w:rPr>
                <w:rFonts w:ascii="Times New Roman" w:eastAsia="Times New Roman" w:hAnsi="Times New Roman" w:cs="Times New Roman"/>
                <w:b/>
                <w:color w:val="000000"/>
                <w:kern w:val="0"/>
                <w:lang w:eastAsia="pt-BR"/>
              </w:rPr>
            </w:pPr>
            <w:r w:rsidRPr="00C83A7B">
              <w:rPr>
                <w:rFonts w:ascii="Times New Roman" w:eastAsia="Times New Roman" w:hAnsi="Times New Roman" w:cs="Times New Roman"/>
                <w:b/>
                <w:color w:val="000000"/>
                <w:kern w:val="0"/>
                <w:lang w:eastAsia="pt-BR"/>
              </w:rPr>
              <w:t>TOTAL</w:t>
            </w:r>
          </w:p>
        </w:tc>
        <w:tc>
          <w:tcPr>
            <w:tcW w:w="2977" w:type="dxa"/>
            <w:shd w:val="clear" w:color="auto" w:fill="E7E6E6"/>
          </w:tcPr>
          <w:p w:rsidR="00BE0935" w:rsidRPr="00C83A7B" w:rsidRDefault="000A7FE9" w:rsidP="00364BF7">
            <w:pPr>
              <w:tabs>
                <w:tab w:val="left" w:pos="8820"/>
              </w:tabs>
              <w:suppressAutoHyphens w:val="0"/>
              <w:spacing w:after="0" w:line="240" w:lineRule="auto"/>
              <w:jc w:val="center"/>
              <w:rPr>
                <w:rFonts w:ascii="Times New Roman" w:eastAsia="Times New Roman" w:hAnsi="Times New Roman" w:cs="Times New Roman"/>
                <w:b/>
                <w:color w:val="000000"/>
                <w:kern w:val="0"/>
                <w:lang w:eastAsia="pt-BR"/>
              </w:rPr>
            </w:pPr>
            <w:r w:rsidRPr="00C83A7B">
              <w:rPr>
                <w:rFonts w:ascii="Times New Roman" w:eastAsia="Times New Roman" w:hAnsi="Times New Roman" w:cs="Times New Roman"/>
                <w:b/>
                <w:color w:val="000000"/>
                <w:kern w:val="0"/>
                <w:lang w:eastAsia="pt-BR"/>
              </w:rPr>
              <w:t>81</w:t>
            </w:r>
          </w:p>
        </w:tc>
      </w:tr>
    </w:tbl>
    <w:p w:rsidR="00BE0935" w:rsidRPr="00545D63" w:rsidRDefault="00BE0935" w:rsidP="00BE0935">
      <w:pPr>
        <w:tabs>
          <w:tab w:val="left" w:pos="8820"/>
        </w:tabs>
        <w:suppressAutoHyphens w:val="0"/>
        <w:spacing w:after="0" w:line="240" w:lineRule="auto"/>
        <w:rPr>
          <w:rFonts w:ascii="Times New Roman" w:eastAsia="Times New Roman" w:hAnsi="Times New Roman" w:cs="Times New Roman"/>
          <w:color w:val="000000"/>
          <w:kern w:val="0"/>
          <w:sz w:val="20"/>
          <w:szCs w:val="24"/>
          <w:lang w:eastAsia="pt-BR"/>
        </w:rPr>
      </w:pPr>
      <w:r>
        <w:rPr>
          <w:rFonts w:ascii="Times New Roman" w:eastAsia="Times New Roman" w:hAnsi="Times New Roman" w:cs="Times New Roman"/>
          <w:color w:val="000000"/>
          <w:kern w:val="0"/>
          <w:sz w:val="20"/>
          <w:szCs w:val="24"/>
          <w:lang w:eastAsia="pt-BR"/>
        </w:rPr>
        <w:t>Fonte: Direção da Escola de Educação Espec</w:t>
      </w:r>
      <w:r w:rsidR="00493E55">
        <w:rPr>
          <w:rFonts w:ascii="Times New Roman" w:eastAsia="Times New Roman" w:hAnsi="Times New Roman" w:cs="Times New Roman"/>
          <w:color w:val="000000"/>
          <w:kern w:val="0"/>
          <w:sz w:val="20"/>
          <w:szCs w:val="24"/>
          <w:lang w:eastAsia="pt-BR"/>
        </w:rPr>
        <w:t>ial Integração e Vida</w:t>
      </w:r>
      <w:r>
        <w:rPr>
          <w:rFonts w:ascii="Times New Roman" w:eastAsia="Times New Roman" w:hAnsi="Times New Roman" w:cs="Times New Roman"/>
          <w:color w:val="000000"/>
          <w:kern w:val="0"/>
          <w:sz w:val="20"/>
          <w:szCs w:val="24"/>
          <w:lang w:eastAsia="pt-BR"/>
        </w:rPr>
        <w:t>/2014</w:t>
      </w:r>
    </w:p>
    <w:p w:rsidR="00BE0935" w:rsidRDefault="00BE0935" w:rsidP="00BE0935">
      <w:pPr>
        <w:spacing w:after="0" w:line="100" w:lineRule="atLeast"/>
        <w:jc w:val="both"/>
      </w:pPr>
    </w:p>
    <w:p w:rsidR="00BE0935" w:rsidRPr="00A74760" w:rsidRDefault="00BE0935" w:rsidP="00BE0935">
      <w:pPr>
        <w:spacing w:after="0" w:line="100" w:lineRule="atLeast"/>
        <w:jc w:val="both"/>
        <w:rPr>
          <w:b/>
          <w:sz w:val="24"/>
          <w:szCs w:val="24"/>
        </w:rPr>
      </w:pPr>
      <w:r w:rsidRPr="00A74760">
        <w:rPr>
          <w:b/>
          <w:sz w:val="24"/>
          <w:szCs w:val="24"/>
        </w:rPr>
        <w:t xml:space="preserve">ALUNOS COM DEFICIÊNCIA INCLUÍDOS </w:t>
      </w:r>
      <w:r w:rsidR="00350E77" w:rsidRPr="00A74760">
        <w:rPr>
          <w:b/>
          <w:sz w:val="24"/>
          <w:szCs w:val="24"/>
        </w:rPr>
        <w:t>NA REDE REGULAR DE ENSINO - 2013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4"/>
        <w:gridCol w:w="1418"/>
        <w:gridCol w:w="1842"/>
        <w:gridCol w:w="1985"/>
        <w:gridCol w:w="1765"/>
      </w:tblGrid>
      <w:tr w:rsidR="00BE0935" w:rsidRPr="00617735" w:rsidTr="00FD0463">
        <w:trPr>
          <w:trHeight w:val="495"/>
        </w:trPr>
        <w:tc>
          <w:tcPr>
            <w:tcW w:w="1354" w:type="dxa"/>
            <w:vMerge w:val="restart"/>
            <w:shd w:val="clear" w:color="auto" w:fill="FFC000"/>
          </w:tcPr>
          <w:p w:rsidR="00BE0935" w:rsidRPr="00A74760" w:rsidRDefault="00BE0935" w:rsidP="00364BF7">
            <w:pPr>
              <w:spacing w:after="0" w:line="100" w:lineRule="atLeast"/>
              <w:jc w:val="both"/>
              <w:rPr>
                <w:b/>
                <w:sz w:val="24"/>
                <w:szCs w:val="24"/>
              </w:rPr>
            </w:pPr>
            <w:r w:rsidRPr="00A74760">
              <w:rPr>
                <w:b/>
                <w:sz w:val="24"/>
                <w:szCs w:val="24"/>
              </w:rPr>
              <w:t>REDE DE ENSINO</w:t>
            </w:r>
          </w:p>
        </w:tc>
        <w:tc>
          <w:tcPr>
            <w:tcW w:w="7010" w:type="dxa"/>
            <w:gridSpan w:val="4"/>
            <w:shd w:val="clear" w:color="auto" w:fill="FFC000"/>
          </w:tcPr>
          <w:p w:rsidR="00BE0935" w:rsidRPr="00A74760" w:rsidRDefault="00BE0935" w:rsidP="00364BF7">
            <w:pPr>
              <w:spacing w:after="0" w:line="100" w:lineRule="atLeast"/>
              <w:jc w:val="center"/>
              <w:rPr>
                <w:b/>
                <w:sz w:val="24"/>
                <w:szCs w:val="24"/>
              </w:rPr>
            </w:pPr>
            <w:r w:rsidRPr="00A74760">
              <w:rPr>
                <w:b/>
                <w:sz w:val="24"/>
                <w:szCs w:val="24"/>
              </w:rPr>
              <w:t>Nº DE ALUNOS COM DEFICIÊNCIA INCLUÍDOS</w:t>
            </w:r>
          </w:p>
          <w:p w:rsidR="00BE0935" w:rsidRPr="00A74760" w:rsidRDefault="00BE0935" w:rsidP="00364BF7">
            <w:pPr>
              <w:spacing w:after="0" w:line="100" w:lineRule="atLeast"/>
              <w:jc w:val="center"/>
              <w:rPr>
                <w:b/>
                <w:sz w:val="24"/>
                <w:szCs w:val="24"/>
              </w:rPr>
            </w:pPr>
          </w:p>
        </w:tc>
      </w:tr>
      <w:tr w:rsidR="00BE0935" w:rsidRPr="00617735" w:rsidTr="00FD0463">
        <w:trPr>
          <w:trHeight w:val="375"/>
        </w:trPr>
        <w:tc>
          <w:tcPr>
            <w:tcW w:w="1354" w:type="dxa"/>
            <w:vMerge/>
            <w:shd w:val="clear" w:color="auto" w:fill="FFC000"/>
          </w:tcPr>
          <w:p w:rsidR="00BE0935" w:rsidRPr="00A74760" w:rsidRDefault="00BE0935" w:rsidP="00364BF7">
            <w:pPr>
              <w:spacing w:after="0" w:line="100" w:lineRule="atLeast"/>
              <w:jc w:val="both"/>
              <w:rPr>
                <w:b/>
                <w:sz w:val="24"/>
                <w:szCs w:val="24"/>
              </w:rPr>
            </w:pPr>
          </w:p>
        </w:tc>
        <w:tc>
          <w:tcPr>
            <w:tcW w:w="1418" w:type="dxa"/>
            <w:shd w:val="clear" w:color="auto" w:fill="FFC000"/>
          </w:tcPr>
          <w:p w:rsidR="00BE0935" w:rsidRPr="00A74760" w:rsidRDefault="00BE0935" w:rsidP="00364BF7">
            <w:pPr>
              <w:spacing w:after="0" w:line="100" w:lineRule="atLeast"/>
              <w:jc w:val="both"/>
              <w:rPr>
                <w:b/>
                <w:sz w:val="24"/>
                <w:szCs w:val="24"/>
              </w:rPr>
            </w:pPr>
            <w:r w:rsidRPr="00A74760">
              <w:rPr>
                <w:b/>
                <w:sz w:val="24"/>
                <w:szCs w:val="24"/>
              </w:rPr>
              <w:t xml:space="preserve"> ED. INFANTIL</w:t>
            </w:r>
          </w:p>
        </w:tc>
        <w:tc>
          <w:tcPr>
            <w:tcW w:w="1842" w:type="dxa"/>
            <w:shd w:val="clear" w:color="auto" w:fill="FFC000"/>
          </w:tcPr>
          <w:p w:rsidR="00BE0935" w:rsidRPr="00A74760" w:rsidRDefault="00BE0935" w:rsidP="00364BF7">
            <w:pPr>
              <w:spacing w:after="0" w:line="100" w:lineRule="atLeast"/>
              <w:jc w:val="both"/>
              <w:rPr>
                <w:b/>
                <w:sz w:val="24"/>
                <w:szCs w:val="24"/>
              </w:rPr>
            </w:pPr>
            <w:r w:rsidRPr="00A74760">
              <w:rPr>
                <w:b/>
                <w:sz w:val="24"/>
                <w:szCs w:val="24"/>
              </w:rPr>
              <w:t>ENS. FUNDAMENTAL</w:t>
            </w:r>
          </w:p>
        </w:tc>
        <w:tc>
          <w:tcPr>
            <w:tcW w:w="1985" w:type="dxa"/>
            <w:shd w:val="clear" w:color="auto" w:fill="FFC000"/>
          </w:tcPr>
          <w:p w:rsidR="00BE0935" w:rsidRPr="00A74760" w:rsidRDefault="00BE0935" w:rsidP="00364BF7">
            <w:pPr>
              <w:spacing w:after="0" w:line="100" w:lineRule="atLeast"/>
              <w:jc w:val="both"/>
              <w:rPr>
                <w:b/>
                <w:sz w:val="24"/>
                <w:szCs w:val="24"/>
              </w:rPr>
            </w:pPr>
            <w:r w:rsidRPr="00A74760">
              <w:rPr>
                <w:b/>
                <w:sz w:val="24"/>
                <w:szCs w:val="24"/>
              </w:rPr>
              <w:t>ENSINO MÉDIO</w:t>
            </w:r>
          </w:p>
        </w:tc>
        <w:tc>
          <w:tcPr>
            <w:tcW w:w="1765" w:type="dxa"/>
            <w:shd w:val="clear" w:color="auto" w:fill="FFC000"/>
          </w:tcPr>
          <w:p w:rsidR="00BE0935" w:rsidRPr="00A74760" w:rsidRDefault="00BE0935" w:rsidP="00364BF7">
            <w:pPr>
              <w:spacing w:after="0" w:line="100" w:lineRule="atLeast"/>
              <w:jc w:val="both"/>
              <w:rPr>
                <w:b/>
                <w:sz w:val="24"/>
                <w:szCs w:val="24"/>
              </w:rPr>
            </w:pPr>
            <w:r w:rsidRPr="00A74760">
              <w:rPr>
                <w:b/>
                <w:sz w:val="24"/>
                <w:szCs w:val="24"/>
              </w:rPr>
              <w:t>TOTAL</w:t>
            </w:r>
          </w:p>
        </w:tc>
      </w:tr>
      <w:tr w:rsidR="00BE0935" w:rsidRPr="00617735" w:rsidTr="00FD0463">
        <w:tc>
          <w:tcPr>
            <w:tcW w:w="1354" w:type="dxa"/>
            <w:shd w:val="clear" w:color="auto" w:fill="FFC000"/>
          </w:tcPr>
          <w:p w:rsidR="00BE0935" w:rsidRPr="00A74760" w:rsidRDefault="00BE0935" w:rsidP="00364BF7">
            <w:pPr>
              <w:spacing w:after="0" w:line="100" w:lineRule="atLeast"/>
              <w:jc w:val="center"/>
              <w:rPr>
                <w:b/>
                <w:sz w:val="24"/>
                <w:szCs w:val="24"/>
              </w:rPr>
            </w:pPr>
            <w:r w:rsidRPr="00A74760">
              <w:rPr>
                <w:b/>
                <w:sz w:val="24"/>
                <w:szCs w:val="24"/>
              </w:rPr>
              <w:t>ESTADUAL</w:t>
            </w:r>
          </w:p>
        </w:tc>
        <w:tc>
          <w:tcPr>
            <w:tcW w:w="1418"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842"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05</w:t>
            </w:r>
          </w:p>
        </w:tc>
        <w:tc>
          <w:tcPr>
            <w:tcW w:w="198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76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05</w:t>
            </w:r>
          </w:p>
        </w:tc>
      </w:tr>
      <w:tr w:rsidR="00BE0935" w:rsidRPr="00617735" w:rsidTr="00FD0463">
        <w:tc>
          <w:tcPr>
            <w:tcW w:w="1354" w:type="dxa"/>
            <w:shd w:val="clear" w:color="auto" w:fill="FFC000"/>
          </w:tcPr>
          <w:p w:rsidR="00BE0935" w:rsidRPr="00A74760" w:rsidRDefault="00BE0935" w:rsidP="00364BF7">
            <w:pPr>
              <w:spacing w:after="0" w:line="100" w:lineRule="atLeast"/>
              <w:jc w:val="center"/>
              <w:rPr>
                <w:b/>
                <w:sz w:val="24"/>
                <w:szCs w:val="24"/>
              </w:rPr>
            </w:pPr>
            <w:r w:rsidRPr="00A74760">
              <w:rPr>
                <w:b/>
                <w:sz w:val="24"/>
                <w:szCs w:val="24"/>
              </w:rPr>
              <w:t>MUNICIPAL</w:t>
            </w:r>
          </w:p>
        </w:tc>
        <w:tc>
          <w:tcPr>
            <w:tcW w:w="1418"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842"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41</w:t>
            </w:r>
          </w:p>
        </w:tc>
        <w:tc>
          <w:tcPr>
            <w:tcW w:w="198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w:t>
            </w:r>
          </w:p>
        </w:tc>
        <w:tc>
          <w:tcPr>
            <w:tcW w:w="176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41</w:t>
            </w:r>
          </w:p>
        </w:tc>
      </w:tr>
      <w:tr w:rsidR="00BE0935" w:rsidRPr="00617735" w:rsidTr="00FD0463">
        <w:tc>
          <w:tcPr>
            <w:tcW w:w="1354" w:type="dxa"/>
            <w:shd w:val="clear" w:color="auto" w:fill="FFC000"/>
          </w:tcPr>
          <w:p w:rsidR="00BE0935" w:rsidRPr="00A74760" w:rsidRDefault="00BE0935" w:rsidP="00364BF7">
            <w:pPr>
              <w:spacing w:after="0" w:line="100" w:lineRule="atLeast"/>
              <w:jc w:val="center"/>
              <w:rPr>
                <w:b/>
                <w:sz w:val="24"/>
                <w:szCs w:val="24"/>
              </w:rPr>
            </w:pPr>
            <w:r w:rsidRPr="00A74760">
              <w:rPr>
                <w:b/>
                <w:sz w:val="24"/>
                <w:szCs w:val="24"/>
              </w:rPr>
              <w:t>PRIVADA</w:t>
            </w:r>
          </w:p>
        </w:tc>
        <w:tc>
          <w:tcPr>
            <w:tcW w:w="1418"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842"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98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c>
          <w:tcPr>
            <w:tcW w:w="1765" w:type="dxa"/>
            <w:shd w:val="clear" w:color="auto" w:fill="D5DCE4"/>
          </w:tcPr>
          <w:p w:rsidR="00BE0935" w:rsidRPr="00A74760" w:rsidRDefault="00350E77" w:rsidP="00364BF7">
            <w:pPr>
              <w:spacing w:after="0" w:line="100" w:lineRule="atLeast"/>
              <w:jc w:val="center"/>
              <w:rPr>
                <w:sz w:val="24"/>
                <w:szCs w:val="24"/>
              </w:rPr>
            </w:pPr>
            <w:r w:rsidRPr="00A74760">
              <w:rPr>
                <w:sz w:val="24"/>
                <w:szCs w:val="24"/>
              </w:rPr>
              <w:t>0</w:t>
            </w:r>
          </w:p>
        </w:tc>
      </w:tr>
      <w:tr w:rsidR="00BE0935" w:rsidRPr="00617735" w:rsidTr="00FD0463">
        <w:tc>
          <w:tcPr>
            <w:tcW w:w="1354" w:type="dxa"/>
            <w:shd w:val="clear" w:color="auto" w:fill="FFC000"/>
          </w:tcPr>
          <w:p w:rsidR="00BE0935" w:rsidRPr="00A74760" w:rsidRDefault="00BE0935" w:rsidP="00364BF7">
            <w:pPr>
              <w:spacing w:after="0" w:line="100" w:lineRule="atLeast"/>
              <w:jc w:val="center"/>
              <w:rPr>
                <w:b/>
                <w:sz w:val="24"/>
                <w:szCs w:val="24"/>
              </w:rPr>
            </w:pPr>
            <w:r w:rsidRPr="00A74760">
              <w:rPr>
                <w:b/>
                <w:sz w:val="24"/>
                <w:szCs w:val="24"/>
              </w:rPr>
              <w:t>TOTAL</w:t>
            </w:r>
          </w:p>
        </w:tc>
        <w:tc>
          <w:tcPr>
            <w:tcW w:w="1418" w:type="dxa"/>
            <w:shd w:val="clear" w:color="auto" w:fill="D5DCE4"/>
          </w:tcPr>
          <w:p w:rsidR="00BE0935" w:rsidRPr="00A74760" w:rsidRDefault="00350E77" w:rsidP="00364BF7">
            <w:pPr>
              <w:spacing w:after="0" w:line="100" w:lineRule="atLeast"/>
              <w:jc w:val="center"/>
              <w:rPr>
                <w:b/>
                <w:sz w:val="24"/>
                <w:szCs w:val="24"/>
              </w:rPr>
            </w:pPr>
            <w:r w:rsidRPr="00A74760">
              <w:rPr>
                <w:b/>
                <w:sz w:val="24"/>
                <w:szCs w:val="24"/>
              </w:rPr>
              <w:t>0</w:t>
            </w:r>
          </w:p>
        </w:tc>
        <w:tc>
          <w:tcPr>
            <w:tcW w:w="1842" w:type="dxa"/>
            <w:shd w:val="clear" w:color="auto" w:fill="D5DCE4"/>
          </w:tcPr>
          <w:p w:rsidR="00BE0935" w:rsidRPr="00A74760" w:rsidRDefault="00350E77" w:rsidP="00364BF7">
            <w:pPr>
              <w:spacing w:after="0" w:line="100" w:lineRule="atLeast"/>
              <w:jc w:val="center"/>
              <w:rPr>
                <w:b/>
                <w:sz w:val="24"/>
                <w:szCs w:val="24"/>
              </w:rPr>
            </w:pPr>
            <w:r w:rsidRPr="00A74760">
              <w:rPr>
                <w:b/>
                <w:sz w:val="24"/>
                <w:szCs w:val="24"/>
              </w:rPr>
              <w:t>46</w:t>
            </w:r>
          </w:p>
        </w:tc>
        <w:tc>
          <w:tcPr>
            <w:tcW w:w="1985" w:type="dxa"/>
            <w:shd w:val="clear" w:color="auto" w:fill="D5DCE4"/>
          </w:tcPr>
          <w:p w:rsidR="00BE0935" w:rsidRPr="00A74760" w:rsidRDefault="00350E77" w:rsidP="00364BF7">
            <w:pPr>
              <w:spacing w:after="0" w:line="100" w:lineRule="atLeast"/>
              <w:jc w:val="center"/>
              <w:rPr>
                <w:b/>
                <w:sz w:val="24"/>
                <w:szCs w:val="24"/>
              </w:rPr>
            </w:pPr>
            <w:r w:rsidRPr="00A74760">
              <w:rPr>
                <w:b/>
                <w:sz w:val="24"/>
                <w:szCs w:val="24"/>
              </w:rPr>
              <w:t>0</w:t>
            </w:r>
          </w:p>
        </w:tc>
        <w:tc>
          <w:tcPr>
            <w:tcW w:w="1765" w:type="dxa"/>
            <w:shd w:val="clear" w:color="auto" w:fill="D5DCE4"/>
          </w:tcPr>
          <w:p w:rsidR="00BE0935" w:rsidRPr="00A74760" w:rsidRDefault="00350E77" w:rsidP="00364BF7">
            <w:pPr>
              <w:spacing w:after="0" w:line="100" w:lineRule="atLeast"/>
              <w:jc w:val="center"/>
              <w:rPr>
                <w:b/>
                <w:sz w:val="24"/>
                <w:szCs w:val="24"/>
              </w:rPr>
            </w:pPr>
            <w:r w:rsidRPr="00A74760">
              <w:rPr>
                <w:b/>
                <w:sz w:val="24"/>
                <w:szCs w:val="24"/>
              </w:rPr>
              <w:t>46</w:t>
            </w:r>
          </w:p>
        </w:tc>
      </w:tr>
    </w:tbl>
    <w:p w:rsidR="001F0D50" w:rsidRDefault="00BE0935" w:rsidP="00BE0935">
      <w:pPr>
        <w:spacing w:after="0" w:line="100" w:lineRule="atLeast"/>
        <w:rPr>
          <w:i/>
          <w:sz w:val="20"/>
          <w:szCs w:val="20"/>
        </w:rPr>
      </w:pPr>
      <w:r>
        <w:rPr>
          <w:i/>
          <w:sz w:val="20"/>
          <w:szCs w:val="20"/>
        </w:rPr>
        <w:t>Fonte: SMEC/2014 – Escolas Estaduais e Privadas/2014</w:t>
      </w:r>
    </w:p>
    <w:p w:rsidR="005B7540" w:rsidRDefault="005B7540" w:rsidP="00BE0935">
      <w:pPr>
        <w:spacing w:after="0" w:line="100" w:lineRule="atLeast"/>
        <w:rPr>
          <w:rFonts w:ascii="Times New Roman" w:hAnsi="Times New Roman" w:cs="Times New Roman"/>
          <w:sz w:val="26"/>
          <w:szCs w:val="26"/>
        </w:rPr>
      </w:pPr>
    </w:p>
    <w:tbl>
      <w:tblPr>
        <w:tblW w:w="4175" w:type="pct"/>
        <w:tblCellSpacing w:w="7" w:type="dxa"/>
        <w:tblInd w:w="89" w:type="dxa"/>
        <w:shd w:val="clear" w:color="auto" w:fill="FFFFFF"/>
        <w:tblCellMar>
          <w:top w:w="30" w:type="dxa"/>
          <w:left w:w="30" w:type="dxa"/>
          <w:bottom w:w="30" w:type="dxa"/>
          <w:right w:w="30" w:type="dxa"/>
        </w:tblCellMar>
        <w:tblLook w:val="04A0"/>
      </w:tblPr>
      <w:tblGrid>
        <w:gridCol w:w="8134"/>
      </w:tblGrid>
      <w:tr w:rsidR="007E659E" w:rsidRPr="007E659E" w:rsidTr="00EE19F2">
        <w:trPr>
          <w:tblCellSpacing w:w="7" w:type="dxa"/>
        </w:trPr>
        <w:tc>
          <w:tcPr>
            <w:tcW w:w="4983" w:type="pct"/>
            <w:shd w:val="clear" w:color="auto" w:fill="ECECEC"/>
            <w:tcMar>
              <w:top w:w="75" w:type="dxa"/>
              <w:left w:w="75" w:type="dxa"/>
              <w:bottom w:w="75" w:type="dxa"/>
              <w:right w:w="0" w:type="dxa"/>
            </w:tcMar>
            <w:vAlign w:val="center"/>
            <w:hideMark/>
          </w:tcPr>
          <w:p w:rsidR="007E659E" w:rsidRPr="007E659E" w:rsidRDefault="007E659E" w:rsidP="007E659E">
            <w:pPr>
              <w:suppressAutoHyphens w:val="0"/>
              <w:spacing w:after="75" w:line="240" w:lineRule="auto"/>
              <w:jc w:val="center"/>
              <w:rPr>
                <w:rFonts w:ascii="Arial" w:eastAsia="Times New Roman" w:hAnsi="Arial" w:cs="Arial"/>
                <w:b/>
                <w:bCs/>
                <w:color w:val="333333"/>
                <w:kern w:val="0"/>
                <w:sz w:val="24"/>
                <w:szCs w:val="24"/>
                <w:lang w:eastAsia="pt-BR"/>
              </w:rPr>
            </w:pPr>
            <w:r w:rsidRPr="007E659E">
              <w:rPr>
                <w:rFonts w:ascii="Arial" w:eastAsia="Times New Roman" w:hAnsi="Arial" w:cs="Arial"/>
                <w:b/>
                <w:bCs/>
                <w:color w:val="333333"/>
                <w:kern w:val="0"/>
                <w:sz w:val="24"/>
                <w:szCs w:val="24"/>
                <w:lang w:eastAsia="pt-BR"/>
              </w:rPr>
              <w:t>Indicador 4 - Percentual da população de 4 a 17 anos com deficiência que frequenta a escola.</w:t>
            </w:r>
          </w:p>
        </w:tc>
      </w:tr>
      <w:tr w:rsidR="007E659E" w:rsidRPr="007E659E" w:rsidTr="00EE19F2">
        <w:trPr>
          <w:tblCellSpacing w:w="7" w:type="dxa"/>
        </w:trPr>
        <w:tc>
          <w:tcPr>
            <w:tcW w:w="4983" w:type="pct"/>
            <w:shd w:val="clear" w:color="auto" w:fill="ECECEC"/>
            <w:vAlign w:val="center"/>
            <w:hideMark/>
          </w:tcPr>
          <w:tbl>
            <w:tblPr>
              <w:tblW w:w="4253" w:type="pct"/>
              <w:tblCellSpacing w:w="7" w:type="dxa"/>
              <w:tblCellMar>
                <w:top w:w="30" w:type="dxa"/>
                <w:left w:w="30" w:type="dxa"/>
                <w:bottom w:w="30" w:type="dxa"/>
                <w:right w:w="30" w:type="dxa"/>
              </w:tblCellMar>
              <w:tblLook w:val="04A0"/>
            </w:tblPr>
            <w:tblGrid>
              <w:gridCol w:w="6844"/>
            </w:tblGrid>
            <w:tr w:rsidR="007E659E" w:rsidRPr="007E659E" w:rsidTr="00D94F85">
              <w:trPr>
                <w:tblCellSpacing w:w="7" w:type="dxa"/>
              </w:trPr>
              <w:tc>
                <w:tcPr>
                  <w:tcW w:w="4984" w:type="pct"/>
                  <w:shd w:val="clear" w:color="auto" w:fill="DAEEF3"/>
                  <w:vAlign w:val="center"/>
                  <w:hideMark/>
                </w:tcPr>
                <w:p w:rsidR="007E659E" w:rsidRPr="007E659E" w:rsidRDefault="007E659E" w:rsidP="007E659E">
                  <w:pPr>
                    <w:suppressAutoHyphens w:val="0"/>
                    <w:spacing w:after="75" w:line="240" w:lineRule="auto"/>
                    <w:jc w:val="center"/>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Brasil</w:t>
                  </w:r>
                </w:p>
                <w:p w:rsidR="007E659E" w:rsidRPr="007E659E" w:rsidRDefault="007E659E" w:rsidP="007E659E">
                  <w:pPr>
                    <w:suppressAutoHyphens w:val="0"/>
                    <w:spacing w:after="75" w:line="240" w:lineRule="auto"/>
                    <w:jc w:val="center"/>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Estado</w:t>
                  </w:r>
                </w:p>
                <w:p w:rsidR="007E659E" w:rsidRPr="007E659E" w:rsidRDefault="007E659E" w:rsidP="007E659E">
                  <w:pPr>
                    <w:suppressAutoHyphens w:val="0"/>
                    <w:spacing w:after="75" w:line="240" w:lineRule="auto"/>
                    <w:jc w:val="center"/>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Município</w:t>
                  </w:r>
                </w:p>
                <w:p w:rsidR="007E659E" w:rsidRPr="007E659E" w:rsidRDefault="007E659E" w:rsidP="007E659E">
                  <w:pPr>
                    <w:suppressAutoHyphens w:val="0"/>
                    <w:spacing w:after="75" w:line="240" w:lineRule="auto"/>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Meta Brasil: 100%</w:t>
                  </w:r>
                </w:p>
                <w:p w:rsidR="007E659E" w:rsidRPr="007E659E" w:rsidRDefault="007E659E" w:rsidP="007E659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85,8%</w:t>
                  </w:r>
                  <w:r w:rsidRPr="007E659E">
                    <w:rPr>
                      <w:rFonts w:ascii="Lucida Sans Unicode" w:eastAsia="Times New Roman" w:hAnsi="Lucida Sans Unicode" w:cs="Lucida Sans Unicode"/>
                      <w:b/>
                      <w:bCs/>
                      <w:color w:val="606060"/>
                      <w:kern w:val="0"/>
                      <w:sz w:val="17"/>
                      <w:szCs w:val="17"/>
                      <w:lang w:eastAsia="pt-BR"/>
                    </w:rPr>
                    <w:br/>
                  </w:r>
                  <w:r w:rsidRPr="007E659E">
                    <w:rPr>
                      <w:rFonts w:ascii="Lucida Sans Unicode" w:eastAsia="Times New Roman" w:hAnsi="Lucida Sans Unicode" w:cs="Lucida Sans Unicode"/>
                      <w:color w:val="000000"/>
                      <w:kern w:val="0"/>
                      <w:sz w:val="20"/>
                      <w:szCs w:val="20"/>
                      <w:lang w:eastAsia="pt-BR"/>
                    </w:rPr>
                    <w:t>Brasil</w:t>
                  </w:r>
                </w:p>
                <w:p w:rsidR="007E659E" w:rsidRPr="007E659E" w:rsidRDefault="007E659E" w:rsidP="007E659E">
                  <w:pPr>
                    <w:suppressAutoHyphens w:val="0"/>
                    <w:spacing w:after="75" w:line="240" w:lineRule="auto"/>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Meta Brasil: 100%</w:t>
                  </w:r>
                </w:p>
                <w:p w:rsidR="007E659E" w:rsidRPr="007E659E" w:rsidRDefault="007E659E" w:rsidP="007E659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83,4%</w:t>
                  </w:r>
                  <w:r w:rsidRPr="007E659E">
                    <w:rPr>
                      <w:rFonts w:ascii="Lucida Sans Unicode" w:eastAsia="Times New Roman" w:hAnsi="Lucida Sans Unicode" w:cs="Lucida Sans Unicode"/>
                      <w:b/>
                      <w:bCs/>
                      <w:color w:val="606060"/>
                      <w:kern w:val="0"/>
                      <w:sz w:val="17"/>
                      <w:szCs w:val="17"/>
                      <w:lang w:eastAsia="pt-BR"/>
                    </w:rPr>
                    <w:br/>
                  </w:r>
                  <w:r w:rsidRPr="007E659E">
                    <w:rPr>
                      <w:rFonts w:ascii="Lucida Sans Unicode" w:eastAsia="Times New Roman" w:hAnsi="Lucida Sans Unicode" w:cs="Lucida Sans Unicode"/>
                      <w:color w:val="000000"/>
                      <w:kern w:val="0"/>
                      <w:sz w:val="20"/>
                      <w:szCs w:val="20"/>
                      <w:lang w:eastAsia="pt-BR"/>
                    </w:rPr>
                    <w:t>Rio Grande do Sul</w:t>
                  </w:r>
                </w:p>
                <w:p w:rsidR="007E659E" w:rsidRPr="007E659E" w:rsidRDefault="007E659E" w:rsidP="007E659E">
                  <w:pPr>
                    <w:suppressAutoHyphens w:val="0"/>
                    <w:spacing w:after="75" w:line="240" w:lineRule="auto"/>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t>Meta Brasil: 100%</w:t>
                  </w:r>
                </w:p>
                <w:p w:rsidR="007E659E" w:rsidRPr="007E659E" w:rsidRDefault="007E659E" w:rsidP="007E659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lastRenderedPageBreak/>
                    <w:t>78,4%</w:t>
                  </w:r>
                  <w:r w:rsidRPr="00A74760">
                    <w:rPr>
                      <w:rFonts w:ascii="Lucida Sans Unicode" w:eastAsia="Times New Roman" w:hAnsi="Lucida Sans Unicode" w:cs="Lucida Sans Unicode"/>
                      <w:b/>
                      <w:bCs/>
                      <w:color w:val="606060"/>
                      <w:kern w:val="0"/>
                      <w:sz w:val="28"/>
                      <w:szCs w:val="28"/>
                      <w:lang w:eastAsia="pt-BR"/>
                    </w:rPr>
                    <w:br/>
                  </w:r>
                  <w:r w:rsidRPr="007E659E">
                    <w:rPr>
                      <w:rFonts w:ascii="Lucida Sans Unicode" w:eastAsia="Times New Roman" w:hAnsi="Lucida Sans Unicode" w:cs="Lucida Sans Unicode"/>
                      <w:color w:val="000000"/>
                      <w:kern w:val="0"/>
                      <w:sz w:val="20"/>
                      <w:szCs w:val="20"/>
                      <w:lang w:eastAsia="pt-BR"/>
                    </w:rPr>
                    <w:t xml:space="preserve">RS </w:t>
                  </w:r>
                  <w:r w:rsidR="00350E77">
                    <w:rPr>
                      <w:rFonts w:ascii="Lucida Sans Unicode" w:eastAsia="Times New Roman" w:hAnsi="Lucida Sans Unicode" w:cs="Lucida Sans Unicode"/>
                      <w:color w:val="000000"/>
                      <w:kern w:val="0"/>
                      <w:sz w:val="20"/>
                      <w:szCs w:val="20"/>
                      <w:lang w:eastAsia="pt-BR"/>
                    </w:rPr>
                    <w:t>–</w:t>
                  </w:r>
                  <w:r w:rsidRPr="007E659E">
                    <w:rPr>
                      <w:rFonts w:ascii="Lucida Sans Unicode" w:eastAsia="Times New Roman" w:hAnsi="Lucida Sans Unicode" w:cs="Lucida Sans Unicode"/>
                      <w:color w:val="000000"/>
                      <w:kern w:val="0"/>
                      <w:sz w:val="20"/>
                      <w:szCs w:val="20"/>
                      <w:lang w:eastAsia="pt-BR"/>
                    </w:rPr>
                    <w:t xml:space="preserve"> Nonoai</w:t>
                  </w:r>
                </w:p>
              </w:tc>
            </w:tr>
          </w:tbl>
          <w:p w:rsidR="007E659E" w:rsidRPr="007E659E" w:rsidRDefault="007E659E" w:rsidP="007E659E">
            <w:pPr>
              <w:suppressAutoHyphens w:val="0"/>
              <w:spacing w:after="75" w:line="240" w:lineRule="auto"/>
              <w:rPr>
                <w:rFonts w:ascii="Algerian" w:eastAsia="Times New Roman" w:hAnsi="Algerian" w:cs="Arial"/>
                <w:b/>
                <w:bCs/>
                <w:color w:val="000000"/>
                <w:kern w:val="0"/>
                <w:sz w:val="12"/>
                <w:szCs w:val="12"/>
                <w:lang w:eastAsia="pt-BR"/>
              </w:rPr>
            </w:pPr>
          </w:p>
        </w:tc>
      </w:tr>
      <w:tr w:rsidR="007E659E" w:rsidRPr="007E659E" w:rsidTr="00EE19F2">
        <w:trPr>
          <w:tblCellSpacing w:w="7" w:type="dxa"/>
        </w:trPr>
        <w:tc>
          <w:tcPr>
            <w:tcW w:w="4983" w:type="pct"/>
            <w:shd w:val="clear" w:color="auto" w:fill="ECECEC"/>
            <w:vAlign w:val="center"/>
            <w:hideMark/>
          </w:tcPr>
          <w:p w:rsidR="007E659E" w:rsidRPr="007E659E" w:rsidRDefault="007E659E" w:rsidP="007E659E">
            <w:pPr>
              <w:suppressAutoHyphens w:val="0"/>
              <w:spacing w:after="75" w:line="240" w:lineRule="auto"/>
              <w:rPr>
                <w:rFonts w:ascii="Arial" w:eastAsia="Times New Roman" w:hAnsi="Arial" w:cs="Arial"/>
                <w:color w:val="000000"/>
                <w:kern w:val="0"/>
                <w:sz w:val="16"/>
                <w:szCs w:val="16"/>
                <w:lang w:eastAsia="pt-BR"/>
              </w:rPr>
            </w:pPr>
            <w:r w:rsidRPr="007E659E">
              <w:rPr>
                <w:rFonts w:ascii="Arial" w:eastAsia="Times New Roman" w:hAnsi="Arial" w:cs="Arial"/>
                <w:color w:val="000000"/>
                <w:kern w:val="0"/>
                <w:sz w:val="16"/>
                <w:szCs w:val="16"/>
                <w:lang w:eastAsia="pt-BR"/>
              </w:rPr>
              <w:lastRenderedPageBreak/>
              <w:t xml:space="preserve">Fonte: IBGE/Censo Populacional </w:t>
            </w:r>
            <w:r w:rsidR="00350E77">
              <w:rPr>
                <w:rFonts w:ascii="Arial" w:eastAsia="Times New Roman" w:hAnsi="Arial" w:cs="Arial"/>
                <w:color w:val="000000"/>
                <w:kern w:val="0"/>
                <w:sz w:val="16"/>
                <w:szCs w:val="16"/>
                <w:lang w:eastAsia="pt-BR"/>
              </w:rPr>
              <w:t>–</w:t>
            </w:r>
            <w:r w:rsidRPr="007E659E">
              <w:rPr>
                <w:rFonts w:ascii="Arial" w:eastAsia="Times New Roman" w:hAnsi="Arial" w:cs="Arial"/>
                <w:color w:val="000000"/>
                <w:kern w:val="0"/>
                <w:sz w:val="16"/>
                <w:szCs w:val="16"/>
                <w:lang w:eastAsia="pt-BR"/>
              </w:rPr>
              <w:t xml:space="preserve"> 2010</w:t>
            </w:r>
          </w:p>
        </w:tc>
      </w:tr>
    </w:tbl>
    <w:p w:rsidR="00BE0935" w:rsidRDefault="00BE0935">
      <w:pPr>
        <w:spacing w:after="0" w:line="100" w:lineRule="atLeast"/>
        <w:jc w:val="center"/>
      </w:pPr>
    </w:p>
    <w:p w:rsidR="005B7540" w:rsidRDefault="005B7540" w:rsidP="00A74760">
      <w:pPr>
        <w:spacing w:after="0" w:line="100" w:lineRule="atLeast"/>
      </w:pPr>
    </w:p>
    <w:p w:rsidR="007E659E" w:rsidRPr="00A74760" w:rsidRDefault="00A74760" w:rsidP="00A74760">
      <w:pPr>
        <w:spacing w:after="0" w:line="100" w:lineRule="atLeast"/>
        <w:rPr>
          <w:color w:val="000000"/>
          <w:sz w:val="20"/>
          <w:szCs w:val="20"/>
        </w:rPr>
      </w:pPr>
      <w:r>
        <w:rPr>
          <w:rFonts w:eastAsia="Calibri"/>
          <w:b/>
          <w:sz w:val="24"/>
          <w:szCs w:val="24"/>
        </w:rPr>
        <w:t xml:space="preserve"> </w:t>
      </w:r>
      <w:r w:rsidR="007E659E" w:rsidRPr="00A74760">
        <w:rPr>
          <w:b/>
          <w:sz w:val="20"/>
          <w:szCs w:val="20"/>
        </w:rPr>
        <w:t>POPULAÇÃO DE 4 A 17 ANOS COM DEFICIÊNCIA QUE FREQUENTA A ESCOLA - BRASIL</w:t>
      </w:r>
    </w:p>
    <w:tbl>
      <w:tblPr>
        <w:tblW w:w="8647" w:type="dxa"/>
        <w:tblLayout w:type="fixed"/>
        <w:tblCellMar>
          <w:left w:w="0" w:type="dxa"/>
          <w:right w:w="0" w:type="dxa"/>
        </w:tblCellMar>
        <w:tblLook w:val="0000"/>
      </w:tblPr>
      <w:tblGrid>
        <w:gridCol w:w="1534"/>
        <w:gridCol w:w="5129"/>
        <w:gridCol w:w="1984"/>
      </w:tblGrid>
      <w:tr w:rsidR="007E659E" w:rsidRPr="00A74760" w:rsidTr="00EE19F2">
        <w:trPr>
          <w:trHeight w:val="351"/>
        </w:trPr>
        <w:tc>
          <w:tcPr>
            <w:tcW w:w="1534" w:type="dxa"/>
            <w:shd w:val="clear" w:color="auto" w:fill="92D050"/>
          </w:tcPr>
          <w:p w:rsidR="007E659E" w:rsidRPr="00A74760" w:rsidRDefault="007E659E" w:rsidP="00364BF7">
            <w:pPr>
              <w:jc w:val="center"/>
              <w:rPr>
                <w:color w:val="000000"/>
                <w:sz w:val="20"/>
                <w:szCs w:val="20"/>
              </w:rPr>
            </w:pPr>
            <w:r w:rsidRPr="00A74760">
              <w:rPr>
                <w:color w:val="000000"/>
                <w:sz w:val="20"/>
                <w:szCs w:val="20"/>
              </w:rPr>
              <w:t>Como é Brasil</w:t>
            </w:r>
          </w:p>
        </w:tc>
        <w:tc>
          <w:tcPr>
            <w:tcW w:w="5129" w:type="dxa"/>
            <w:shd w:val="clear" w:color="auto" w:fill="FFFF00"/>
          </w:tcPr>
          <w:p w:rsidR="007E659E" w:rsidRPr="00A74760" w:rsidRDefault="007E659E" w:rsidP="00364BF7">
            <w:pPr>
              <w:jc w:val="center"/>
              <w:rPr>
                <w:b/>
                <w:color w:val="FF0000"/>
                <w:sz w:val="20"/>
                <w:szCs w:val="20"/>
              </w:rPr>
            </w:pPr>
            <w:r w:rsidRPr="00A74760">
              <w:rPr>
                <w:b/>
                <w:color w:val="000000"/>
                <w:sz w:val="20"/>
                <w:szCs w:val="20"/>
              </w:rPr>
              <w:t xml:space="preserve">85,8% </w:t>
            </w:r>
          </w:p>
        </w:tc>
        <w:tc>
          <w:tcPr>
            <w:tcW w:w="1984" w:type="dxa"/>
            <w:shd w:val="clear" w:color="auto" w:fill="8DB3E2"/>
          </w:tcPr>
          <w:p w:rsidR="007E659E" w:rsidRPr="00A74760" w:rsidRDefault="007E659E" w:rsidP="00364BF7">
            <w:pPr>
              <w:jc w:val="center"/>
              <w:rPr>
                <w:sz w:val="20"/>
                <w:szCs w:val="20"/>
              </w:rPr>
            </w:pPr>
            <w:r w:rsidRPr="00A74760">
              <w:rPr>
                <w:color w:val="FF0000"/>
                <w:sz w:val="20"/>
                <w:szCs w:val="20"/>
              </w:rPr>
              <w:t xml:space="preserve">Sem atendimento  </w:t>
            </w:r>
          </w:p>
        </w:tc>
      </w:tr>
    </w:tbl>
    <w:p w:rsidR="007E659E" w:rsidRPr="00A74760" w:rsidRDefault="007E659E" w:rsidP="007E659E">
      <w:pPr>
        <w:spacing w:after="0" w:line="100" w:lineRule="atLeast"/>
        <w:jc w:val="both"/>
        <w:rPr>
          <w:color w:val="000000"/>
          <w:sz w:val="20"/>
          <w:szCs w:val="20"/>
        </w:rPr>
      </w:pPr>
      <w:r w:rsidRPr="00A74760">
        <w:rPr>
          <w:b/>
          <w:sz w:val="20"/>
          <w:szCs w:val="20"/>
        </w:rPr>
        <w:t>POPULAÇÃO DE 4 A 17 ANOS COM DEFICIÊNCIA QUE FREQUENTA A ESCOLA – RIO GRANDE DO SUL</w:t>
      </w:r>
    </w:p>
    <w:tbl>
      <w:tblPr>
        <w:tblW w:w="8647" w:type="dxa"/>
        <w:tblLayout w:type="fixed"/>
        <w:tblCellMar>
          <w:left w:w="0" w:type="dxa"/>
          <w:right w:w="0" w:type="dxa"/>
        </w:tblCellMar>
        <w:tblLook w:val="0000"/>
      </w:tblPr>
      <w:tblGrid>
        <w:gridCol w:w="1534"/>
        <w:gridCol w:w="5129"/>
        <w:gridCol w:w="1984"/>
      </w:tblGrid>
      <w:tr w:rsidR="007E659E" w:rsidRPr="00A74760" w:rsidTr="00EE19F2">
        <w:trPr>
          <w:trHeight w:val="351"/>
        </w:trPr>
        <w:tc>
          <w:tcPr>
            <w:tcW w:w="1534" w:type="dxa"/>
            <w:shd w:val="clear" w:color="auto" w:fill="92D050"/>
          </w:tcPr>
          <w:p w:rsidR="007E659E" w:rsidRPr="00A74760" w:rsidRDefault="007E659E" w:rsidP="00364BF7">
            <w:pPr>
              <w:jc w:val="center"/>
              <w:rPr>
                <w:color w:val="000000"/>
                <w:sz w:val="20"/>
                <w:szCs w:val="20"/>
              </w:rPr>
            </w:pPr>
            <w:r w:rsidRPr="00A74760">
              <w:rPr>
                <w:color w:val="000000"/>
                <w:sz w:val="20"/>
                <w:szCs w:val="20"/>
              </w:rPr>
              <w:t>Como é RS</w:t>
            </w:r>
          </w:p>
        </w:tc>
        <w:tc>
          <w:tcPr>
            <w:tcW w:w="5129" w:type="dxa"/>
            <w:shd w:val="clear" w:color="auto" w:fill="FFFF00"/>
          </w:tcPr>
          <w:p w:rsidR="007E659E" w:rsidRPr="00A74760" w:rsidRDefault="007E659E" w:rsidP="00364BF7">
            <w:pPr>
              <w:jc w:val="center"/>
              <w:rPr>
                <w:b/>
                <w:color w:val="FF0000"/>
                <w:sz w:val="20"/>
                <w:szCs w:val="20"/>
              </w:rPr>
            </w:pPr>
            <w:r w:rsidRPr="00A74760">
              <w:rPr>
                <w:b/>
                <w:color w:val="000000"/>
                <w:sz w:val="20"/>
                <w:szCs w:val="20"/>
              </w:rPr>
              <w:t xml:space="preserve">83,4% </w:t>
            </w:r>
          </w:p>
        </w:tc>
        <w:tc>
          <w:tcPr>
            <w:tcW w:w="1984" w:type="dxa"/>
            <w:shd w:val="clear" w:color="auto" w:fill="8DB3E2"/>
          </w:tcPr>
          <w:p w:rsidR="007E659E" w:rsidRPr="00A74760" w:rsidRDefault="007E659E" w:rsidP="00364BF7">
            <w:pPr>
              <w:jc w:val="center"/>
              <w:rPr>
                <w:sz w:val="20"/>
                <w:szCs w:val="20"/>
              </w:rPr>
            </w:pPr>
            <w:r w:rsidRPr="00A74760">
              <w:rPr>
                <w:color w:val="FF0000"/>
                <w:sz w:val="20"/>
                <w:szCs w:val="20"/>
              </w:rPr>
              <w:t xml:space="preserve">Sem atendimento  </w:t>
            </w:r>
          </w:p>
        </w:tc>
      </w:tr>
    </w:tbl>
    <w:p w:rsidR="007E659E" w:rsidRPr="00A74760" w:rsidRDefault="007E659E" w:rsidP="007E659E">
      <w:pPr>
        <w:spacing w:after="0" w:line="100" w:lineRule="atLeast"/>
        <w:jc w:val="both"/>
        <w:rPr>
          <w:color w:val="000000"/>
          <w:sz w:val="20"/>
          <w:szCs w:val="20"/>
        </w:rPr>
      </w:pPr>
      <w:r w:rsidRPr="00A74760">
        <w:rPr>
          <w:b/>
          <w:sz w:val="20"/>
          <w:szCs w:val="20"/>
        </w:rPr>
        <w:t>POPULAÇÃO DE 4 A 17 ANOS COM DEFICIÊNCIA QUE FREQUENTA A ESCOLA – NONOAI</w:t>
      </w:r>
    </w:p>
    <w:tbl>
      <w:tblPr>
        <w:tblW w:w="8647" w:type="dxa"/>
        <w:tblLayout w:type="fixed"/>
        <w:tblCellMar>
          <w:left w:w="0" w:type="dxa"/>
          <w:right w:w="0" w:type="dxa"/>
        </w:tblCellMar>
        <w:tblLook w:val="0000"/>
      </w:tblPr>
      <w:tblGrid>
        <w:gridCol w:w="1534"/>
        <w:gridCol w:w="5129"/>
        <w:gridCol w:w="1984"/>
      </w:tblGrid>
      <w:tr w:rsidR="007E659E" w:rsidRPr="00A74760" w:rsidTr="00EE19F2">
        <w:trPr>
          <w:trHeight w:val="351"/>
        </w:trPr>
        <w:tc>
          <w:tcPr>
            <w:tcW w:w="1534" w:type="dxa"/>
            <w:shd w:val="clear" w:color="auto" w:fill="92D050"/>
          </w:tcPr>
          <w:p w:rsidR="007E659E" w:rsidRPr="00A74760" w:rsidRDefault="007E659E" w:rsidP="007E659E">
            <w:pPr>
              <w:jc w:val="center"/>
              <w:rPr>
                <w:color w:val="000000"/>
                <w:sz w:val="20"/>
                <w:szCs w:val="20"/>
              </w:rPr>
            </w:pPr>
            <w:r w:rsidRPr="00A74760">
              <w:rPr>
                <w:color w:val="000000"/>
                <w:sz w:val="20"/>
                <w:szCs w:val="20"/>
              </w:rPr>
              <w:t xml:space="preserve">Como é </w:t>
            </w:r>
            <w:r w:rsidR="00EE19F2">
              <w:rPr>
                <w:rFonts w:eastAsia="Calibri"/>
                <w:color w:val="000000"/>
                <w:sz w:val="20"/>
                <w:szCs w:val="20"/>
              </w:rPr>
              <w:t>Nonoai</w:t>
            </w:r>
          </w:p>
        </w:tc>
        <w:tc>
          <w:tcPr>
            <w:tcW w:w="5129" w:type="dxa"/>
            <w:shd w:val="clear" w:color="auto" w:fill="FFFF00"/>
          </w:tcPr>
          <w:p w:rsidR="007E659E" w:rsidRPr="00A74760" w:rsidRDefault="007E659E" w:rsidP="00364BF7">
            <w:pPr>
              <w:jc w:val="center"/>
              <w:rPr>
                <w:b/>
                <w:color w:val="FF0000"/>
                <w:sz w:val="20"/>
                <w:szCs w:val="20"/>
              </w:rPr>
            </w:pPr>
            <w:r w:rsidRPr="00A74760">
              <w:rPr>
                <w:b/>
                <w:color w:val="000000"/>
                <w:sz w:val="20"/>
                <w:szCs w:val="20"/>
              </w:rPr>
              <w:t xml:space="preserve">78,4% </w:t>
            </w:r>
          </w:p>
        </w:tc>
        <w:tc>
          <w:tcPr>
            <w:tcW w:w="1984" w:type="dxa"/>
            <w:shd w:val="clear" w:color="auto" w:fill="8DB3E2"/>
          </w:tcPr>
          <w:p w:rsidR="007E659E" w:rsidRPr="00A74760" w:rsidRDefault="00350E77" w:rsidP="00364BF7">
            <w:pPr>
              <w:jc w:val="center"/>
              <w:rPr>
                <w:sz w:val="20"/>
                <w:szCs w:val="20"/>
              </w:rPr>
            </w:pPr>
            <w:r w:rsidRPr="00A74760">
              <w:rPr>
                <w:color w:val="FF0000"/>
                <w:sz w:val="20"/>
                <w:szCs w:val="20"/>
              </w:rPr>
              <w:t xml:space="preserve">Sem atendimento  </w:t>
            </w:r>
          </w:p>
        </w:tc>
      </w:tr>
    </w:tbl>
    <w:p w:rsidR="007E659E" w:rsidRPr="00A74760" w:rsidRDefault="007E659E" w:rsidP="007E659E">
      <w:pPr>
        <w:spacing w:after="0" w:line="100" w:lineRule="atLeast"/>
        <w:jc w:val="both"/>
        <w:rPr>
          <w:rFonts w:eastAsia="Calibri"/>
          <w:b/>
          <w:sz w:val="20"/>
          <w:szCs w:val="20"/>
        </w:rPr>
      </w:pPr>
    </w:p>
    <w:p w:rsidR="007E659E" w:rsidRPr="00A74760" w:rsidRDefault="007E659E" w:rsidP="007E659E">
      <w:pPr>
        <w:spacing w:after="0" w:line="100" w:lineRule="atLeast"/>
        <w:jc w:val="both"/>
        <w:rPr>
          <w:color w:val="000000"/>
          <w:sz w:val="20"/>
          <w:szCs w:val="20"/>
        </w:rPr>
      </w:pPr>
      <w:r w:rsidRPr="00A74760">
        <w:rPr>
          <w:b/>
          <w:sz w:val="20"/>
          <w:szCs w:val="20"/>
        </w:rPr>
        <w:t>POPULAÇÃO DE 4 A 17 ANOS COM DEFICIÊNCIA QUE FREQUENTA A ESCOLA:BRASIL – RS - NONOAI</w:t>
      </w:r>
    </w:p>
    <w:tbl>
      <w:tblPr>
        <w:tblW w:w="8667" w:type="dxa"/>
        <w:tblLayout w:type="fixed"/>
        <w:tblCellMar>
          <w:left w:w="0" w:type="dxa"/>
          <w:right w:w="0" w:type="dxa"/>
        </w:tblCellMar>
        <w:tblLook w:val="0000"/>
      </w:tblPr>
      <w:tblGrid>
        <w:gridCol w:w="1534"/>
        <w:gridCol w:w="7113"/>
        <w:gridCol w:w="20"/>
      </w:tblGrid>
      <w:tr w:rsidR="007E659E" w:rsidRPr="00A74760" w:rsidTr="00EE19F2">
        <w:trPr>
          <w:trHeight w:val="351"/>
        </w:trPr>
        <w:tc>
          <w:tcPr>
            <w:tcW w:w="1534" w:type="dxa"/>
            <w:shd w:val="clear" w:color="auto" w:fill="92D050"/>
          </w:tcPr>
          <w:p w:rsidR="007E659E" w:rsidRPr="00A74760" w:rsidRDefault="007E659E" w:rsidP="00364BF7">
            <w:pPr>
              <w:jc w:val="center"/>
              <w:rPr>
                <w:color w:val="000000"/>
                <w:sz w:val="20"/>
                <w:szCs w:val="20"/>
              </w:rPr>
            </w:pPr>
            <w:r w:rsidRPr="00A74760">
              <w:rPr>
                <w:color w:val="000000"/>
                <w:sz w:val="20"/>
                <w:szCs w:val="20"/>
              </w:rPr>
              <w:t>Como deve ser</w:t>
            </w:r>
          </w:p>
        </w:tc>
        <w:tc>
          <w:tcPr>
            <w:tcW w:w="7113" w:type="dxa"/>
            <w:shd w:val="clear" w:color="auto" w:fill="FFFF00"/>
          </w:tcPr>
          <w:p w:rsidR="007E659E" w:rsidRPr="00A74760" w:rsidRDefault="007E659E" w:rsidP="00364BF7">
            <w:pPr>
              <w:jc w:val="center"/>
              <w:rPr>
                <w:b/>
                <w:color w:val="FF0000"/>
                <w:sz w:val="20"/>
                <w:szCs w:val="20"/>
              </w:rPr>
            </w:pPr>
            <w:r w:rsidRPr="00A74760">
              <w:rPr>
                <w:b/>
                <w:color w:val="000000"/>
                <w:sz w:val="20"/>
                <w:szCs w:val="20"/>
              </w:rPr>
              <w:t xml:space="preserve">100% </w:t>
            </w:r>
          </w:p>
        </w:tc>
        <w:tc>
          <w:tcPr>
            <w:tcW w:w="20" w:type="dxa"/>
            <w:shd w:val="clear" w:color="auto" w:fill="FFFF00"/>
          </w:tcPr>
          <w:p w:rsidR="007E659E" w:rsidRPr="00A74760" w:rsidRDefault="007E659E" w:rsidP="00364BF7">
            <w:pPr>
              <w:jc w:val="center"/>
              <w:rPr>
                <w:sz w:val="20"/>
                <w:szCs w:val="20"/>
              </w:rPr>
            </w:pPr>
          </w:p>
        </w:tc>
      </w:tr>
    </w:tbl>
    <w:p w:rsidR="00A74760" w:rsidRDefault="00A74760">
      <w:pPr>
        <w:spacing w:after="0" w:line="100" w:lineRule="atLeast"/>
        <w:jc w:val="both"/>
        <w:rPr>
          <w:rFonts w:ascii="Times New Roman" w:hAnsi="Times New Roman" w:cs="Times New Roman"/>
          <w:b/>
          <w:bCs/>
          <w:sz w:val="28"/>
          <w:szCs w:val="28"/>
        </w:rPr>
      </w:pPr>
    </w:p>
    <w:p w:rsidR="001F0D50" w:rsidRPr="00A74760" w:rsidRDefault="001F0D50">
      <w:pPr>
        <w:spacing w:after="0" w:line="100" w:lineRule="atLeast"/>
        <w:jc w:val="both"/>
        <w:rPr>
          <w:rFonts w:ascii="Times New Roman" w:hAnsi="Times New Roman" w:cs="Times New Roman"/>
          <w:sz w:val="28"/>
          <w:szCs w:val="28"/>
        </w:rPr>
      </w:pPr>
      <w:r w:rsidRPr="00A74760">
        <w:rPr>
          <w:rFonts w:ascii="Times New Roman" w:hAnsi="Times New Roman" w:cs="Times New Roman"/>
          <w:b/>
          <w:bCs/>
          <w:sz w:val="28"/>
          <w:szCs w:val="28"/>
        </w:rPr>
        <w:t>Estratégias</w:t>
      </w:r>
    </w:p>
    <w:p w:rsidR="001F0D50" w:rsidRPr="00617735" w:rsidRDefault="001F0D50">
      <w:pPr>
        <w:spacing w:after="0" w:line="100" w:lineRule="atLeast"/>
        <w:jc w:val="both"/>
        <w:rPr>
          <w:rFonts w:ascii="Times New Roman" w:hAnsi="Times New Roman" w:cs="Times New Roman"/>
          <w:color w:val="FF0000"/>
          <w:sz w:val="40"/>
          <w:szCs w:val="40"/>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4.1) contabilizar, para fins do repasse do Fundo de Manutenção e Desenvolvimento da Educação Básica e de Valorização dos Profissionais da Educação (Fundeb), as matrículas dos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instituições comunitárias, confessionais ou filantrópicas sem fins lucrativos, conveniadas com o Poder Público e com atuação exclusiva na modalidade, nos termos da Lei n° 11.494, de 20 de junho de 2007;</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4.2) promover, no prazo de vigência deste P</w:t>
      </w:r>
      <w:r w:rsidR="00AD6410" w:rsidRPr="00A74760">
        <w:rPr>
          <w:rFonts w:ascii="Times New Roman" w:hAnsi="Times New Roman" w:cs="Times New Roman"/>
          <w:color w:val="000000"/>
          <w:sz w:val="24"/>
          <w:szCs w:val="24"/>
        </w:rPr>
        <w:t>M</w:t>
      </w:r>
      <w:r w:rsidRPr="00A74760">
        <w:rPr>
          <w:rFonts w:ascii="Times New Roman" w:hAnsi="Times New Roman" w:cs="Times New Roman"/>
          <w:color w:val="000000"/>
          <w:sz w:val="24"/>
          <w:szCs w:val="24"/>
        </w:rPr>
        <w:t xml:space="preserve">E, a universalização do atendimento escolar à demanda manifesta pelas famílias de crianças de 0 (zero) a 3 </w:t>
      </w:r>
      <w:r w:rsidRPr="00A74760">
        <w:rPr>
          <w:rFonts w:ascii="Times New Roman" w:hAnsi="Times New Roman" w:cs="Times New Roman"/>
          <w:b/>
          <w:color w:val="000000"/>
          <w:sz w:val="24"/>
          <w:szCs w:val="24"/>
        </w:rPr>
        <w:t>(</w:t>
      </w:r>
      <w:r w:rsidRPr="00A74760">
        <w:rPr>
          <w:rFonts w:ascii="Times New Roman" w:hAnsi="Times New Roman" w:cs="Times New Roman"/>
          <w:color w:val="000000"/>
          <w:sz w:val="24"/>
          <w:szCs w:val="24"/>
        </w:rPr>
        <w:t>três) anos com deficiência, transtornos globais do desenvolvimento e altas habilidades ou superdotação, observado o que dispõe a Lei nº 9.394, de 20 de dezembro de 1996, que estabelece as diretrizes e bases da educação nacional;</w:t>
      </w:r>
    </w:p>
    <w:p w:rsidR="002C58AE" w:rsidRPr="00A74760" w:rsidRDefault="002C58AE"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4.3) implantar, ao longo deste P</w:t>
      </w:r>
      <w:r w:rsidR="00AD6410" w:rsidRPr="00A74760">
        <w:rPr>
          <w:rFonts w:ascii="Times New Roman" w:hAnsi="Times New Roman" w:cs="Times New Roman"/>
          <w:color w:val="000000"/>
          <w:sz w:val="24"/>
          <w:szCs w:val="24"/>
        </w:rPr>
        <w:t>M</w:t>
      </w:r>
      <w:r w:rsidRPr="00A74760">
        <w:rPr>
          <w:rFonts w:ascii="Times New Roman" w:hAnsi="Times New Roman" w:cs="Times New Roman"/>
          <w:color w:val="000000"/>
          <w:sz w:val="24"/>
          <w:szCs w:val="24"/>
        </w:rPr>
        <w:t>E, salas de recursos multifuncionais e fomentar a formação continuada de professores para o atendimento educacional especializad</w:t>
      </w:r>
      <w:r w:rsidR="00AD6410" w:rsidRPr="00A74760">
        <w:rPr>
          <w:rFonts w:ascii="Times New Roman" w:hAnsi="Times New Roman" w:cs="Times New Roman"/>
          <w:color w:val="000000"/>
          <w:sz w:val="24"/>
          <w:szCs w:val="24"/>
        </w:rPr>
        <w:t>o nas escolas urbanas, do campo e</w:t>
      </w:r>
      <w:r w:rsidRPr="00A74760">
        <w:rPr>
          <w:rFonts w:ascii="Times New Roman" w:hAnsi="Times New Roman" w:cs="Times New Roman"/>
          <w:color w:val="000000"/>
          <w:sz w:val="24"/>
          <w:szCs w:val="24"/>
        </w:rPr>
        <w:t xml:space="preserve"> indíge</w:t>
      </w:r>
      <w:r w:rsidR="00AD6410" w:rsidRPr="00A74760">
        <w:rPr>
          <w:rFonts w:ascii="Times New Roman" w:hAnsi="Times New Roman" w:cs="Times New Roman"/>
          <w:color w:val="000000"/>
          <w:sz w:val="24"/>
          <w:szCs w:val="24"/>
        </w:rPr>
        <w:t>nas</w:t>
      </w:r>
      <w:r w:rsidRPr="00A74760">
        <w:rPr>
          <w:rFonts w:ascii="Times New Roman" w:hAnsi="Times New Roman" w:cs="Times New Roman"/>
          <w:color w:val="000000"/>
          <w:sz w:val="24"/>
          <w:szCs w:val="24"/>
        </w:rPr>
        <w:t>;</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4.4) garantir atendimento educacional especializado em salas de recursos multifuncionais ou serviços especializados, públicos ou conveniados, nas formas complementar e suplementar, a todos os alunos com deficiência, transtornos globais do desenvolvimento e altas habilidades ou superdotação, conforme necessidade identificada por meio de avaliação/diagnóstica, ouvidos a família e o aluno;</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4.5) estimular a criação de centros multidisciplinares de apoio, integrados por profissionais das áreas de saúde, assistência social, pedagogia e psicologia, para apoiar o trabalho dos professores da educação básica com alunos com deficiência, transtornos globais do desenvolvimento e altas habilidades ou superdotação;</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lastRenderedPageBreak/>
        <w:t>4.6) manter e ampliar programas suplementares que promovam a acessibilidade nas instituições públicas, para garantir o acesso e a permanência dos alunos com deficiência por meio da adequação arquitetônica, da oferta de transporte acessível e da disponibilização de material didático próprio e de recursos de tecnologia assistiva, assegurando, ainda, no contexto escolar, em todas as etapas, níveis e modalidades de ensino, a identificação dos alunos com altas habilidades ou superdotação;</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4.7) garantir a</w:t>
      </w:r>
      <w:r w:rsidR="00A74760">
        <w:rPr>
          <w:rFonts w:ascii="Times New Roman" w:hAnsi="Times New Roman" w:cs="Times New Roman"/>
          <w:color w:val="000000"/>
          <w:sz w:val="24"/>
          <w:szCs w:val="24"/>
        </w:rPr>
        <w:t xml:space="preserve"> oferta de educação inclusiva, </w:t>
      </w:r>
      <w:r w:rsidRPr="00A74760">
        <w:rPr>
          <w:rFonts w:ascii="Times New Roman" w:hAnsi="Times New Roman" w:cs="Times New Roman"/>
          <w:color w:val="000000"/>
          <w:sz w:val="24"/>
          <w:szCs w:val="24"/>
        </w:rPr>
        <w:t>promovendo a articulação pedagógica entre o ensino regular e o atendimento educacional especializado;</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4.8) fortalecer o acesso à escola e ao atendimento educacional especializado, bem como da permanência e do desenvolvimento escolar dos alunos com deficiência, transtornos globais do desenvolvimento e altas habilidades ou superdotação beneficiários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p>
    <w:p w:rsidR="006F238D" w:rsidRPr="00A74760" w:rsidRDefault="006F238D"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4.9) promover a articulação intersetorial entre órgãos e políticas públicas de saúde, assistência social e direitos humanos, em parceria com</w:t>
      </w:r>
      <w:r w:rsidR="006F238D" w:rsidRPr="00A74760">
        <w:rPr>
          <w:rFonts w:ascii="Times New Roman" w:hAnsi="Times New Roman" w:cs="Times New Roman"/>
          <w:color w:val="000000"/>
          <w:sz w:val="24"/>
          <w:szCs w:val="24"/>
        </w:rPr>
        <w:t xml:space="preserve"> as famílias, com o fim de dar </w:t>
      </w:r>
      <w:r w:rsidRPr="00A74760">
        <w:rPr>
          <w:rFonts w:ascii="Times New Roman" w:hAnsi="Times New Roman" w:cs="Times New Roman"/>
          <w:color w:val="000000"/>
          <w:sz w:val="24"/>
          <w:szCs w:val="24"/>
        </w:rPr>
        <w:t>continuidade ao atendimento escolar na educação de jovens e adultos das pessoas com deficiência e transtornos globais do desenvolvimento com idade superior à faixa etária de escolarização obrigatória, de forma a assegurar a atenção integral ao longo da vida;</w:t>
      </w:r>
    </w:p>
    <w:p w:rsidR="002C58AE" w:rsidRPr="00A74760" w:rsidRDefault="002C58AE"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 xml:space="preserve">4.10) apoiar a ampliação das equipes de profissionais da educação para atender à demanda do processo de escolarização dos estudantes com deficiência, transtornos globais do desenvolvimento e altas habilidades ou superdotação, garantindo a oferta de professores do atendimento educacional especializado, profissionais de apoio ou auxiliares, tradutores e intérpretes de Libras, guias-intérpretes para </w:t>
      </w:r>
      <w:r w:rsidR="004E6F78" w:rsidRPr="00A74760">
        <w:rPr>
          <w:rFonts w:ascii="Times New Roman" w:hAnsi="Times New Roman" w:cs="Times New Roman"/>
          <w:color w:val="000000"/>
          <w:sz w:val="24"/>
          <w:szCs w:val="24"/>
        </w:rPr>
        <w:t>deficientes auditivos e visuais</w:t>
      </w:r>
      <w:r w:rsidRPr="00A74760">
        <w:rPr>
          <w:rFonts w:ascii="Times New Roman" w:hAnsi="Times New Roman" w:cs="Times New Roman"/>
          <w:color w:val="000000"/>
          <w:sz w:val="24"/>
          <w:szCs w:val="24"/>
        </w:rPr>
        <w:t xml:space="preserve">, professores de Libras, prioritariamente </w:t>
      </w:r>
      <w:r w:rsidR="004E6F78" w:rsidRPr="00A74760">
        <w:rPr>
          <w:rFonts w:ascii="Times New Roman" w:hAnsi="Times New Roman" w:cs="Times New Roman"/>
          <w:color w:val="000000"/>
          <w:sz w:val="24"/>
          <w:szCs w:val="24"/>
        </w:rPr>
        <w:t>para deficientes auditivos</w:t>
      </w:r>
      <w:r w:rsidRPr="00A74760">
        <w:rPr>
          <w:rFonts w:ascii="Times New Roman" w:hAnsi="Times New Roman" w:cs="Times New Roman"/>
          <w:color w:val="000000"/>
          <w:sz w:val="24"/>
          <w:szCs w:val="24"/>
        </w:rPr>
        <w:t xml:space="preserve"> e professores bilíngues;</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w:t>
      </w:r>
      <w:r w:rsidR="004E6F78" w:rsidRPr="00A74760">
        <w:rPr>
          <w:rFonts w:ascii="Times New Roman" w:hAnsi="Times New Roman" w:cs="Times New Roman"/>
          <w:color w:val="000000"/>
          <w:sz w:val="24"/>
          <w:szCs w:val="24"/>
        </w:rPr>
        <w:t>11</w:t>
      </w:r>
      <w:r w:rsidRPr="00A74760">
        <w:rPr>
          <w:rFonts w:ascii="Times New Roman" w:hAnsi="Times New Roman" w:cs="Times New Roman"/>
          <w:color w:val="000000"/>
          <w:sz w:val="24"/>
          <w:szCs w:val="24"/>
        </w:rPr>
        <w:t>) dar continuidade as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superdotação matriculadas nas redes públicas de ensino;</w:t>
      </w: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p>
    <w:p w:rsidR="00F867B3" w:rsidRPr="00A74760" w:rsidRDefault="00F867B3" w:rsidP="00F867B3">
      <w:pPr>
        <w:autoSpaceDE w:val="0"/>
        <w:autoSpaceDN w:val="0"/>
        <w:adjustRightInd w:val="0"/>
        <w:spacing w:after="0" w:line="240" w:lineRule="auto"/>
        <w:jc w:val="both"/>
        <w:rPr>
          <w:rFonts w:ascii="Times New Roman" w:hAnsi="Times New Roman" w:cs="Times New Roman"/>
          <w:color w:val="000000"/>
          <w:sz w:val="24"/>
          <w:szCs w:val="24"/>
        </w:rPr>
      </w:pPr>
      <w:r w:rsidRPr="00A74760">
        <w:rPr>
          <w:rFonts w:ascii="Times New Roman" w:hAnsi="Times New Roman" w:cs="Times New Roman"/>
          <w:color w:val="000000"/>
          <w:sz w:val="24"/>
          <w:szCs w:val="24"/>
        </w:rPr>
        <w:t>4.1</w:t>
      </w:r>
      <w:r w:rsidR="004E6F78" w:rsidRPr="00A74760">
        <w:rPr>
          <w:rFonts w:ascii="Times New Roman" w:hAnsi="Times New Roman" w:cs="Times New Roman"/>
          <w:color w:val="000000"/>
          <w:sz w:val="24"/>
          <w:szCs w:val="24"/>
        </w:rPr>
        <w:t>2</w:t>
      </w:r>
      <w:r w:rsidRPr="00A74760">
        <w:rPr>
          <w:rFonts w:ascii="Times New Roman" w:hAnsi="Times New Roman" w:cs="Times New Roman"/>
          <w:color w:val="000000"/>
          <w:sz w:val="24"/>
          <w:szCs w:val="24"/>
        </w:rPr>
        <w:t>) promover parcerias com instituições comunitárias, confessionais ou filantrópicas sem fins lucrativos, conveniadas com o Poder Público, a fim de favorecer</w:t>
      </w:r>
      <w:r w:rsidR="004E6F78" w:rsidRPr="00A74760">
        <w:rPr>
          <w:rFonts w:ascii="Times New Roman" w:hAnsi="Times New Roman" w:cs="Times New Roman"/>
          <w:color w:val="000000"/>
          <w:sz w:val="24"/>
          <w:szCs w:val="24"/>
        </w:rPr>
        <w:t xml:space="preserve"> </w:t>
      </w:r>
      <w:r w:rsidRPr="00A74760">
        <w:rPr>
          <w:rFonts w:ascii="Times New Roman" w:hAnsi="Times New Roman" w:cs="Times New Roman"/>
          <w:color w:val="000000"/>
          <w:sz w:val="24"/>
          <w:szCs w:val="24"/>
        </w:rPr>
        <w:t>a participação das famílias e da sociedade na construção do sistema educacional inclusivo.</w:t>
      </w:r>
    </w:p>
    <w:p w:rsidR="00617735" w:rsidRDefault="00617735">
      <w:pPr>
        <w:pStyle w:val="Default"/>
        <w:rPr>
          <w:rFonts w:ascii="Times New Roman" w:hAnsi="Times New Roman" w:cs="Times New Roman"/>
          <w:b/>
          <w:bCs/>
          <w:sz w:val="28"/>
          <w:szCs w:val="28"/>
        </w:rPr>
      </w:pPr>
    </w:p>
    <w:p w:rsidR="00A74760" w:rsidRDefault="00A74760" w:rsidP="00505D51">
      <w:pPr>
        <w:pStyle w:val="Default"/>
        <w:jc w:val="both"/>
        <w:rPr>
          <w:rFonts w:ascii="Times New Roman" w:hAnsi="Times New Roman" w:cs="Times New Roman"/>
          <w:b/>
          <w:bCs/>
          <w:sz w:val="28"/>
          <w:szCs w:val="28"/>
        </w:rPr>
      </w:pPr>
    </w:p>
    <w:p w:rsidR="001F0D50" w:rsidRPr="00A74760" w:rsidRDefault="001F0D50" w:rsidP="00505D51">
      <w:pPr>
        <w:pStyle w:val="Default"/>
        <w:jc w:val="both"/>
        <w:rPr>
          <w:rFonts w:ascii="Times New Roman" w:eastAsia="Times New Roman" w:hAnsi="Times New Roman" w:cs="Times New Roman"/>
          <w:color w:val="auto"/>
          <w:sz w:val="28"/>
          <w:szCs w:val="28"/>
          <w:lang w:eastAsia="pt-BR"/>
        </w:rPr>
      </w:pPr>
      <w:r w:rsidRPr="00A74760">
        <w:rPr>
          <w:rFonts w:ascii="Times New Roman" w:hAnsi="Times New Roman" w:cs="Times New Roman"/>
          <w:b/>
          <w:bCs/>
          <w:sz w:val="28"/>
          <w:szCs w:val="28"/>
        </w:rPr>
        <w:t xml:space="preserve">META 5: </w:t>
      </w:r>
      <w:r w:rsidRPr="00A74760">
        <w:rPr>
          <w:rFonts w:ascii="Times New Roman" w:eastAsia="Times New Roman" w:hAnsi="Times New Roman" w:cs="Times New Roman"/>
          <w:b/>
          <w:color w:val="auto"/>
          <w:sz w:val="28"/>
          <w:szCs w:val="28"/>
          <w:lang w:eastAsia="pt-BR"/>
        </w:rPr>
        <w:t>Alfabetizar todas as crianças, no máximo, até o final do 3º (terceiro) ano do ensino fundamental</w:t>
      </w:r>
      <w:r w:rsidRPr="00A74760">
        <w:rPr>
          <w:rFonts w:ascii="Times New Roman" w:eastAsia="Times New Roman" w:hAnsi="Times New Roman" w:cs="Times New Roman"/>
          <w:color w:val="auto"/>
          <w:sz w:val="28"/>
          <w:szCs w:val="28"/>
          <w:lang w:eastAsia="pt-BR"/>
        </w:rPr>
        <w:t>.</w:t>
      </w:r>
    </w:p>
    <w:p w:rsidR="005B7540" w:rsidRPr="00A74760" w:rsidRDefault="005B7540">
      <w:pPr>
        <w:pStyle w:val="Default"/>
        <w:rPr>
          <w:rFonts w:ascii="Times New Roman" w:eastAsia="Times New Roman" w:hAnsi="Times New Roman" w:cs="Times New Roman"/>
          <w:color w:val="auto"/>
          <w:sz w:val="28"/>
          <w:szCs w:val="28"/>
          <w:lang w:eastAsia="pt-BR"/>
        </w:rPr>
      </w:pPr>
    </w:p>
    <w:tbl>
      <w:tblPr>
        <w:tblW w:w="4056" w:type="pct"/>
        <w:tblCellSpacing w:w="7" w:type="dxa"/>
        <w:tblInd w:w="89" w:type="dxa"/>
        <w:shd w:val="clear" w:color="auto" w:fill="FFFFFF"/>
        <w:tblCellMar>
          <w:top w:w="30" w:type="dxa"/>
          <w:left w:w="30" w:type="dxa"/>
          <w:bottom w:w="30" w:type="dxa"/>
          <w:right w:w="30" w:type="dxa"/>
        </w:tblCellMar>
        <w:tblLook w:val="04A0"/>
      </w:tblPr>
      <w:tblGrid>
        <w:gridCol w:w="7902"/>
      </w:tblGrid>
      <w:tr w:rsidR="002C58AE" w:rsidRPr="002C58AE" w:rsidTr="00505D51">
        <w:trPr>
          <w:tblCellSpacing w:w="7" w:type="dxa"/>
        </w:trPr>
        <w:tc>
          <w:tcPr>
            <w:tcW w:w="4982" w:type="pct"/>
            <w:shd w:val="clear" w:color="auto" w:fill="ECECEC"/>
            <w:tcMar>
              <w:top w:w="75" w:type="dxa"/>
              <w:left w:w="75" w:type="dxa"/>
              <w:bottom w:w="75" w:type="dxa"/>
              <w:right w:w="0" w:type="dxa"/>
            </w:tcMar>
            <w:vAlign w:val="center"/>
            <w:hideMark/>
          </w:tcPr>
          <w:p w:rsidR="002C58AE" w:rsidRPr="002C58AE" w:rsidRDefault="002C58AE" w:rsidP="002C58AE">
            <w:pPr>
              <w:suppressAutoHyphens w:val="0"/>
              <w:spacing w:after="75" w:line="240" w:lineRule="auto"/>
              <w:jc w:val="center"/>
              <w:rPr>
                <w:rFonts w:ascii="Arial" w:eastAsia="Times New Roman" w:hAnsi="Arial" w:cs="Arial"/>
                <w:b/>
                <w:bCs/>
                <w:color w:val="333333"/>
                <w:kern w:val="0"/>
                <w:sz w:val="24"/>
                <w:szCs w:val="24"/>
                <w:lang w:eastAsia="pt-BR"/>
              </w:rPr>
            </w:pPr>
            <w:r w:rsidRPr="002C58AE">
              <w:rPr>
                <w:rFonts w:ascii="Arial" w:eastAsia="Times New Roman" w:hAnsi="Arial" w:cs="Arial"/>
                <w:b/>
                <w:bCs/>
                <w:color w:val="333333"/>
                <w:kern w:val="0"/>
                <w:sz w:val="24"/>
                <w:szCs w:val="24"/>
                <w:lang w:eastAsia="pt-BR"/>
              </w:rPr>
              <w:t>Indicador 5 - Taxa de alfabetização de crianças que concluíram o 3º ano do ensino fundamental</w:t>
            </w:r>
          </w:p>
        </w:tc>
      </w:tr>
      <w:tr w:rsidR="002C58AE" w:rsidRPr="002C58AE" w:rsidTr="00505D51">
        <w:trPr>
          <w:tblCellSpacing w:w="7" w:type="dxa"/>
        </w:trPr>
        <w:tc>
          <w:tcPr>
            <w:tcW w:w="4982" w:type="pct"/>
            <w:shd w:val="clear" w:color="auto" w:fill="ECECEC"/>
            <w:vAlign w:val="center"/>
            <w:hideMark/>
          </w:tcPr>
          <w:tbl>
            <w:tblPr>
              <w:tblW w:w="4114" w:type="pct"/>
              <w:tblCellSpacing w:w="7" w:type="dxa"/>
              <w:tblCellMar>
                <w:top w:w="30" w:type="dxa"/>
                <w:left w:w="30" w:type="dxa"/>
                <w:bottom w:w="30" w:type="dxa"/>
                <w:right w:w="30" w:type="dxa"/>
              </w:tblCellMar>
              <w:tblLook w:val="04A0"/>
            </w:tblPr>
            <w:tblGrid>
              <w:gridCol w:w="6429"/>
            </w:tblGrid>
            <w:tr w:rsidR="002C58AE" w:rsidRPr="002C58AE" w:rsidTr="00352FE3">
              <w:trPr>
                <w:tblCellSpacing w:w="7" w:type="dxa"/>
              </w:trPr>
              <w:tc>
                <w:tcPr>
                  <w:tcW w:w="4983" w:type="pct"/>
                  <w:shd w:val="clear" w:color="auto" w:fill="DAEEF3"/>
                  <w:vAlign w:val="center"/>
                  <w:hideMark/>
                </w:tcPr>
                <w:p w:rsidR="002C58AE" w:rsidRPr="002C58AE" w:rsidRDefault="002C58AE" w:rsidP="002C58AE">
                  <w:pPr>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Brasil</w:t>
                  </w:r>
                </w:p>
                <w:p w:rsidR="002C58AE" w:rsidRPr="002C58AE" w:rsidRDefault="002C58AE" w:rsidP="002C58AE">
                  <w:pPr>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Estado</w:t>
                  </w:r>
                </w:p>
                <w:p w:rsidR="002C58AE" w:rsidRPr="002C58AE" w:rsidRDefault="002C58AE" w:rsidP="002C58AE">
                  <w:pPr>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Município</w:t>
                  </w:r>
                </w:p>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100%</w:t>
                  </w:r>
                </w:p>
                <w:p w:rsidR="002C58AE" w:rsidRPr="002C58AE" w:rsidRDefault="002C58AE" w:rsidP="002C58A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lastRenderedPageBreak/>
                    <w:t>97,2%</w:t>
                  </w:r>
                  <w:r w:rsidRPr="002C58AE">
                    <w:rPr>
                      <w:rFonts w:ascii="Lucida Sans Unicode" w:eastAsia="Times New Roman" w:hAnsi="Lucida Sans Unicode" w:cs="Lucida Sans Unicode"/>
                      <w:b/>
                      <w:bCs/>
                      <w:color w:val="606060"/>
                      <w:kern w:val="0"/>
                      <w:sz w:val="17"/>
                      <w:szCs w:val="17"/>
                      <w:lang w:eastAsia="pt-BR"/>
                    </w:rPr>
                    <w:br/>
                  </w:r>
                  <w:r w:rsidRPr="002C58AE">
                    <w:rPr>
                      <w:rFonts w:ascii="Lucida Sans Unicode" w:eastAsia="Times New Roman" w:hAnsi="Lucida Sans Unicode" w:cs="Lucida Sans Unicode"/>
                      <w:color w:val="000000"/>
                      <w:kern w:val="0"/>
                      <w:sz w:val="20"/>
                      <w:szCs w:val="20"/>
                      <w:lang w:eastAsia="pt-BR"/>
                    </w:rPr>
                    <w:t>Brasil</w:t>
                  </w:r>
                </w:p>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100%</w:t>
                  </w:r>
                </w:p>
                <w:p w:rsidR="002C58AE" w:rsidRPr="002C58AE" w:rsidRDefault="002C58AE" w:rsidP="002C58A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99,4%</w:t>
                  </w:r>
                  <w:r w:rsidRPr="002C58AE">
                    <w:rPr>
                      <w:rFonts w:ascii="Lucida Sans Unicode" w:eastAsia="Times New Roman" w:hAnsi="Lucida Sans Unicode" w:cs="Lucida Sans Unicode"/>
                      <w:b/>
                      <w:bCs/>
                      <w:color w:val="606060"/>
                      <w:kern w:val="0"/>
                      <w:sz w:val="17"/>
                      <w:szCs w:val="17"/>
                      <w:lang w:eastAsia="pt-BR"/>
                    </w:rPr>
                    <w:br/>
                  </w:r>
                  <w:r w:rsidRPr="002C58AE">
                    <w:rPr>
                      <w:rFonts w:ascii="Lucida Sans Unicode" w:eastAsia="Times New Roman" w:hAnsi="Lucida Sans Unicode" w:cs="Lucida Sans Unicode"/>
                      <w:color w:val="000000"/>
                      <w:kern w:val="0"/>
                      <w:sz w:val="20"/>
                      <w:szCs w:val="20"/>
                      <w:lang w:eastAsia="pt-BR"/>
                    </w:rPr>
                    <w:t>Rio Grande do Sul</w:t>
                  </w:r>
                </w:p>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100%</w:t>
                  </w:r>
                </w:p>
                <w:p w:rsidR="002C58AE" w:rsidRPr="002C58AE" w:rsidRDefault="002C58AE" w:rsidP="002C58A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90,6%</w:t>
                  </w:r>
                  <w:r w:rsidRPr="002C58AE">
                    <w:rPr>
                      <w:rFonts w:ascii="Lucida Sans Unicode" w:eastAsia="Times New Roman" w:hAnsi="Lucida Sans Unicode" w:cs="Lucida Sans Unicode"/>
                      <w:b/>
                      <w:bCs/>
                      <w:color w:val="606060"/>
                      <w:kern w:val="0"/>
                      <w:sz w:val="17"/>
                      <w:szCs w:val="17"/>
                      <w:lang w:eastAsia="pt-BR"/>
                    </w:rPr>
                    <w:br/>
                  </w:r>
                  <w:r w:rsidRPr="002C58AE">
                    <w:rPr>
                      <w:rFonts w:ascii="Lucida Sans Unicode" w:eastAsia="Times New Roman" w:hAnsi="Lucida Sans Unicode" w:cs="Lucida Sans Unicode"/>
                      <w:color w:val="000000"/>
                      <w:kern w:val="0"/>
                      <w:sz w:val="20"/>
                      <w:szCs w:val="20"/>
                      <w:lang w:eastAsia="pt-BR"/>
                    </w:rPr>
                    <w:t>RS - Nonoai</w:t>
                  </w:r>
                </w:p>
              </w:tc>
            </w:tr>
          </w:tbl>
          <w:p w:rsidR="002C58AE" w:rsidRPr="002C58AE" w:rsidRDefault="002C58AE" w:rsidP="002C58AE">
            <w:pPr>
              <w:suppressAutoHyphens w:val="0"/>
              <w:spacing w:after="75" w:line="240" w:lineRule="auto"/>
              <w:rPr>
                <w:rFonts w:ascii="Algerian" w:eastAsia="Times New Roman" w:hAnsi="Algerian" w:cs="Arial"/>
                <w:b/>
                <w:bCs/>
                <w:color w:val="000000"/>
                <w:kern w:val="0"/>
                <w:sz w:val="12"/>
                <w:szCs w:val="12"/>
                <w:lang w:eastAsia="pt-BR"/>
              </w:rPr>
            </w:pPr>
          </w:p>
        </w:tc>
      </w:tr>
      <w:tr w:rsidR="002C58AE" w:rsidRPr="002C58AE" w:rsidTr="00505D51">
        <w:trPr>
          <w:tblCellSpacing w:w="7" w:type="dxa"/>
        </w:trPr>
        <w:tc>
          <w:tcPr>
            <w:tcW w:w="4982" w:type="pct"/>
            <w:shd w:val="clear" w:color="auto" w:fill="ECECEC"/>
            <w:vAlign w:val="center"/>
            <w:hideMark/>
          </w:tcPr>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lastRenderedPageBreak/>
              <w:t>Fonte: Estado, Região e Brasil - IBGE/Pesquisa Nacional por Amostra de Domicílios (PNAD) - 2012</w:t>
            </w:r>
          </w:p>
        </w:tc>
      </w:tr>
      <w:tr w:rsidR="002C58AE" w:rsidRPr="002C58AE" w:rsidTr="00505D51">
        <w:trPr>
          <w:tblCellSpacing w:w="7" w:type="dxa"/>
        </w:trPr>
        <w:tc>
          <w:tcPr>
            <w:tcW w:w="4982" w:type="pct"/>
            <w:shd w:val="clear" w:color="auto" w:fill="ECECEC"/>
            <w:vAlign w:val="center"/>
            <w:hideMark/>
          </w:tcPr>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 xml:space="preserve">Fonte: Município e Mesorregião - IBGE/Censo Populacional </w:t>
            </w:r>
            <w:r w:rsidR="006C01C2">
              <w:rPr>
                <w:rFonts w:ascii="Arial" w:eastAsia="Times New Roman" w:hAnsi="Arial" w:cs="Arial"/>
                <w:color w:val="000000"/>
                <w:kern w:val="0"/>
                <w:sz w:val="16"/>
                <w:szCs w:val="16"/>
                <w:lang w:eastAsia="pt-BR"/>
              </w:rPr>
              <w:t>–</w:t>
            </w:r>
            <w:r w:rsidRPr="002C58AE">
              <w:rPr>
                <w:rFonts w:ascii="Arial" w:eastAsia="Times New Roman" w:hAnsi="Arial" w:cs="Arial"/>
                <w:color w:val="000000"/>
                <w:kern w:val="0"/>
                <w:sz w:val="16"/>
                <w:szCs w:val="16"/>
                <w:lang w:eastAsia="pt-BR"/>
              </w:rPr>
              <w:t xml:space="preserve"> 2010</w:t>
            </w:r>
          </w:p>
        </w:tc>
      </w:tr>
    </w:tbl>
    <w:p w:rsidR="00C628E0" w:rsidRDefault="00C628E0" w:rsidP="002C58AE">
      <w:pPr>
        <w:spacing w:after="0" w:line="100" w:lineRule="atLeast"/>
        <w:jc w:val="both"/>
        <w:rPr>
          <w:b/>
          <w:sz w:val="24"/>
          <w:szCs w:val="24"/>
        </w:rPr>
      </w:pPr>
    </w:p>
    <w:p w:rsidR="002C58AE" w:rsidRPr="00A74760" w:rsidRDefault="002C58AE" w:rsidP="002C58AE">
      <w:pPr>
        <w:spacing w:after="0" w:line="100" w:lineRule="atLeast"/>
        <w:jc w:val="both"/>
        <w:rPr>
          <w:color w:val="000000"/>
        </w:rPr>
      </w:pPr>
      <w:r w:rsidRPr="00A74760">
        <w:rPr>
          <w:b/>
        </w:rPr>
        <w:t>ALFABETIZADAS ATÉ O 3 ANO DO ENSINO FUNDAMENTAL - BRASIL</w:t>
      </w:r>
    </w:p>
    <w:tbl>
      <w:tblPr>
        <w:tblW w:w="8384" w:type="dxa"/>
        <w:tblLayout w:type="fixed"/>
        <w:tblCellMar>
          <w:left w:w="0" w:type="dxa"/>
          <w:right w:w="0" w:type="dxa"/>
        </w:tblCellMar>
        <w:tblLook w:val="0000"/>
      </w:tblPr>
      <w:tblGrid>
        <w:gridCol w:w="1594"/>
        <w:gridCol w:w="5919"/>
        <w:gridCol w:w="851"/>
        <w:gridCol w:w="20"/>
      </w:tblGrid>
      <w:tr w:rsidR="002C58AE" w:rsidRPr="00A74760" w:rsidTr="00505D51">
        <w:trPr>
          <w:trHeight w:val="351"/>
        </w:trPr>
        <w:tc>
          <w:tcPr>
            <w:tcW w:w="1594" w:type="dxa"/>
            <w:shd w:val="clear" w:color="auto" w:fill="92D050"/>
          </w:tcPr>
          <w:p w:rsidR="002C58AE" w:rsidRPr="00A74760" w:rsidRDefault="002C58AE" w:rsidP="00364BF7">
            <w:pPr>
              <w:jc w:val="center"/>
              <w:rPr>
                <w:color w:val="000000"/>
              </w:rPr>
            </w:pPr>
            <w:r w:rsidRPr="00A74760">
              <w:rPr>
                <w:color w:val="000000"/>
              </w:rPr>
              <w:t>Como é Brasil</w:t>
            </w:r>
          </w:p>
        </w:tc>
        <w:tc>
          <w:tcPr>
            <w:tcW w:w="5919" w:type="dxa"/>
            <w:shd w:val="clear" w:color="auto" w:fill="FFFF00"/>
          </w:tcPr>
          <w:p w:rsidR="002C58AE" w:rsidRPr="00A74760" w:rsidRDefault="002C58AE" w:rsidP="00364BF7">
            <w:pPr>
              <w:jc w:val="center"/>
              <w:rPr>
                <w:b/>
                <w:bCs/>
                <w:color w:val="FF420E"/>
              </w:rPr>
            </w:pPr>
            <w:r w:rsidRPr="00A74760">
              <w:rPr>
                <w:color w:val="000000"/>
              </w:rPr>
              <w:t xml:space="preserve">ALFABETIZADAS (97,2%) </w:t>
            </w:r>
          </w:p>
        </w:tc>
        <w:tc>
          <w:tcPr>
            <w:tcW w:w="851" w:type="dxa"/>
            <w:shd w:val="clear" w:color="auto" w:fill="DDD9C3"/>
          </w:tcPr>
          <w:p w:rsidR="002C58AE" w:rsidRPr="00A74760" w:rsidRDefault="002C58AE" w:rsidP="00364BF7">
            <w:pPr>
              <w:snapToGrid w:val="0"/>
              <w:jc w:val="center"/>
              <w:rPr>
                <w:b/>
                <w:bCs/>
                <w:color w:val="FF420E"/>
              </w:rPr>
            </w:pPr>
          </w:p>
        </w:tc>
        <w:tc>
          <w:tcPr>
            <w:tcW w:w="20" w:type="dxa"/>
            <w:shd w:val="clear" w:color="auto" w:fill="FFFFFF"/>
          </w:tcPr>
          <w:p w:rsidR="002C58AE" w:rsidRPr="00A74760" w:rsidRDefault="002C58AE" w:rsidP="00364BF7">
            <w:pPr>
              <w:snapToGrid w:val="0"/>
              <w:jc w:val="center"/>
            </w:pPr>
          </w:p>
        </w:tc>
      </w:tr>
    </w:tbl>
    <w:p w:rsidR="002C58AE" w:rsidRPr="00A74760" w:rsidRDefault="002C58AE" w:rsidP="002C58AE">
      <w:pPr>
        <w:spacing w:after="0" w:line="100" w:lineRule="atLeast"/>
        <w:jc w:val="both"/>
        <w:rPr>
          <w:color w:val="000000"/>
        </w:rPr>
      </w:pPr>
      <w:r w:rsidRPr="00A74760">
        <w:rPr>
          <w:b/>
        </w:rPr>
        <w:t>ALFABETIZADAS ATÉ O 3 ANO DO ENSINO FUNDAMENTAL – RIO GRANDE DO SUL</w:t>
      </w:r>
      <w:r w:rsidRPr="00A74760">
        <w:rPr>
          <w:b/>
        </w:rPr>
        <w:tab/>
      </w:r>
    </w:p>
    <w:tbl>
      <w:tblPr>
        <w:tblW w:w="8384" w:type="dxa"/>
        <w:tblLayout w:type="fixed"/>
        <w:tblCellMar>
          <w:left w:w="0" w:type="dxa"/>
          <w:right w:w="0" w:type="dxa"/>
        </w:tblCellMar>
        <w:tblLook w:val="0000"/>
      </w:tblPr>
      <w:tblGrid>
        <w:gridCol w:w="1594"/>
        <w:gridCol w:w="5919"/>
        <w:gridCol w:w="851"/>
        <w:gridCol w:w="20"/>
      </w:tblGrid>
      <w:tr w:rsidR="002C58AE" w:rsidRPr="00A74760" w:rsidTr="00505D51">
        <w:trPr>
          <w:trHeight w:val="351"/>
        </w:trPr>
        <w:tc>
          <w:tcPr>
            <w:tcW w:w="1594" w:type="dxa"/>
            <w:shd w:val="clear" w:color="auto" w:fill="92D050"/>
          </w:tcPr>
          <w:p w:rsidR="002C58AE" w:rsidRPr="00A74760" w:rsidRDefault="002C58AE" w:rsidP="00364BF7">
            <w:pPr>
              <w:jc w:val="center"/>
              <w:rPr>
                <w:color w:val="000000"/>
              </w:rPr>
            </w:pPr>
            <w:r w:rsidRPr="00A74760">
              <w:rPr>
                <w:color w:val="000000"/>
              </w:rPr>
              <w:t>Como é RS</w:t>
            </w:r>
          </w:p>
        </w:tc>
        <w:tc>
          <w:tcPr>
            <w:tcW w:w="5919" w:type="dxa"/>
            <w:shd w:val="clear" w:color="auto" w:fill="FFFF00"/>
          </w:tcPr>
          <w:p w:rsidR="002C58AE" w:rsidRPr="00A74760" w:rsidRDefault="002C58AE" w:rsidP="00364BF7">
            <w:pPr>
              <w:jc w:val="center"/>
              <w:rPr>
                <w:b/>
                <w:bCs/>
                <w:color w:val="FF420E"/>
              </w:rPr>
            </w:pPr>
            <w:r w:rsidRPr="00A74760">
              <w:rPr>
                <w:color w:val="000000"/>
              </w:rPr>
              <w:t xml:space="preserve">ALFABETIZADAS (99,4%) </w:t>
            </w:r>
          </w:p>
        </w:tc>
        <w:tc>
          <w:tcPr>
            <w:tcW w:w="851" w:type="dxa"/>
            <w:shd w:val="clear" w:color="auto" w:fill="DDD9C3"/>
          </w:tcPr>
          <w:p w:rsidR="002C58AE" w:rsidRPr="00A74760" w:rsidRDefault="002C58AE" w:rsidP="00364BF7">
            <w:pPr>
              <w:snapToGrid w:val="0"/>
              <w:jc w:val="center"/>
              <w:rPr>
                <w:b/>
                <w:bCs/>
                <w:color w:val="FF420E"/>
              </w:rPr>
            </w:pPr>
          </w:p>
        </w:tc>
        <w:tc>
          <w:tcPr>
            <w:tcW w:w="20" w:type="dxa"/>
            <w:shd w:val="clear" w:color="auto" w:fill="FFFFFF"/>
          </w:tcPr>
          <w:p w:rsidR="002C58AE" w:rsidRPr="00A74760" w:rsidRDefault="002C58AE" w:rsidP="00364BF7">
            <w:pPr>
              <w:snapToGrid w:val="0"/>
              <w:jc w:val="center"/>
            </w:pPr>
          </w:p>
        </w:tc>
      </w:tr>
    </w:tbl>
    <w:p w:rsidR="002C58AE" w:rsidRPr="00A74760" w:rsidRDefault="002C58AE" w:rsidP="002C58AE">
      <w:pPr>
        <w:spacing w:after="0" w:line="100" w:lineRule="atLeast"/>
        <w:jc w:val="both"/>
        <w:rPr>
          <w:rFonts w:eastAsia="Calibri"/>
          <w:b/>
        </w:rPr>
      </w:pPr>
      <w:r w:rsidRPr="00A74760">
        <w:rPr>
          <w:b/>
        </w:rPr>
        <w:t>ALFABETIZADAS ATÉ O 3 ANO DO ENSINO FUNDAMENTAL – NONOAI/2014</w:t>
      </w:r>
    </w:p>
    <w:tbl>
      <w:tblPr>
        <w:tblW w:w="8364" w:type="dxa"/>
        <w:tblLayout w:type="fixed"/>
        <w:tblCellMar>
          <w:left w:w="0" w:type="dxa"/>
          <w:right w:w="0" w:type="dxa"/>
        </w:tblCellMar>
        <w:tblLook w:val="0000"/>
      </w:tblPr>
      <w:tblGrid>
        <w:gridCol w:w="1602"/>
        <w:gridCol w:w="5911"/>
        <w:gridCol w:w="851"/>
      </w:tblGrid>
      <w:tr w:rsidR="002C58AE" w:rsidRPr="00A74760" w:rsidTr="00505D51">
        <w:trPr>
          <w:trHeight w:val="543"/>
        </w:trPr>
        <w:tc>
          <w:tcPr>
            <w:tcW w:w="1602" w:type="dxa"/>
            <w:shd w:val="clear" w:color="auto" w:fill="92D050"/>
          </w:tcPr>
          <w:p w:rsidR="002C58AE" w:rsidRPr="00A74760" w:rsidRDefault="002C58AE" w:rsidP="002C58AE">
            <w:pPr>
              <w:rPr>
                <w:rFonts w:eastAsia="Calibri"/>
                <w:color w:val="000000"/>
              </w:rPr>
            </w:pPr>
            <w:r w:rsidRPr="00A74760">
              <w:rPr>
                <w:color w:val="000000"/>
              </w:rPr>
              <w:t xml:space="preserve">Como é </w:t>
            </w:r>
            <w:r w:rsidRPr="00A74760">
              <w:rPr>
                <w:rFonts w:eastAsia="Calibri"/>
                <w:color w:val="000000"/>
              </w:rPr>
              <w:t>Nonoai</w:t>
            </w:r>
          </w:p>
        </w:tc>
        <w:tc>
          <w:tcPr>
            <w:tcW w:w="5911" w:type="dxa"/>
            <w:shd w:val="clear" w:color="auto" w:fill="FFFF00"/>
          </w:tcPr>
          <w:p w:rsidR="002C58AE" w:rsidRPr="00A74760" w:rsidRDefault="002C58AE" w:rsidP="002C58AE">
            <w:r w:rsidRPr="00A74760">
              <w:rPr>
                <w:rFonts w:eastAsia="Calibri"/>
                <w:color w:val="000000"/>
              </w:rPr>
              <w:t xml:space="preserve">                                                             </w:t>
            </w:r>
            <w:r w:rsidRPr="00A74760">
              <w:rPr>
                <w:color w:val="000000"/>
              </w:rPr>
              <w:t xml:space="preserve">ALFABETIZADAS (90,6%) </w:t>
            </w:r>
          </w:p>
        </w:tc>
        <w:tc>
          <w:tcPr>
            <w:tcW w:w="851" w:type="dxa"/>
            <w:shd w:val="clear" w:color="auto" w:fill="DDD9C3"/>
          </w:tcPr>
          <w:p w:rsidR="002C58AE" w:rsidRPr="00A74760" w:rsidRDefault="002C58AE" w:rsidP="00364BF7">
            <w:pPr>
              <w:snapToGrid w:val="0"/>
              <w:jc w:val="center"/>
            </w:pPr>
          </w:p>
        </w:tc>
      </w:tr>
    </w:tbl>
    <w:p w:rsidR="002C58AE" w:rsidRPr="00A74760" w:rsidRDefault="002C58AE" w:rsidP="002C58AE">
      <w:pPr>
        <w:spacing w:after="0" w:line="100" w:lineRule="atLeast"/>
        <w:rPr>
          <w:color w:val="000000"/>
        </w:rPr>
      </w:pPr>
      <w:r w:rsidRPr="00A74760">
        <w:rPr>
          <w:b/>
        </w:rPr>
        <w:t>ALFABETIZADAS ATÉ O 3 ANO DO ENSINO FUNDAMENTAL – BRASIL-RIO GRANDE DO SUL - NONOAI</w:t>
      </w:r>
    </w:p>
    <w:tbl>
      <w:tblPr>
        <w:tblW w:w="8364" w:type="dxa"/>
        <w:tblLayout w:type="fixed"/>
        <w:tblCellMar>
          <w:left w:w="0" w:type="dxa"/>
          <w:right w:w="0" w:type="dxa"/>
        </w:tblCellMar>
        <w:tblLook w:val="0000"/>
      </w:tblPr>
      <w:tblGrid>
        <w:gridCol w:w="1587"/>
        <w:gridCol w:w="5926"/>
        <w:gridCol w:w="851"/>
      </w:tblGrid>
      <w:tr w:rsidR="002C58AE" w:rsidRPr="00A74760" w:rsidTr="00505D51">
        <w:trPr>
          <w:trHeight w:val="543"/>
        </w:trPr>
        <w:tc>
          <w:tcPr>
            <w:tcW w:w="1587" w:type="dxa"/>
            <w:shd w:val="clear" w:color="auto" w:fill="92D050"/>
          </w:tcPr>
          <w:p w:rsidR="002C58AE" w:rsidRPr="00A74760" w:rsidRDefault="002C58AE" w:rsidP="00364BF7">
            <w:pPr>
              <w:rPr>
                <w:color w:val="000000"/>
              </w:rPr>
            </w:pPr>
            <w:r w:rsidRPr="00A74760">
              <w:rPr>
                <w:color w:val="000000"/>
              </w:rPr>
              <w:t>Como deve ser</w:t>
            </w:r>
          </w:p>
        </w:tc>
        <w:tc>
          <w:tcPr>
            <w:tcW w:w="5926" w:type="dxa"/>
            <w:shd w:val="clear" w:color="auto" w:fill="FFFF00"/>
          </w:tcPr>
          <w:p w:rsidR="002C58AE" w:rsidRPr="00A74760" w:rsidRDefault="002C58AE" w:rsidP="00364BF7">
            <w:pPr>
              <w:jc w:val="center"/>
            </w:pPr>
            <w:r w:rsidRPr="00A74760">
              <w:rPr>
                <w:color w:val="000000"/>
              </w:rPr>
              <w:t xml:space="preserve">MATRICULADAS (100%) </w:t>
            </w:r>
          </w:p>
        </w:tc>
        <w:tc>
          <w:tcPr>
            <w:tcW w:w="851" w:type="dxa"/>
            <w:shd w:val="clear" w:color="auto" w:fill="FFFF00"/>
          </w:tcPr>
          <w:p w:rsidR="002C58AE" w:rsidRPr="00A74760" w:rsidRDefault="002C58AE" w:rsidP="00364BF7">
            <w:pPr>
              <w:snapToGrid w:val="0"/>
              <w:jc w:val="center"/>
            </w:pPr>
          </w:p>
        </w:tc>
      </w:tr>
    </w:tbl>
    <w:p w:rsidR="002C58AE" w:rsidRPr="00A74760" w:rsidRDefault="002C58AE" w:rsidP="002C58AE">
      <w:pPr>
        <w:spacing w:after="0" w:line="100" w:lineRule="atLeast"/>
        <w:jc w:val="both"/>
        <w:rPr>
          <w:rFonts w:ascii="Times New Roman" w:hAnsi="Times New Roman" w:cs="Times New Roman"/>
          <w:b/>
          <w:bCs/>
        </w:rPr>
      </w:pPr>
    </w:p>
    <w:p w:rsidR="002C58AE" w:rsidRDefault="002C58AE" w:rsidP="002C58AE">
      <w:pPr>
        <w:spacing w:after="0" w:line="100" w:lineRule="atLeast"/>
        <w:jc w:val="both"/>
        <w:rPr>
          <w:rFonts w:ascii="Times New Roman" w:hAnsi="Times New Roman" w:cs="Times New Roman"/>
          <w:b/>
          <w:bCs/>
          <w:sz w:val="24"/>
          <w:szCs w:val="24"/>
        </w:rPr>
      </w:pPr>
    </w:p>
    <w:p w:rsidR="002C58AE" w:rsidRPr="002C58AE" w:rsidRDefault="002C58AE" w:rsidP="002C58AE">
      <w:pPr>
        <w:spacing w:after="0" w:line="100" w:lineRule="atLeast"/>
        <w:jc w:val="both"/>
        <w:rPr>
          <w:rFonts w:ascii="Times New Roman" w:hAnsi="Times New Roman" w:cs="Times New Roman"/>
          <w:b/>
          <w:bCs/>
          <w:sz w:val="24"/>
          <w:szCs w:val="24"/>
        </w:rPr>
      </w:pPr>
    </w:p>
    <w:tbl>
      <w:tblPr>
        <w:tblW w:w="0" w:type="auto"/>
        <w:tblInd w:w="108" w:type="dxa"/>
        <w:tblLayout w:type="fixed"/>
        <w:tblLook w:val="0000"/>
      </w:tblPr>
      <w:tblGrid>
        <w:gridCol w:w="4253"/>
        <w:gridCol w:w="4111"/>
      </w:tblGrid>
      <w:tr w:rsidR="001F0D50" w:rsidRPr="00595145" w:rsidTr="00505D51">
        <w:trPr>
          <w:trHeight w:val="457"/>
        </w:trPr>
        <w:tc>
          <w:tcPr>
            <w:tcW w:w="4253" w:type="dxa"/>
            <w:tcBorders>
              <w:top w:val="single" w:sz="4" w:space="0" w:color="000000"/>
              <w:left w:val="single" w:sz="4" w:space="0" w:color="000000"/>
              <w:bottom w:val="single" w:sz="4" w:space="0" w:color="000000"/>
            </w:tcBorders>
            <w:shd w:val="clear" w:color="auto" w:fill="FFC000"/>
          </w:tcPr>
          <w:p w:rsidR="001F0D50" w:rsidRPr="00595145" w:rsidRDefault="006C01C2">
            <w:pPr>
              <w:pStyle w:val="Default"/>
              <w:jc w:val="center"/>
              <w:rPr>
                <w:rFonts w:eastAsia="Times New Roman"/>
                <w:b/>
                <w:lang w:eastAsia="pt-BR"/>
              </w:rPr>
            </w:pPr>
            <w:r w:rsidRPr="00595145">
              <w:rPr>
                <w:rFonts w:eastAsia="Times New Roman"/>
                <w:b/>
                <w:lang w:eastAsia="pt-BR"/>
              </w:rPr>
              <w:t>BRASIL/2012</w:t>
            </w:r>
          </w:p>
          <w:p w:rsidR="001F0D50" w:rsidRPr="00595145" w:rsidRDefault="001F0D50">
            <w:pPr>
              <w:pStyle w:val="Default"/>
              <w:jc w:val="center"/>
              <w:rPr>
                <w:rFonts w:eastAsia="Times New Roman"/>
                <w:b/>
                <w:lang w:eastAsia="pt-BR"/>
              </w:rPr>
            </w:pPr>
          </w:p>
        </w:tc>
        <w:tc>
          <w:tcPr>
            <w:tcW w:w="4111" w:type="dxa"/>
            <w:tcBorders>
              <w:top w:val="single" w:sz="4" w:space="0" w:color="000000"/>
              <w:left w:val="single" w:sz="4" w:space="0" w:color="000000"/>
              <w:bottom w:val="single" w:sz="4" w:space="0" w:color="000000"/>
              <w:right w:val="single" w:sz="4" w:space="0" w:color="000000"/>
            </w:tcBorders>
            <w:shd w:val="clear" w:color="auto" w:fill="FFC000"/>
          </w:tcPr>
          <w:p w:rsidR="001F0D50" w:rsidRPr="00595145" w:rsidRDefault="006C01C2">
            <w:pPr>
              <w:pStyle w:val="Default"/>
              <w:jc w:val="center"/>
              <w:rPr>
                <w:b/>
              </w:rPr>
            </w:pPr>
            <w:r w:rsidRPr="00595145">
              <w:rPr>
                <w:b/>
                <w:color w:val="auto"/>
              </w:rPr>
              <w:t>NONOAI/2012</w:t>
            </w:r>
          </w:p>
        </w:tc>
      </w:tr>
      <w:tr w:rsidR="001F0D50" w:rsidTr="00505D51">
        <w:trPr>
          <w:trHeight w:val="479"/>
        </w:trPr>
        <w:tc>
          <w:tcPr>
            <w:tcW w:w="4253" w:type="dxa"/>
            <w:tcBorders>
              <w:top w:val="single" w:sz="4" w:space="0" w:color="000000"/>
              <w:left w:val="single" w:sz="4" w:space="0" w:color="000000"/>
              <w:bottom w:val="single" w:sz="4" w:space="0" w:color="000000"/>
            </w:tcBorders>
            <w:shd w:val="clear" w:color="auto" w:fill="DEEAF6"/>
          </w:tcPr>
          <w:p w:rsidR="001F0D50" w:rsidRPr="00A74760" w:rsidRDefault="001F0D50" w:rsidP="00B83AE0">
            <w:pPr>
              <w:jc w:val="both"/>
              <w:rPr>
                <w:b/>
                <w:color w:val="auto"/>
                <w:sz w:val="24"/>
                <w:szCs w:val="24"/>
              </w:rPr>
            </w:pPr>
            <w:r w:rsidRPr="00A74760">
              <w:rPr>
                <w:b/>
                <w:color w:val="auto"/>
                <w:sz w:val="24"/>
                <w:szCs w:val="24"/>
              </w:rPr>
              <w:t>Alfabetizado até o 3º ano (8 anos de idade)</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cPr>
          <w:p w:rsidR="001F0D50" w:rsidRPr="00A74760" w:rsidRDefault="001F0D50" w:rsidP="00B83AE0">
            <w:pPr>
              <w:jc w:val="both"/>
              <w:rPr>
                <w:b/>
                <w:sz w:val="24"/>
                <w:szCs w:val="24"/>
              </w:rPr>
            </w:pPr>
            <w:r w:rsidRPr="00A74760">
              <w:rPr>
                <w:b/>
                <w:color w:val="auto"/>
                <w:sz w:val="24"/>
                <w:szCs w:val="24"/>
              </w:rPr>
              <w:t>Alfabetizado até o 3º ano (8 anos de idade)</w:t>
            </w:r>
          </w:p>
        </w:tc>
      </w:tr>
      <w:tr w:rsidR="001F0D50" w:rsidTr="00505D51">
        <w:tc>
          <w:tcPr>
            <w:tcW w:w="4253" w:type="dxa"/>
            <w:tcBorders>
              <w:top w:val="single" w:sz="4" w:space="0" w:color="000000"/>
              <w:left w:val="single" w:sz="4" w:space="0" w:color="000000"/>
              <w:bottom w:val="single" w:sz="4" w:space="0" w:color="000000"/>
            </w:tcBorders>
            <w:shd w:val="clear" w:color="auto" w:fill="E7E6E6"/>
          </w:tcPr>
          <w:p w:rsidR="001F0D50" w:rsidRPr="00A74760" w:rsidRDefault="001F0D50" w:rsidP="00B83AE0">
            <w:pPr>
              <w:pStyle w:val="Default"/>
              <w:jc w:val="both"/>
              <w:rPr>
                <w:rFonts w:ascii="Arial" w:eastAsia="Arial" w:hAnsi="Arial" w:cs="Arial"/>
                <w:b/>
                <w:color w:val="auto"/>
              </w:rPr>
            </w:pPr>
            <w:r w:rsidRPr="00A74760">
              <w:rPr>
                <w:b/>
                <w:bCs/>
                <w:color w:val="FF0000"/>
              </w:rPr>
              <w:t xml:space="preserve">Como é: </w:t>
            </w:r>
          </w:p>
          <w:p w:rsidR="001F0D50" w:rsidRPr="00A74760" w:rsidRDefault="001F0D50" w:rsidP="00B83AE0">
            <w:pPr>
              <w:pStyle w:val="Default"/>
              <w:spacing w:after="154"/>
              <w:jc w:val="both"/>
              <w:rPr>
                <w:rFonts w:cs="Times New Roman"/>
                <w:b/>
                <w:bCs/>
                <w:color w:val="FF0000"/>
              </w:rPr>
            </w:pPr>
            <w:r w:rsidRPr="00A74760">
              <w:rPr>
                <w:rFonts w:ascii="Arial" w:eastAsia="Arial" w:hAnsi="Arial" w:cs="Arial"/>
                <w:b/>
                <w:color w:val="auto"/>
              </w:rPr>
              <w:t xml:space="preserve">• </w:t>
            </w:r>
            <w:r w:rsidR="006C01C2" w:rsidRPr="00A74760">
              <w:rPr>
                <w:rFonts w:eastAsia="Arial"/>
                <w:b/>
                <w:color w:val="auto"/>
              </w:rPr>
              <w:t>97,2</w:t>
            </w:r>
            <w:r w:rsidRPr="00A74760">
              <w:rPr>
                <w:rFonts w:eastAsia="Arial"/>
                <w:b/>
                <w:color w:val="auto"/>
              </w:rPr>
              <w:t>% das crianças do 3º ano alfabetizadas</w:t>
            </w:r>
          </w:p>
        </w:tc>
        <w:tc>
          <w:tcPr>
            <w:tcW w:w="4111" w:type="dxa"/>
            <w:tcBorders>
              <w:top w:val="single" w:sz="4" w:space="0" w:color="000000"/>
              <w:left w:val="single" w:sz="4" w:space="0" w:color="000000"/>
              <w:bottom w:val="single" w:sz="4" w:space="0" w:color="000000"/>
              <w:right w:val="single" w:sz="4" w:space="0" w:color="000000"/>
            </w:tcBorders>
            <w:shd w:val="clear" w:color="auto" w:fill="E7E6E6"/>
          </w:tcPr>
          <w:p w:rsidR="001F0D50" w:rsidRPr="00A74760" w:rsidRDefault="001F0D50" w:rsidP="00B83AE0">
            <w:pPr>
              <w:pStyle w:val="Default"/>
              <w:jc w:val="both"/>
              <w:rPr>
                <w:rFonts w:ascii="Arial" w:eastAsia="Arial" w:hAnsi="Arial" w:cs="Arial"/>
                <w:b/>
                <w:color w:val="auto"/>
              </w:rPr>
            </w:pPr>
            <w:r w:rsidRPr="00A74760">
              <w:rPr>
                <w:rFonts w:cs="Times New Roman"/>
                <w:b/>
                <w:bCs/>
                <w:color w:val="FF0000"/>
              </w:rPr>
              <w:t xml:space="preserve">Como é: </w:t>
            </w:r>
          </w:p>
          <w:p w:rsidR="001F0D50" w:rsidRPr="00A74760" w:rsidRDefault="001F0D50" w:rsidP="00B83AE0">
            <w:pPr>
              <w:pStyle w:val="Default"/>
              <w:spacing w:after="111"/>
              <w:jc w:val="both"/>
              <w:rPr>
                <w:b/>
              </w:rPr>
            </w:pPr>
            <w:r w:rsidRPr="00A74760">
              <w:rPr>
                <w:rFonts w:ascii="Arial" w:eastAsia="Arial" w:hAnsi="Arial" w:cs="Arial"/>
                <w:b/>
                <w:color w:val="auto"/>
              </w:rPr>
              <w:t xml:space="preserve">• </w:t>
            </w:r>
            <w:r w:rsidR="006C01C2" w:rsidRPr="00A74760">
              <w:rPr>
                <w:b/>
                <w:color w:val="auto"/>
              </w:rPr>
              <w:t>90,6</w:t>
            </w:r>
            <w:r w:rsidRPr="00A74760">
              <w:rPr>
                <w:b/>
                <w:color w:val="auto"/>
              </w:rPr>
              <w:t xml:space="preserve"> % das crianças do 3º ano alfabetizadas</w:t>
            </w:r>
          </w:p>
        </w:tc>
      </w:tr>
      <w:tr w:rsidR="001F0D50" w:rsidTr="00505D51">
        <w:tc>
          <w:tcPr>
            <w:tcW w:w="4253" w:type="dxa"/>
            <w:tcBorders>
              <w:top w:val="single" w:sz="4" w:space="0" w:color="000000"/>
              <w:left w:val="single" w:sz="4" w:space="0" w:color="000000"/>
              <w:bottom w:val="single" w:sz="4" w:space="0" w:color="000000"/>
            </w:tcBorders>
            <w:shd w:val="clear" w:color="auto" w:fill="E7E6E6"/>
          </w:tcPr>
          <w:p w:rsidR="001F0D50" w:rsidRPr="00A74760" w:rsidRDefault="001F0D50" w:rsidP="00B83AE0">
            <w:pPr>
              <w:pStyle w:val="Default"/>
              <w:jc w:val="both"/>
              <w:rPr>
                <w:rFonts w:ascii="Arial" w:eastAsia="Arial" w:hAnsi="Arial" w:cs="Arial"/>
                <w:b/>
                <w:color w:val="auto"/>
              </w:rPr>
            </w:pPr>
            <w:r w:rsidRPr="00A74760">
              <w:rPr>
                <w:b/>
                <w:bCs/>
                <w:color w:val="FF0000"/>
              </w:rPr>
              <w:t xml:space="preserve">Como será: </w:t>
            </w:r>
          </w:p>
          <w:p w:rsidR="001F0D50" w:rsidRPr="00A74760" w:rsidRDefault="001F0D50" w:rsidP="00B83AE0">
            <w:pPr>
              <w:pStyle w:val="Default"/>
              <w:spacing w:after="111"/>
              <w:jc w:val="both"/>
              <w:rPr>
                <w:b/>
                <w:color w:val="auto"/>
              </w:rPr>
            </w:pPr>
            <w:r w:rsidRPr="00A74760">
              <w:rPr>
                <w:rFonts w:ascii="Arial" w:eastAsia="Arial" w:hAnsi="Arial" w:cs="Arial"/>
                <w:b/>
                <w:color w:val="auto"/>
              </w:rPr>
              <w:t xml:space="preserve">• </w:t>
            </w:r>
            <w:r w:rsidRPr="00A74760">
              <w:rPr>
                <w:rFonts w:eastAsia="Arial"/>
                <w:b/>
                <w:color w:val="auto"/>
              </w:rPr>
              <w:t xml:space="preserve">100% das crianças do 3º alfabetizadas </w:t>
            </w:r>
          </w:p>
          <w:p w:rsidR="001F0D50" w:rsidRPr="00A74760" w:rsidRDefault="001F0D50" w:rsidP="00B83AE0">
            <w:pPr>
              <w:pStyle w:val="Default"/>
              <w:spacing w:after="111"/>
              <w:jc w:val="both"/>
              <w:rPr>
                <w:b/>
                <w:color w:val="auto"/>
              </w:rPr>
            </w:pPr>
          </w:p>
        </w:tc>
        <w:tc>
          <w:tcPr>
            <w:tcW w:w="4111" w:type="dxa"/>
            <w:tcBorders>
              <w:top w:val="single" w:sz="4" w:space="0" w:color="000000"/>
              <w:left w:val="single" w:sz="4" w:space="0" w:color="000000"/>
              <w:bottom w:val="single" w:sz="4" w:space="0" w:color="000000"/>
              <w:right w:val="single" w:sz="4" w:space="0" w:color="000000"/>
            </w:tcBorders>
            <w:shd w:val="clear" w:color="auto" w:fill="E7E6E6"/>
          </w:tcPr>
          <w:p w:rsidR="001F0D50" w:rsidRPr="00A74760" w:rsidRDefault="001F0D50" w:rsidP="00B83AE0">
            <w:pPr>
              <w:pStyle w:val="Default"/>
              <w:jc w:val="both"/>
              <w:rPr>
                <w:rFonts w:ascii="Arial" w:eastAsia="Arial" w:hAnsi="Arial" w:cs="Arial"/>
                <w:b/>
                <w:color w:val="auto"/>
              </w:rPr>
            </w:pPr>
            <w:r w:rsidRPr="00A74760">
              <w:rPr>
                <w:b/>
                <w:bCs/>
                <w:color w:val="FF0000"/>
              </w:rPr>
              <w:t xml:space="preserve">Como será: </w:t>
            </w:r>
          </w:p>
          <w:p w:rsidR="001F0D50" w:rsidRPr="00A74760" w:rsidRDefault="001F0D50" w:rsidP="00B83AE0">
            <w:pPr>
              <w:pStyle w:val="Default"/>
              <w:spacing w:after="111"/>
              <w:jc w:val="both"/>
              <w:rPr>
                <w:b/>
              </w:rPr>
            </w:pPr>
            <w:r w:rsidRPr="00A74760">
              <w:rPr>
                <w:rFonts w:ascii="Arial" w:eastAsia="Arial" w:hAnsi="Arial" w:cs="Arial"/>
                <w:b/>
                <w:color w:val="auto"/>
              </w:rPr>
              <w:t>•</w:t>
            </w:r>
            <w:r w:rsidR="006C01C2" w:rsidRPr="00A74760">
              <w:rPr>
                <w:b/>
                <w:color w:val="auto"/>
              </w:rPr>
              <w:t xml:space="preserve"> 100 </w:t>
            </w:r>
            <w:r w:rsidRPr="00A74760">
              <w:rPr>
                <w:rFonts w:eastAsia="Arial"/>
                <w:b/>
                <w:color w:val="auto"/>
              </w:rPr>
              <w:t xml:space="preserve">% das crianças do 3º alfabetizadas </w:t>
            </w:r>
          </w:p>
        </w:tc>
      </w:tr>
      <w:tr w:rsidR="001F0D50" w:rsidTr="00505D51">
        <w:trPr>
          <w:trHeight w:val="366"/>
        </w:trPr>
        <w:tc>
          <w:tcPr>
            <w:tcW w:w="4253" w:type="dxa"/>
            <w:tcBorders>
              <w:top w:val="single" w:sz="4" w:space="0" w:color="000000"/>
              <w:left w:val="single" w:sz="4" w:space="0" w:color="000000"/>
              <w:bottom w:val="single" w:sz="4" w:space="0" w:color="000000"/>
            </w:tcBorders>
            <w:shd w:val="clear" w:color="auto" w:fill="FFC000"/>
          </w:tcPr>
          <w:p w:rsidR="001F0D50" w:rsidRPr="00A74760" w:rsidRDefault="006C01C2">
            <w:pPr>
              <w:spacing w:after="0" w:line="100" w:lineRule="atLeast"/>
              <w:jc w:val="both"/>
              <w:rPr>
                <w:b/>
                <w:color w:val="auto"/>
                <w:sz w:val="24"/>
                <w:szCs w:val="24"/>
              </w:rPr>
            </w:pPr>
            <w:r w:rsidRPr="00A74760">
              <w:rPr>
                <w:b/>
                <w:color w:val="auto"/>
                <w:sz w:val="24"/>
                <w:szCs w:val="24"/>
              </w:rPr>
              <w:t>Fonte: Prova ABC, 2012</w:t>
            </w:r>
          </w:p>
        </w:tc>
        <w:tc>
          <w:tcPr>
            <w:tcW w:w="4111" w:type="dxa"/>
            <w:tcBorders>
              <w:top w:val="single" w:sz="4" w:space="0" w:color="000000"/>
              <w:left w:val="single" w:sz="4" w:space="0" w:color="000000"/>
              <w:bottom w:val="single" w:sz="4" w:space="0" w:color="000000"/>
              <w:right w:val="single" w:sz="4" w:space="0" w:color="000000"/>
            </w:tcBorders>
            <w:shd w:val="clear" w:color="auto" w:fill="FFC000"/>
          </w:tcPr>
          <w:p w:rsidR="001F0D50" w:rsidRPr="00A74760" w:rsidRDefault="001F0D50">
            <w:pPr>
              <w:spacing w:after="0" w:line="100" w:lineRule="atLeast"/>
              <w:jc w:val="both"/>
              <w:rPr>
                <w:b/>
                <w:sz w:val="24"/>
                <w:szCs w:val="24"/>
              </w:rPr>
            </w:pPr>
          </w:p>
        </w:tc>
      </w:tr>
    </w:tbl>
    <w:p w:rsidR="00286B83" w:rsidRDefault="00286B83" w:rsidP="00D76F3D">
      <w:pPr>
        <w:suppressAutoHyphens w:val="0"/>
        <w:spacing w:after="120" w:line="0" w:lineRule="atLeast"/>
        <w:ind w:right="-426"/>
        <w:jc w:val="both"/>
        <w:rPr>
          <w:rFonts w:ascii="Times New Roman" w:eastAsia="Calibri" w:hAnsi="Times New Roman" w:cs="Times New Roman"/>
          <w:b/>
          <w:color w:val="000000"/>
          <w:kern w:val="0"/>
          <w:sz w:val="40"/>
          <w:szCs w:val="40"/>
          <w:lang w:eastAsia="en-US"/>
        </w:rPr>
      </w:pPr>
    </w:p>
    <w:p w:rsidR="00D76F3D" w:rsidRPr="00A74760" w:rsidRDefault="00F867B3" w:rsidP="00D76F3D">
      <w:pPr>
        <w:suppressAutoHyphens w:val="0"/>
        <w:spacing w:after="120" w:line="0" w:lineRule="atLeast"/>
        <w:ind w:right="-426"/>
        <w:jc w:val="both"/>
        <w:rPr>
          <w:rFonts w:ascii="Arial" w:eastAsia="Calibri" w:hAnsi="Arial" w:cs="Arial"/>
          <w:b/>
          <w:color w:val="000000"/>
          <w:kern w:val="0"/>
          <w:sz w:val="28"/>
          <w:szCs w:val="28"/>
          <w:lang w:eastAsia="en-US"/>
        </w:rPr>
      </w:pPr>
      <w:r w:rsidRPr="00A74760">
        <w:rPr>
          <w:rFonts w:ascii="Times New Roman" w:eastAsia="Calibri" w:hAnsi="Times New Roman" w:cs="Times New Roman"/>
          <w:b/>
          <w:color w:val="000000"/>
          <w:kern w:val="0"/>
          <w:sz w:val="28"/>
          <w:szCs w:val="28"/>
          <w:lang w:eastAsia="en-US"/>
        </w:rPr>
        <w:t>Estratégias</w:t>
      </w:r>
    </w:p>
    <w:p w:rsidR="00D76F3D" w:rsidRPr="00A74760" w:rsidRDefault="00F867B3"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r w:rsidRPr="00A74760">
        <w:rPr>
          <w:rFonts w:ascii="Times New Roman" w:eastAsia="Calibri" w:hAnsi="Times New Roman" w:cs="Times New Roman"/>
          <w:color w:val="000000"/>
          <w:kern w:val="0"/>
          <w:sz w:val="24"/>
          <w:szCs w:val="24"/>
          <w:lang w:eastAsia="en-US"/>
        </w:rPr>
        <w:t xml:space="preserve">5.1) </w:t>
      </w:r>
      <w:r w:rsidR="00D13C5C" w:rsidRPr="00A74760">
        <w:rPr>
          <w:rFonts w:ascii="Times New Roman" w:eastAsia="Calibri" w:hAnsi="Times New Roman" w:cs="Times New Roman"/>
          <w:color w:val="000000"/>
          <w:kern w:val="0"/>
          <w:sz w:val="24"/>
          <w:szCs w:val="24"/>
          <w:lang w:eastAsia="en-US"/>
        </w:rPr>
        <w:t xml:space="preserve">estimular a formação de </w:t>
      </w:r>
      <w:r w:rsidRPr="00A74760">
        <w:rPr>
          <w:rFonts w:ascii="Times New Roman" w:eastAsia="Calibri" w:hAnsi="Times New Roman" w:cs="Times New Roman"/>
          <w:color w:val="000000"/>
          <w:kern w:val="0"/>
          <w:sz w:val="24"/>
          <w:szCs w:val="24"/>
          <w:lang w:eastAsia="en-US"/>
        </w:rPr>
        <w:t>grupo</w:t>
      </w:r>
      <w:r w:rsidR="00D13C5C" w:rsidRPr="00A74760">
        <w:rPr>
          <w:rFonts w:ascii="Times New Roman" w:eastAsia="Calibri" w:hAnsi="Times New Roman" w:cs="Times New Roman"/>
          <w:color w:val="000000"/>
          <w:kern w:val="0"/>
          <w:sz w:val="24"/>
          <w:szCs w:val="24"/>
          <w:lang w:eastAsia="en-US"/>
        </w:rPr>
        <w:t xml:space="preserve">s de </w:t>
      </w:r>
      <w:r w:rsidRPr="00A74760">
        <w:rPr>
          <w:rFonts w:ascii="Times New Roman" w:eastAsia="Calibri" w:hAnsi="Times New Roman" w:cs="Times New Roman"/>
          <w:color w:val="000000"/>
          <w:kern w:val="0"/>
          <w:sz w:val="24"/>
          <w:szCs w:val="24"/>
          <w:lang w:eastAsia="en-US"/>
        </w:rPr>
        <w:t xml:space="preserve">estudo </w:t>
      </w:r>
      <w:r w:rsidR="00D13C5C" w:rsidRPr="00A74760">
        <w:rPr>
          <w:rFonts w:ascii="Times New Roman" w:eastAsia="Calibri" w:hAnsi="Times New Roman" w:cs="Times New Roman"/>
          <w:color w:val="000000"/>
          <w:kern w:val="0"/>
          <w:sz w:val="24"/>
          <w:szCs w:val="24"/>
          <w:lang w:eastAsia="en-US"/>
        </w:rPr>
        <w:t>em parceria</w:t>
      </w:r>
      <w:r w:rsidRPr="00A74760">
        <w:rPr>
          <w:rFonts w:ascii="Times New Roman" w:eastAsia="Calibri" w:hAnsi="Times New Roman" w:cs="Times New Roman"/>
          <w:color w:val="000000"/>
          <w:kern w:val="0"/>
          <w:sz w:val="24"/>
          <w:szCs w:val="24"/>
          <w:lang w:eastAsia="en-US"/>
        </w:rPr>
        <w:t xml:space="preserve"> </w:t>
      </w:r>
      <w:r w:rsidR="00D13C5C" w:rsidRPr="00A74760">
        <w:rPr>
          <w:rFonts w:ascii="Times New Roman" w:eastAsia="Calibri" w:hAnsi="Times New Roman" w:cs="Times New Roman"/>
          <w:color w:val="000000"/>
          <w:kern w:val="0"/>
          <w:sz w:val="24"/>
          <w:szCs w:val="24"/>
          <w:lang w:eastAsia="en-US"/>
        </w:rPr>
        <w:t>com a União e o Estado fortalecendo</w:t>
      </w:r>
      <w:r w:rsidRPr="00A74760">
        <w:rPr>
          <w:rFonts w:ascii="Times New Roman" w:eastAsia="Calibri" w:hAnsi="Times New Roman" w:cs="Times New Roman"/>
          <w:color w:val="000000"/>
          <w:kern w:val="0"/>
          <w:sz w:val="24"/>
          <w:szCs w:val="24"/>
          <w:lang w:eastAsia="en-US"/>
        </w:rPr>
        <w:t xml:space="preserve"> os processos de alfabetização, nos anos iniciais do ensino fundamental, articulando-os com as estratégias desenvolvidas na pré escola, com qualificação dos professores alfabetizadores e com apoio pedagógico específico, a fim de garantir a alfabetiza</w:t>
      </w:r>
      <w:r w:rsidR="006C01C2" w:rsidRPr="00A74760">
        <w:rPr>
          <w:rFonts w:ascii="Times New Roman" w:eastAsia="Calibri" w:hAnsi="Times New Roman" w:cs="Times New Roman"/>
          <w:color w:val="000000"/>
          <w:kern w:val="0"/>
          <w:sz w:val="24"/>
          <w:szCs w:val="24"/>
          <w:lang w:eastAsia="en-US"/>
        </w:rPr>
        <w:t>ção plena de todas as crianças;</w:t>
      </w:r>
    </w:p>
    <w:p w:rsidR="000F1A93" w:rsidRPr="00A74760" w:rsidRDefault="000F1A93" w:rsidP="00B83AE0">
      <w:pPr>
        <w:suppressAutoHyphens w:val="0"/>
        <w:spacing w:after="0" w:line="0" w:lineRule="atLeast"/>
        <w:ind w:right="-1"/>
        <w:jc w:val="both"/>
        <w:rPr>
          <w:rFonts w:ascii="Times New Roman" w:eastAsia="Calibri" w:hAnsi="Times New Roman" w:cs="Times New Roman"/>
          <w:color w:val="000000"/>
          <w:kern w:val="0"/>
          <w:sz w:val="24"/>
          <w:szCs w:val="24"/>
          <w:lang w:eastAsia="en-US"/>
        </w:rPr>
      </w:pPr>
    </w:p>
    <w:p w:rsidR="00D76F3D" w:rsidRPr="00A74760" w:rsidRDefault="00F867B3"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r w:rsidRPr="00A74760">
        <w:rPr>
          <w:rFonts w:ascii="Times New Roman" w:eastAsia="Calibri" w:hAnsi="Times New Roman" w:cs="Times New Roman"/>
          <w:color w:val="000000"/>
          <w:kern w:val="0"/>
          <w:sz w:val="24"/>
          <w:szCs w:val="24"/>
          <w:lang w:eastAsia="en-US"/>
        </w:rPr>
        <w:t>5.2) estimular o uso de tecnologias educacionais e de praticas pedagógicas inovadoras que assegurem a alfabetização e favoreçam a melhoria do fluxo escolar e a aprendizagem dos alunos, consideradas as diversa abordagens metodológicas e sua efetividade;</w:t>
      </w:r>
    </w:p>
    <w:p w:rsidR="000F1A93" w:rsidRPr="00A74760" w:rsidRDefault="000F1A93" w:rsidP="00B83AE0">
      <w:pPr>
        <w:suppressAutoHyphens w:val="0"/>
        <w:spacing w:after="0" w:line="0" w:lineRule="atLeast"/>
        <w:ind w:right="-1"/>
        <w:jc w:val="both"/>
        <w:rPr>
          <w:rFonts w:ascii="Times New Roman" w:eastAsia="Calibri" w:hAnsi="Times New Roman" w:cs="Times New Roman"/>
          <w:color w:val="000000"/>
          <w:kern w:val="0"/>
          <w:sz w:val="24"/>
          <w:szCs w:val="24"/>
          <w:lang w:eastAsia="en-US"/>
        </w:rPr>
      </w:pPr>
    </w:p>
    <w:p w:rsidR="00D76F3D" w:rsidRPr="00A74760" w:rsidRDefault="00F867B3"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r w:rsidRPr="00A74760">
        <w:rPr>
          <w:rFonts w:ascii="Times New Roman" w:eastAsia="Calibri" w:hAnsi="Times New Roman" w:cs="Times New Roman"/>
          <w:color w:val="000000"/>
          <w:kern w:val="0"/>
          <w:sz w:val="24"/>
          <w:szCs w:val="24"/>
          <w:lang w:eastAsia="en-US"/>
        </w:rPr>
        <w:t>5.3) apoiar a alfabetização de crianças do campo</w:t>
      </w:r>
      <w:r w:rsidR="00D13C5C" w:rsidRPr="00A74760">
        <w:rPr>
          <w:rFonts w:ascii="Times New Roman" w:eastAsia="Calibri" w:hAnsi="Times New Roman" w:cs="Times New Roman"/>
          <w:color w:val="000000"/>
          <w:kern w:val="0"/>
          <w:sz w:val="24"/>
          <w:szCs w:val="24"/>
          <w:lang w:eastAsia="en-US"/>
        </w:rPr>
        <w:t xml:space="preserve"> e</w:t>
      </w:r>
      <w:r w:rsidRPr="00A74760">
        <w:rPr>
          <w:rFonts w:ascii="Times New Roman" w:eastAsia="Calibri" w:hAnsi="Times New Roman" w:cs="Times New Roman"/>
          <w:color w:val="000000"/>
          <w:kern w:val="0"/>
          <w:sz w:val="24"/>
          <w:szCs w:val="24"/>
          <w:lang w:eastAsia="en-US"/>
        </w:rPr>
        <w:t xml:space="preserve"> indígena</w:t>
      </w:r>
      <w:r w:rsidR="006C01C2" w:rsidRPr="00A74760">
        <w:rPr>
          <w:rFonts w:ascii="Times New Roman" w:eastAsia="Calibri" w:hAnsi="Times New Roman" w:cs="Times New Roman"/>
          <w:color w:val="000000"/>
          <w:kern w:val="0"/>
          <w:sz w:val="24"/>
          <w:szCs w:val="24"/>
          <w:lang w:eastAsia="en-US"/>
        </w:rPr>
        <w:t xml:space="preserve">s, com utilização de materiais </w:t>
      </w:r>
      <w:r w:rsidRPr="00A74760">
        <w:rPr>
          <w:rFonts w:ascii="Times New Roman" w:eastAsia="Calibri" w:hAnsi="Times New Roman" w:cs="Times New Roman"/>
          <w:color w:val="000000"/>
          <w:kern w:val="0"/>
          <w:sz w:val="24"/>
          <w:szCs w:val="24"/>
          <w:lang w:eastAsia="en-US"/>
        </w:rPr>
        <w:t>didáticos específicos, que leve em consideração a iden</w:t>
      </w:r>
      <w:r w:rsidR="00A74760">
        <w:rPr>
          <w:rFonts w:ascii="Times New Roman" w:eastAsia="Calibri" w:hAnsi="Times New Roman" w:cs="Times New Roman"/>
          <w:color w:val="000000"/>
          <w:kern w:val="0"/>
          <w:sz w:val="24"/>
          <w:szCs w:val="24"/>
          <w:lang w:eastAsia="en-US"/>
        </w:rPr>
        <w:t>tidade cultural das comunidades;</w:t>
      </w:r>
    </w:p>
    <w:p w:rsidR="000F1A93" w:rsidRPr="00A74760" w:rsidRDefault="000F1A93" w:rsidP="00B83AE0">
      <w:pPr>
        <w:suppressAutoHyphens w:val="0"/>
        <w:spacing w:after="0" w:line="0" w:lineRule="atLeast"/>
        <w:ind w:right="-1"/>
        <w:jc w:val="both"/>
        <w:rPr>
          <w:rFonts w:ascii="Times New Roman" w:eastAsia="Calibri" w:hAnsi="Times New Roman" w:cs="Times New Roman"/>
          <w:color w:val="000000"/>
          <w:kern w:val="0"/>
          <w:sz w:val="24"/>
          <w:szCs w:val="24"/>
          <w:lang w:eastAsia="en-US"/>
        </w:rPr>
      </w:pPr>
    </w:p>
    <w:p w:rsidR="00D76F3D" w:rsidRPr="00A74760" w:rsidRDefault="00F867B3"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r w:rsidRPr="00A74760">
        <w:rPr>
          <w:rFonts w:ascii="Times New Roman" w:eastAsia="Calibri" w:hAnsi="Times New Roman" w:cs="Times New Roman"/>
          <w:color w:val="000000"/>
          <w:kern w:val="0"/>
          <w:sz w:val="24"/>
          <w:szCs w:val="24"/>
          <w:lang w:eastAsia="en-US"/>
        </w:rPr>
        <w:t xml:space="preserve">5.4) estimular a formação inicial e continuada de professores para alfabetização de crianças, com o conhecimento da novas tecnologias educacionais e práticas pedagógicas inovadoras, estimulando a articulação </w:t>
      </w:r>
      <w:r w:rsidR="006C01C2" w:rsidRPr="00A74760">
        <w:rPr>
          <w:rFonts w:ascii="Times New Roman" w:eastAsia="Calibri" w:hAnsi="Times New Roman" w:cs="Times New Roman"/>
          <w:color w:val="000000"/>
          <w:kern w:val="0"/>
          <w:sz w:val="24"/>
          <w:szCs w:val="24"/>
          <w:lang w:eastAsia="en-US"/>
        </w:rPr>
        <w:t xml:space="preserve">entre programas </w:t>
      </w:r>
      <w:r w:rsidRPr="00A74760">
        <w:rPr>
          <w:rFonts w:ascii="Times New Roman" w:eastAsia="Calibri" w:hAnsi="Times New Roman" w:cs="Times New Roman"/>
          <w:color w:val="000000"/>
          <w:kern w:val="0"/>
          <w:sz w:val="24"/>
          <w:szCs w:val="24"/>
          <w:lang w:eastAsia="en-US"/>
        </w:rPr>
        <w:t xml:space="preserve">de pós-graduação </w:t>
      </w:r>
      <w:r w:rsidRPr="00A74760">
        <w:rPr>
          <w:rFonts w:ascii="Times New Roman" w:eastAsia="Calibri" w:hAnsi="Times New Roman" w:cs="Times New Roman"/>
          <w:b/>
          <w:color w:val="000000"/>
          <w:kern w:val="0"/>
          <w:sz w:val="24"/>
          <w:szCs w:val="24"/>
          <w:lang w:eastAsia="en-US"/>
        </w:rPr>
        <w:t>stricto sensu</w:t>
      </w:r>
      <w:r w:rsidRPr="00A74760">
        <w:rPr>
          <w:rFonts w:ascii="Times New Roman" w:eastAsia="Calibri" w:hAnsi="Times New Roman" w:cs="Times New Roman"/>
          <w:color w:val="000000"/>
          <w:kern w:val="0"/>
          <w:sz w:val="24"/>
          <w:szCs w:val="24"/>
          <w:lang w:eastAsia="en-US"/>
        </w:rPr>
        <w:t xml:space="preserve"> e ações de formação continuada de professores para alfabetização;</w:t>
      </w:r>
    </w:p>
    <w:p w:rsidR="00D13C5C" w:rsidRPr="00A74760" w:rsidRDefault="00D13C5C"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p>
    <w:p w:rsidR="006C01C2" w:rsidRPr="00A74760" w:rsidRDefault="00F867B3" w:rsidP="00B83AE0">
      <w:pPr>
        <w:suppressAutoHyphens w:val="0"/>
        <w:spacing w:after="120" w:line="0" w:lineRule="atLeast"/>
        <w:ind w:right="-1"/>
        <w:jc w:val="both"/>
        <w:rPr>
          <w:rFonts w:ascii="Times New Roman" w:eastAsia="Calibri" w:hAnsi="Times New Roman" w:cs="Times New Roman"/>
          <w:color w:val="000000"/>
          <w:kern w:val="0"/>
          <w:sz w:val="24"/>
          <w:szCs w:val="24"/>
          <w:lang w:eastAsia="en-US"/>
        </w:rPr>
      </w:pPr>
      <w:r w:rsidRPr="00A74760">
        <w:rPr>
          <w:rFonts w:ascii="Times New Roman" w:eastAsia="Calibri" w:hAnsi="Times New Roman" w:cs="Times New Roman"/>
          <w:color w:val="000000"/>
          <w:kern w:val="0"/>
          <w:sz w:val="24"/>
          <w:szCs w:val="24"/>
          <w:lang w:eastAsia="en-US"/>
        </w:rPr>
        <w:t>5.5) criar condições de apoio a alfabetizaç</w:t>
      </w:r>
      <w:r w:rsidR="001056B3" w:rsidRPr="00A74760">
        <w:rPr>
          <w:rFonts w:ascii="Times New Roman" w:eastAsia="Calibri" w:hAnsi="Times New Roman" w:cs="Times New Roman"/>
          <w:color w:val="000000"/>
          <w:kern w:val="0"/>
          <w:sz w:val="24"/>
          <w:szCs w:val="24"/>
          <w:lang w:eastAsia="en-US"/>
        </w:rPr>
        <w:t>ão das pessoas com deficiência intelectual e múltiplas</w:t>
      </w:r>
      <w:r w:rsidR="007060F7" w:rsidRPr="00A74760">
        <w:rPr>
          <w:rFonts w:ascii="Times New Roman" w:eastAsia="Calibri" w:hAnsi="Times New Roman" w:cs="Times New Roman"/>
          <w:color w:val="000000"/>
          <w:kern w:val="0"/>
          <w:sz w:val="24"/>
          <w:szCs w:val="24"/>
          <w:lang w:eastAsia="en-US"/>
        </w:rPr>
        <w:t>,</w:t>
      </w:r>
      <w:r w:rsidR="001056B3" w:rsidRPr="00A74760">
        <w:rPr>
          <w:rFonts w:ascii="Times New Roman" w:eastAsia="Calibri" w:hAnsi="Times New Roman" w:cs="Times New Roman"/>
          <w:color w:val="000000"/>
          <w:kern w:val="0"/>
          <w:sz w:val="24"/>
          <w:szCs w:val="24"/>
          <w:lang w:eastAsia="en-US"/>
        </w:rPr>
        <w:t xml:space="preserve"> transto</w:t>
      </w:r>
      <w:r w:rsidR="007060F7" w:rsidRPr="00A74760">
        <w:rPr>
          <w:rFonts w:ascii="Times New Roman" w:eastAsia="Calibri" w:hAnsi="Times New Roman" w:cs="Times New Roman"/>
          <w:color w:val="000000"/>
          <w:kern w:val="0"/>
          <w:sz w:val="24"/>
          <w:szCs w:val="24"/>
          <w:lang w:eastAsia="en-US"/>
        </w:rPr>
        <w:t>r</w:t>
      </w:r>
      <w:r w:rsidR="0058337C" w:rsidRPr="00A74760">
        <w:rPr>
          <w:rFonts w:ascii="Times New Roman" w:eastAsia="Calibri" w:hAnsi="Times New Roman" w:cs="Times New Roman"/>
          <w:color w:val="000000"/>
          <w:kern w:val="0"/>
          <w:sz w:val="24"/>
          <w:szCs w:val="24"/>
          <w:lang w:eastAsia="en-US"/>
        </w:rPr>
        <w:t>nos globais do desenvolvimento,</w:t>
      </w:r>
      <w:r w:rsidR="00A74760">
        <w:rPr>
          <w:rFonts w:ascii="Times New Roman" w:eastAsia="Calibri" w:hAnsi="Times New Roman" w:cs="Times New Roman"/>
          <w:color w:val="000000"/>
          <w:kern w:val="0"/>
          <w:sz w:val="24"/>
          <w:szCs w:val="24"/>
          <w:lang w:eastAsia="en-US"/>
        </w:rPr>
        <w:t xml:space="preserve"> altas habilidades e superdotaçã</w:t>
      </w:r>
      <w:r w:rsidR="0058337C" w:rsidRPr="00A74760">
        <w:rPr>
          <w:rFonts w:ascii="Times New Roman" w:eastAsia="Calibri" w:hAnsi="Times New Roman" w:cs="Times New Roman"/>
          <w:color w:val="000000"/>
          <w:kern w:val="0"/>
          <w:sz w:val="24"/>
          <w:szCs w:val="24"/>
          <w:lang w:eastAsia="en-US"/>
        </w:rPr>
        <w:t xml:space="preserve">o </w:t>
      </w:r>
      <w:r w:rsidR="007060F7" w:rsidRPr="00A74760">
        <w:rPr>
          <w:rFonts w:ascii="Times New Roman" w:eastAsia="Calibri" w:hAnsi="Times New Roman" w:cs="Times New Roman"/>
          <w:color w:val="000000"/>
          <w:kern w:val="0"/>
          <w:sz w:val="24"/>
          <w:szCs w:val="24"/>
          <w:lang w:eastAsia="en-US"/>
        </w:rPr>
        <w:t xml:space="preserve"> </w:t>
      </w:r>
      <w:r w:rsidR="001056B3" w:rsidRPr="00A74760">
        <w:rPr>
          <w:rFonts w:ascii="Times New Roman" w:eastAsia="Calibri" w:hAnsi="Times New Roman" w:cs="Times New Roman"/>
          <w:color w:val="000000"/>
          <w:kern w:val="0"/>
          <w:sz w:val="24"/>
          <w:szCs w:val="24"/>
          <w:lang w:eastAsia="en-US"/>
        </w:rPr>
        <w:t xml:space="preserve">considerando as suas especificidades através de formação continuada de professores e a integração de um segundo professor com formação </w:t>
      </w:r>
      <w:r w:rsidR="007060F7" w:rsidRPr="00A74760">
        <w:rPr>
          <w:rFonts w:ascii="Times New Roman" w:eastAsia="Calibri" w:hAnsi="Times New Roman" w:cs="Times New Roman"/>
          <w:color w:val="000000"/>
          <w:kern w:val="0"/>
          <w:sz w:val="24"/>
          <w:szCs w:val="24"/>
          <w:lang w:eastAsia="en-US"/>
        </w:rPr>
        <w:t xml:space="preserve">em Educação </w:t>
      </w:r>
      <w:r w:rsidR="001056B3" w:rsidRPr="00A74760">
        <w:rPr>
          <w:rFonts w:ascii="Times New Roman" w:eastAsia="Calibri" w:hAnsi="Times New Roman" w:cs="Times New Roman"/>
          <w:color w:val="000000"/>
          <w:kern w:val="0"/>
          <w:sz w:val="24"/>
          <w:szCs w:val="24"/>
          <w:lang w:eastAsia="en-US"/>
        </w:rPr>
        <w:t xml:space="preserve">Especial quando a necessidade do aluno com deficiência </w:t>
      </w:r>
      <w:r w:rsidR="007060F7" w:rsidRPr="00A74760">
        <w:rPr>
          <w:rFonts w:ascii="Times New Roman" w:eastAsia="Calibri" w:hAnsi="Times New Roman" w:cs="Times New Roman"/>
          <w:color w:val="000000"/>
          <w:kern w:val="0"/>
          <w:sz w:val="24"/>
          <w:szCs w:val="24"/>
          <w:lang w:eastAsia="en-US"/>
        </w:rPr>
        <w:t xml:space="preserve">for </w:t>
      </w:r>
      <w:r w:rsidR="001056B3" w:rsidRPr="00A74760">
        <w:rPr>
          <w:rFonts w:ascii="Times New Roman" w:eastAsia="Calibri" w:hAnsi="Times New Roman" w:cs="Times New Roman"/>
          <w:color w:val="000000"/>
          <w:kern w:val="0"/>
          <w:sz w:val="24"/>
          <w:szCs w:val="24"/>
          <w:lang w:eastAsia="en-US"/>
        </w:rPr>
        <w:t xml:space="preserve">intelectual e </w:t>
      </w:r>
      <w:r w:rsidR="007060F7" w:rsidRPr="00A74760">
        <w:rPr>
          <w:rFonts w:ascii="Times New Roman" w:eastAsia="Calibri" w:hAnsi="Times New Roman" w:cs="Times New Roman"/>
          <w:color w:val="000000"/>
          <w:kern w:val="0"/>
          <w:sz w:val="24"/>
          <w:szCs w:val="24"/>
          <w:lang w:eastAsia="en-US"/>
        </w:rPr>
        <w:t xml:space="preserve">de </w:t>
      </w:r>
      <w:r w:rsidR="001056B3" w:rsidRPr="00A74760">
        <w:rPr>
          <w:rFonts w:ascii="Times New Roman" w:eastAsia="Calibri" w:hAnsi="Times New Roman" w:cs="Times New Roman"/>
          <w:color w:val="000000"/>
          <w:kern w:val="0"/>
          <w:sz w:val="24"/>
          <w:szCs w:val="24"/>
          <w:lang w:eastAsia="en-US"/>
        </w:rPr>
        <w:t>um monitor quando a necessidade do aluno com deficiência for relacionado a atividades de vida diária ou limitações físicas. E</w:t>
      </w:r>
      <w:r w:rsidR="007060F7" w:rsidRPr="00A74760">
        <w:rPr>
          <w:rFonts w:ascii="Times New Roman" w:eastAsia="Calibri" w:hAnsi="Times New Roman" w:cs="Times New Roman"/>
          <w:color w:val="000000"/>
          <w:kern w:val="0"/>
          <w:sz w:val="24"/>
          <w:szCs w:val="24"/>
          <w:lang w:eastAsia="en-US"/>
        </w:rPr>
        <w:t>st</w:t>
      </w:r>
      <w:r w:rsidR="001056B3" w:rsidRPr="00A74760">
        <w:rPr>
          <w:rFonts w:ascii="Times New Roman" w:eastAsia="Calibri" w:hAnsi="Times New Roman" w:cs="Times New Roman"/>
          <w:color w:val="000000"/>
          <w:kern w:val="0"/>
          <w:sz w:val="24"/>
          <w:szCs w:val="24"/>
          <w:lang w:eastAsia="en-US"/>
        </w:rPr>
        <w:t xml:space="preserve">e atendimento deve ser em consonância </w:t>
      </w:r>
      <w:r w:rsidR="007060F7" w:rsidRPr="00A74760">
        <w:rPr>
          <w:rFonts w:ascii="Times New Roman" w:eastAsia="Calibri" w:hAnsi="Times New Roman" w:cs="Times New Roman"/>
          <w:color w:val="000000"/>
          <w:kern w:val="0"/>
          <w:sz w:val="24"/>
          <w:szCs w:val="24"/>
          <w:lang w:eastAsia="en-US"/>
        </w:rPr>
        <w:t>com o processo educacional da</w:t>
      </w:r>
      <w:r w:rsidR="001056B3" w:rsidRPr="00A74760">
        <w:rPr>
          <w:rFonts w:ascii="Times New Roman" w:eastAsia="Calibri" w:hAnsi="Times New Roman" w:cs="Times New Roman"/>
          <w:color w:val="000000"/>
          <w:kern w:val="0"/>
          <w:sz w:val="24"/>
          <w:szCs w:val="24"/>
          <w:lang w:eastAsia="en-US"/>
        </w:rPr>
        <w:t xml:space="preserve"> Escola</w:t>
      </w:r>
      <w:r w:rsidR="007060F7" w:rsidRPr="00A74760">
        <w:rPr>
          <w:rFonts w:ascii="Times New Roman" w:eastAsia="Calibri" w:hAnsi="Times New Roman" w:cs="Times New Roman"/>
          <w:color w:val="000000"/>
          <w:kern w:val="0"/>
          <w:sz w:val="24"/>
          <w:szCs w:val="24"/>
          <w:lang w:eastAsia="en-US"/>
        </w:rPr>
        <w:t>, com o planejamento do</w:t>
      </w:r>
      <w:r w:rsidR="001056B3" w:rsidRPr="00A74760">
        <w:rPr>
          <w:rFonts w:ascii="Times New Roman" w:eastAsia="Calibri" w:hAnsi="Times New Roman" w:cs="Times New Roman"/>
          <w:color w:val="000000"/>
          <w:kern w:val="0"/>
          <w:sz w:val="24"/>
          <w:szCs w:val="24"/>
          <w:lang w:eastAsia="en-US"/>
        </w:rPr>
        <w:t xml:space="preserve"> professor regente. </w:t>
      </w:r>
      <w:r w:rsidR="007060F7" w:rsidRPr="00A74760">
        <w:rPr>
          <w:rFonts w:ascii="Times New Roman" w:eastAsia="Calibri" w:hAnsi="Times New Roman" w:cs="Times New Roman"/>
          <w:color w:val="000000"/>
          <w:kern w:val="0"/>
          <w:sz w:val="24"/>
          <w:szCs w:val="24"/>
          <w:lang w:eastAsia="en-US"/>
        </w:rPr>
        <w:t>O aluno para obter esse benefício, deve passar por uma avaliação me</w:t>
      </w:r>
      <w:r w:rsidR="0058337C" w:rsidRPr="00A74760">
        <w:rPr>
          <w:rFonts w:ascii="Times New Roman" w:eastAsia="Calibri" w:hAnsi="Times New Roman" w:cs="Times New Roman"/>
          <w:color w:val="000000"/>
          <w:kern w:val="0"/>
          <w:sz w:val="24"/>
          <w:szCs w:val="24"/>
          <w:lang w:eastAsia="en-US"/>
        </w:rPr>
        <w:t xml:space="preserve">dica especializada </w:t>
      </w:r>
      <w:r w:rsidR="007060F7" w:rsidRPr="00A74760">
        <w:rPr>
          <w:rFonts w:ascii="Times New Roman" w:eastAsia="Calibri" w:hAnsi="Times New Roman" w:cs="Times New Roman"/>
          <w:color w:val="000000"/>
          <w:kern w:val="0"/>
          <w:sz w:val="24"/>
          <w:szCs w:val="24"/>
          <w:lang w:eastAsia="en-US"/>
        </w:rPr>
        <w:t>com laudo que conste a necessidade do auxílio de um segundo professor ou monitor.</w:t>
      </w:r>
    </w:p>
    <w:p w:rsidR="000F1A93" w:rsidRPr="00A74760" w:rsidRDefault="000F1A93" w:rsidP="008B5149">
      <w:pPr>
        <w:suppressAutoHyphens w:val="0"/>
        <w:spacing w:after="120" w:line="0" w:lineRule="atLeast"/>
        <w:ind w:right="-426"/>
        <w:jc w:val="both"/>
        <w:rPr>
          <w:rFonts w:ascii="Times New Roman" w:eastAsia="Calibri" w:hAnsi="Times New Roman" w:cs="Times New Roman"/>
          <w:color w:val="000000"/>
          <w:kern w:val="0"/>
          <w:sz w:val="24"/>
          <w:szCs w:val="24"/>
          <w:lang w:eastAsia="en-US"/>
        </w:rPr>
      </w:pPr>
    </w:p>
    <w:p w:rsidR="00B83AE0" w:rsidRDefault="00B83AE0">
      <w:pPr>
        <w:spacing w:after="0" w:line="100" w:lineRule="atLeast"/>
        <w:jc w:val="both"/>
        <w:rPr>
          <w:rFonts w:ascii="Times New Roman" w:hAnsi="Times New Roman" w:cs="Times New Roman"/>
          <w:b/>
          <w:bCs/>
          <w:sz w:val="28"/>
          <w:szCs w:val="28"/>
        </w:rPr>
      </w:pPr>
    </w:p>
    <w:p w:rsidR="001F0D50" w:rsidRPr="00A74760" w:rsidRDefault="001F0D50">
      <w:pPr>
        <w:spacing w:after="0" w:line="100" w:lineRule="atLeast"/>
        <w:jc w:val="both"/>
        <w:rPr>
          <w:rFonts w:ascii="Times New Roman" w:hAnsi="Times New Roman" w:cs="Times New Roman"/>
          <w:b/>
          <w:sz w:val="28"/>
          <w:szCs w:val="28"/>
        </w:rPr>
      </w:pPr>
      <w:r w:rsidRPr="00A74760">
        <w:rPr>
          <w:rFonts w:ascii="Times New Roman" w:hAnsi="Times New Roman" w:cs="Times New Roman"/>
          <w:b/>
          <w:bCs/>
          <w:sz w:val="28"/>
          <w:szCs w:val="28"/>
        </w:rPr>
        <w:t xml:space="preserve">META 6: </w:t>
      </w:r>
      <w:r w:rsidRPr="00A74760">
        <w:rPr>
          <w:rFonts w:ascii="Times New Roman" w:hAnsi="Times New Roman" w:cs="Times New Roman"/>
          <w:b/>
          <w:sz w:val="28"/>
          <w:szCs w:val="28"/>
        </w:rPr>
        <w:t>oferecer educação em tempo integ</w:t>
      </w:r>
      <w:r w:rsidR="001056B3" w:rsidRPr="00A74760">
        <w:rPr>
          <w:rFonts w:ascii="Times New Roman" w:hAnsi="Times New Roman" w:cs="Times New Roman"/>
          <w:b/>
          <w:sz w:val="28"/>
          <w:szCs w:val="28"/>
        </w:rPr>
        <w:t>ral em, no mínimo, 50% (cinquent</w:t>
      </w:r>
      <w:r w:rsidRPr="00A74760">
        <w:rPr>
          <w:rFonts w:ascii="Times New Roman" w:hAnsi="Times New Roman" w:cs="Times New Roman"/>
          <w:b/>
          <w:sz w:val="28"/>
          <w:szCs w:val="28"/>
        </w:rPr>
        <w:t>a por cento) das escolas públicas, de forma a atender, pelo menos, 25% (vinte e cinco por cento) dos alunos da educação básica.</w:t>
      </w:r>
    </w:p>
    <w:p w:rsidR="00B528FC" w:rsidRPr="00617735" w:rsidRDefault="00B528FC">
      <w:pPr>
        <w:spacing w:after="0" w:line="100" w:lineRule="atLeast"/>
        <w:jc w:val="both"/>
        <w:rPr>
          <w:rFonts w:ascii="Times New Roman" w:hAnsi="Times New Roman" w:cs="Times New Roman"/>
          <w:b/>
          <w:sz w:val="40"/>
          <w:szCs w:val="40"/>
        </w:rPr>
      </w:pPr>
    </w:p>
    <w:tbl>
      <w:tblPr>
        <w:tblW w:w="4192" w:type="pct"/>
        <w:tblCellSpacing w:w="7" w:type="dxa"/>
        <w:tblInd w:w="89" w:type="dxa"/>
        <w:shd w:val="clear" w:color="auto" w:fill="FFFFFF"/>
        <w:tblCellMar>
          <w:top w:w="30" w:type="dxa"/>
          <w:left w:w="30" w:type="dxa"/>
          <w:bottom w:w="30" w:type="dxa"/>
          <w:right w:w="30" w:type="dxa"/>
        </w:tblCellMar>
        <w:tblLook w:val="04A0"/>
      </w:tblPr>
      <w:tblGrid>
        <w:gridCol w:w="8167"/>
      </w:tblGrid>
      <w:tr w:rsidR="002C58AE" w:rsidRPr="002C58AE" w:rsidTr="00B83AE0">
        <w:trPr>
          <w:tblCellSpacing w:w="7" w:type="dxa"/>
        </w:trPr>
        <w:tc>
          <w:tcPr>
            <w:tcW w:w="4983" w:type="pct"/>
            <w:shd w:val="clear" w:color="auto" w:fill="ECECEC"/>
            <w:tcMar>
              <w:top w:w="75" w:type="dxa"/>
              <w:left w:w="75" w:type="dxa"/>
              <w:bottom w:w="75" w:type="dxa"/>
              <w:right w:w="0" w:type="dxa"/>
            </w:tcMar>
            <w:vAlign w:val="center"/>
            <w:hideMark/>
          </w:tcPr>
          <w:p w:rsidR="002C58AE" w:rsidRPr="002C58AE" w:rsidRDefault="002C58AE" w:rsidP="002C58AE">
            <w:pPr>
              <w:suppressAutoHyphens w:val="0"/>
              <w:spacing w:after="75" w:line="240" w:lineRule="auto"/>
              <w:jc w:val="center"/>
              <w:rPr>
                <w:rFonts w:ascii="Arial" w:eastAsia="Times New Roman" w:hAnsi="Arial" w:cs="Arial"/>
                <w:b/>
                <w:bCs/>
                <w:color w:val="333333"/>
                <w:kern w:val="0"/>
                <w:sz w:val="24"/>
                <w:szCs w:val="24"/>
                <w:lang w:eastAsia="pt-BR"/>
              </w:rPr>
            </w:pPr>
            <w:r w:rsidRPr="002C58AE">
              <w:rPr>
                <w:rFonts w:ascii="Arial" w:eastAsia="Times New Roman" w:hAnsi="Arial" w:cs="Arial"/>
                <w:b/>
                <w:bCs/>
                <w:color w:val="333333"/>
                <w:kern w:val="0"/>
                <w:sz w:val="24"/>
                <w:szCs w:val="24"/>
                <w:lang w:eastAsia="pt-BR"/>
              </w:rPr>
              <w:t>Indicador 6A - Percentual de escolas públicas com alunos que permanecem pelo menos 7h em atividades escolares.</w:t>
            </w:r>
          </w:p>
        </w:tc>
      </w:tr>
      <w:tr w:rsidR="002C58AE" w:rsidRPr="002C58AE" w:rsidTr="00B83AE0">
        <w:trPr>
          <w:tblCellSpacing w:w="7" w:type="dxa"/>
        </w:trPr>
        <w:tc>
          <w:tcPr>
            <w:tcW w:w="4983" w:type="pct"/>
            <w:shd w:val="clear" w:color="auto" w:fill="ECECEC"/>
            <w:vAlign w:val="center"/>
            <w:hideMark/>
          </w:tcPr>
          <w:tbl>
            <w:tblPr>
              <w:tblW w:w="4253" w:type="pct"/>
              <w:tblCellSpacing w:w="7" w:type="dxa"/>
              <w:tblCellMar>
                <w:top w:w="30" w:type="dxa"/>
                <w:left w:w="30" w:type="dxa"/>
                <w:bottom w:w="30" w:type="dxa"/>
                <w:right w:w="30" w:type="dxa"/>
              </w:tblCellMar>
              <w:tblLook w:val="04A0"/>
            </w:tblPr>
            <w:tblGrid>
              <w:gridCol w:w="6872"/>
            </w:tblGrid>
            <w:tr w:rsidR="002C58AE" w:rsidRPr="002C58AE" w:rsidTr="00352FE3">
              <w:trPr>
                <w:tblCellSpacing w:w="7" w:type="dxa"/>
              </w:trPr>
              <w:tc>
                <w:tcPr>
                  <w:tcW w:w="4984" w:type="pct"/>
                  <w:shd w:val="clear" w:color="auto" w:fill="FFFFFF"/>
                  <w:vAlign w:val="center"/>
                  <w:hideMark/>
                </w:tcPr>
                <w:p w:rsidR="002C58AE" w:rsidRPr="002C58AE" w:rsidRDefault="002C58AE" w:rsidP="0048542C">
                  <w:pPr>
                    <w:shd w:val="clear" w:color="auto" w:fill="DAEEF3"/>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Brasil</w:t>
                  </w:r>
                </w:p>
                <w:p w:rsidR="002C58AE" w:rsidRPr="002C58AE" w:rsidRDefault="002C58AE" w:rsidP="0048542C">
                  <w:pPr>
                    <w:shd w:val="clear" w:color="auto" w:fill="DAEEF3"/>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Estado</w:t>
                  </w:r>
                </w:p>
                <w:p w:rsidR="002C58AE" w:rsidRPr="002C58AE" w:rsidRDefault="002C58AE" w:rsidP="0048542C">
                  <w:pPr>
                    <w:shd w:val="clear" w:color="auto" w:fill="DAEEF3"/>
                    <w:suppressAutoHyphens w:val="0"/>
                    <w:spacing w:after="75" w:line="240" w:lineRule="auto"/>
                    <w:jc w:val="center"/>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Município</w:t>
                  </w:r>
                </w:p>
                <w:p w:rsidR="002C58AE" w:rsidRPr="002C58AE" w:rsidRDefault="002C58AE" w:rsidP="0048542C">
                  <w:pPr>
                    <w:shd w:val="clear" w:color="auto" w:fill="DAEEF3"/>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50%</w:t>
                  </w:r>
                </w:p>
                <w:p w:rsidR="002C58AE" w:rsidRPr="002C58AE" w:rsidRDefault="002C58AE" w:rsidP="0048542C">
                  <w:pPr>
                    <w:shd w:val="clear" w:color="auto" w:fill="DAEEF3"/>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34,7%</w:t>
                  </w:r>
                  <w:r w:rsidRPr="00A74760">
                    <w:rPr>
                      <w:rFonts w:ascii="Lucida Sans Unicode" w:eastAsia="Times New Roman" w:hAnsi="Lucida Sans Unicode" w:cs="Lucida Sans Unicode"/>
                      <w:b/>
                      <w:bCs/>
                      <w:color w:val="606060"/>
                      <w:kern w:val="0"/>
                      <w:sz w:val="28"/>
                      <w:szCs w:val="28"/>
                      <w:lang w:eastAsia="pt-BR"/>
                    </w:rPr>
                    <w:br/>
                  </w:r>
                  <w:r w:rsidRPr="002C58AE">
                    <w:rPr>
                      <w:rFonts w:ascii="Lucida Sans Unicode" w:eastAsia="Times New Roman" w:hAnsi="Lucida Sans Unicode" w:cs="Lucida Sans Unicode"/>
                      <w:color w:val="000000"/>
                      <w:kern w:val="0"/>
                      <w:sz w:val="20"/>
                      <w:szCs w:val="20"/>
                      <w:lang w:eastAsia="pt-BR"/>
                    </w:rPr>
                    <w:t>Brasil</w:t>
                  </w:r>
                </w:p>
                <w:p w:rsidR="002C58AE" w:rsidRPr="002C58AE" w:rsidRDefault="002C58AE" w:rsidP="0048542C">
                  <w:pPr>
                    <w:shd w:val="clear" w:color="auto" w:fill="DAEEF3"/>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50%</w:t>
                  </w:r>
                </w:p>
                <w:p w:rsidR="002C58AE" w:rsidRPr="002C58AE" w:rsidRDefault="002C58AE" w:rsidP="0048542C">
                  <w:pPr>
                    <w:shd w:val="clear" w:color="auto" w:fill="DAEEF3"/>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43,5%</w:t>
                  </w:r>
                  <w:r w:rsidRPr="002C58AE">
                    <w:rPr>
                      <w:rFonts w:ascii="Lucida Sans Unicode" w:eastAsia="Times New Roman" w:hAnsi="Lucida Sans Unicode" w:cs="Lucida Sans Unicode"/>
                      <w:b/>
                      <w:bCs/>
                      <w:color w:val="606060"/>
                      <w:kern w:val="0"/>
                      <w:sz w:val="17"/>
                      <w:szCs w:val="17"/>
                      <w:lang w:eastAsia="pt-BR"/>
                    </w:rPr>
                    <w:br/>
                  </w:r>
                  <w:r w:rsidRPr="002C58AE">
                    <w:rPr>
                      <w:rFonts w:ascii="Lucida Sans Unicode" w:eastAsia="Times New Roman" w:hAnsi="Lucida Sans Unicode" w:cs="Lucida Sans Unicode"/>
                      <w:color w:val="000000"/>
                      <w:kern w:val="0"/>
                      <w:sz w:val="20"/>
                      <w:szCs w:val="20"/>
                      <w:lang w:eastAsia="pt-BR"/>
                    </w:rPr>
                    <w:t>Rio Grande do Sul</w:t>
                  </w:r>
                </w:p>
                <w:p w:rsidR="002C58AE" w:rsidRPr="002C58AE" w:rsidRDefault="002C58AE" w:rsidP="0048542C">
                  <w:pPr>
                    <w:shd w:val="clear" w:color="auto" w:fill="DAEEF3"/>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Meta Brasil: 50%</w:t>
                  </w:r>
                </w:p>
                <w:p w:rsidR="002C58AE" w:rsidRPr="002C58AE" w:rsidRDefault="002C58AE" w:rsidP="0048542C">
                  <w:pPr>
                    <w:shd w:val="clear" w:color="auto" w:fill="DAEEF3"/>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74760">
                    <w:rPr>
                      <w:rFonts w:ascii="Lucida Sans Unicode" w:eastAsia="Times New Roman" w:hAnsi="Lucida Sans Unicode" w:cs="Lucida Sans Unicode"/>
                      <w:color w:val="000000"/>
                      <w:kern w:val="0"/>
                      <w:sz w:val="28"/>
                      <w:szCs w:val="28"/>
                      <w:lang w:eastAsia="pt-BR"/>
                    </w:rPr>
                    <w:t>45,5%</w:t>
                  </w:r>
                  <w:r w:rsidRPr="002C58AE">
                    <w:rPr>
                      <w:rFonts w:ascii="Lucida Sans Unicode" w:eastAsia="Times New Roman" w:hAnsi="Lucida Sans Unicode" w:cs="Lucida Sans Unicode"/>
                      <w:b/>
                      <w:bCs/>
                      <w:color w:val="606060"/>
                      <w:kern w:val="0"/>
                      <w:sz w:val="17"/>
                      <w:szCs w:val="17"/>
                      <w:lang w:eastAsia="pt-BR"/>
                    </w:rPr>
                    <w:br/>
                  </w:r>
                  <w:r w:rsidRPr="002C58AE">
                    <w:rPr>
                      <w:rFonts w:ascii="Lucida Sans Unicode" w:eastAsia="Times New Roman" w:hAnsi="Lucida Sans Unicode" w:cs="Lucida Sans Unicode"/>
                      <w:color w:val="000000"/>
                      <w:kern w:val="0"/>
                      <w:sz w:val="20"/>
                      <w:szCs w:val="20"/>
                      <w:lang w:eastAsia="pt-BR"/>
                    </w:rPr>
                    <w:t>RS - Nonoai</w:t>
                  </w:r>
                </w:p>
              </w:tc>
            </w:tr>
          </w:tbl>
          <w:p w:rsidR="002C58AE" w:rsidRPr="002C58AE" w:rsidRDefault="002C58AE" w:rsidP="002C58AE">
            <w:pPr>
              <w:suppressAutoHyphens w:val="0"/>
              <w:spacing w:after="75" w:line="240" w:lineRule="auto"/>
              <w:rPr>
                <w:rFonts w:ascii="Algerian" w:eastAsia="Times New Roman" w:hAnsi="Algerian" w:cs="Arial"/>
                <w:b/>
                <w:bCs/>
                <w:color w:val="000000"/>
                <w:kern w:val="0"/>
                <w:sz w:val="12"/>
                <w:szCs w:val="12"/>
                <w:lang w:eastAsia="pt-BR"/>
              </w:rPr>
            </w:pPr>
          </w:p>
        </w:tc>
      </w:tr>
      <w:tr w:rsidR="002C58AE" w:rsidRPr="002C58AE" w:rsidTr="00B83AE0">
        <w:trPr>
          <w:tblCellSpacing w:w="7" w:type="dxa"/>
        </w:trPr>
        <w:tc>
          <w:tcPr>
            <w:tcW w:w="4983" w:type="pct"/>
            <w:shd w:val="clear" w:color="auto" w:fill="ECECEC"/>
            <w:vAlign w:val="center"/>
            <w:hideMark/>
          </w:tcPr>
          <w:p w:rsidR="002C58AE" w:rsidRPr="002C58AE" w:rsidRDefault="002C58AE" w:rsidP="002C58AE">
            <w:pPr>
              <w:suppressAutoHyphens w:val="0"/>
              <w:spacing w:after="75" w:line="240" w:lineRule="auto"/>
              <w:rPr>
                <w:rFonts w:ascii="Arial" w:eastAsia="Times New Roman" w:hAnsi="Arial" w:cs="Arial"/>
                <w:color w:val="000000"/>
                <w:kern w:val="0"/>
                <w:sz w:val="16"/>
                <w:szCs w:val="16"/>
                <w:lang w:eastAsia="pt-BR"/>
              </w:rPr>
            </w:pPr>
            <w:r w:rsidRPr="002C58AE">
              <w:rPr>
                <w:rFonts w:ascii="Arial" w:eastAsia="Times New Roman" w:hAnsi="Arial" w:cs="Arial"/>
                <w:color w:val="000000"/>
                <w:kern w:val="0"/>
                <w:sz w:val="16"/>
                <w:szCs w:val="16"/>
                <w:lang w:eastAsia="pt-BR"/>
              </w:rPr>
              <w:t xml:space="preserve">Fonte: INEP/Censo Escolar da Educação Básica </w:t>
            </w:r>
            <w:r w:rsidR="006C01C2">
              <w:rPr>
                <w:rFonts w:ascii="Arial" w:eastAsia="Times New Roman" w:hAnsi="Arial" w:cs="Arial"/>
                <w:color w:val="000000"/>
                <w:kern w:val="0"/>
                <w:sz w:val="16"/>
                <w:szCs w:val="16"/>
                <w:lang w:eastAsia="pt-BR"/>
              </w:rPr>
              <w:t>–</w:t>
            </w:r>
            <w:r w:rsidRPr="002C58AE">
              <w:rPr>
                <w:rFonts w:ascii="Arial" w:eastAsia="Times New Roman" w:hAnsi="Arial" w:cs="Arial"/>
                <w:color w:val="000000"/>
                <w:kern w:val="0"/>
                <w:sz w:val="16"/>
                <w:szCs w:val="16"/>
                <w:lang w:eastAsia="pt-BR"/>
              </w:rPr>
              <w:t xml:space="preserve"> 2013</w:t>
            </w:r>
          </w:p>
        </w:tc>
      </w:tr>
    </w:tbl>
    <w:p w:rsidR="00617735" w:rsidRDefault="00617735">
      <w:pPr>
        <w:spacing w:after="0" w:line="100" w:lineRule="atLeast"/>
        <w:jc w:val="both"/>
        <w:rPr>
          <w:rFonts w:ascii="Times New Roman" w:hAnsi="Times New Roman" w:cs="Times New Roman"/>
          <w:b/>
          <w:sz w:val="24"/>
          <w:szCs w:val="24"/>
        </w:rPr>
      </w:pPr>
    </w:p>
    <w:p w:rsidR="002C58AE" w:rsidRPr="00A74760" w:rsidRDefault="002C58AE" w:rsidP="002C58AE">
      <w:pPr>
        <w:spacing w:after="0" w:line="100" w:lineRule="atLeast"/>
        <w:jc w:val="both"/>
        <w:rPr>
          <w:rFonts w:ascii="Times New Roman" w:hAnsi="Times New Roman" w:cs="Times New Roman"/>
          <w:b/>
          <w:sz w:val="24"/>
          <w:szCs w:val="24"/>
        </w:rPr>
      </w:pPr>
      <w:r w:rsidRPr="00A74760">
        <w:rPr>
          <w:rFonts w:ascii="Times New Roman" w:hAnsi="Times New Roman" w:cs="Times New Roman"/>
          <w:b/>
          <w:sz w:val="24"/>
          <w:szCs w:val="24"/>
        </w:rPr>
        <w:lastRenderedPageBreak/>
        <w:t>EDUCAÇÃO EM TURNO INTEGRAL - 2014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134"/>
        <w:gridCol w:w="1134"/>
        <w:gridCol w:w="992"/>
        <w:gridCol w:w="2126"/>
        <w:gridCol w:w="1701"/>
      </w:tblGrid>
      <w:tr w:rsidR="002C58AE" w:rsidRPr="00617735" w:rsidTr="00A461A0">
        <w:tc>
          <w:tcPr>
            <w:tcW w:w="1560" w:type="dxa"/>
            <w:shd w:val="clear" w:color="auto" w:fill="FFC000"/>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REDE</w:t>
            </w:r>
          </w:p>
        </w:tc>
        <w:tc>
          <w:tcPr>
            <w:tcW w:w="3260" w:type="dxa"/>
            <w:gridSpan w:val="3"/>
            <w:shd w:val="clear" w:color="auto" w:fill="FFC000"/>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ESCOLAS/</w:t>
            </w:r>
          </w:p>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INSTITUIÇÕES</w:t>
            </w:r>
          </w:p>
        </w:tc>
        <w:tc>
          <w:tcPr>
            <w:tcW w:w="2126" w:type="dxa"/>
            <w:shd w:val="clear" w:color="auto" w:fill="FFC000"/>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ETAPA OU PROGRAMA</w:t>
            </w:r>
          </w:p>
        </w:tc>
        <w:tc>
          <w:tcPr>
            <w:tcW w:w="1701" w:type="dxa"/>
            <w:shd w:val="clear" w:color="auto" w:fill="FFC000"/>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NÚMERO DE ALUNOS</w:t>
            </w:r>
          </w:p>
        </w:tc>
      </w:tr>
      <w:tr w:rsidR="002C58AE" w:rsidRPr="00617735" w:rsidTr="0056358F">
        <w:tc>
          <w:tcPr>
            <w:tcW w:w="1560" w:type="dxa"/>
            <w:shd w:val="clear" w:color="auto" w:fill="FFC000"/>
          </w:tcPr>
          <w:p w:rsidR="002C58AE" w:rsidRPr="00A74760" w:rsidRDefault="002C58AE" w:rsidP="00364BF7">
            <w:pPr>
              <w:spacing w:after="0" w:line="100" w:lineRule="atLeast"/>
              <w:jc w:val="both"/>
              <w:rPr>
                <w:rFonts w:ascii="Times New Roman" w:hAnsi="Times New Roman" w:cs="Times New Roman"/>
                <w:b/>
              </w:rPr>
            </w:pPr>
          </w:p>
        </w:tc>
        <w:tc>
          <w:tcPr>
            <w:tcW w:w="1134" w:type="dxa"/>
            <w:shd w:val="clear" w:color="auto" w:fill="FFC000"/>
          </w:tcPr>
          <w:p w:rsidR="002C58AE" w:rsidRPr="00A74760" w:rsidRDefault="002C58AE" w:rsidP="00364BF7">
            <w:pPr>
              <w:spacing w:after="0" w:line="100" w:lineRule="atLeast"/>
              <w:jc w:val="center"/>
              <w:rPr>
                <w:rFonts w:ascii="Times New Roman" w:hAnsi="Times New Roman" w:cs="Times New Roman"/>
                <w:b/>
              </w:rPr>
            </w:pPr>
            <w:r w:rsidRPr="00A74760">
              <w:rPr>
                <w:rFonts w:ascii="Times New Roman" w:hAnsi="Times New Roman" w:cs="Times New Roman"/>
                <w:b/>
              </w:rPr>
              <w:t>GERAL</w:t>
            </w:r>
          </w:p>
        </w:tc>
        <w:tc>
          <w:tcPr>
            <w:tcW w:w="2126" w:type="dxa"/>
            <w:gridSpan w:val="2"/>
            <w:shd w:val="clear" w:color="auto" w:fill="FFC000"/>
          </w:tcPr>
          <w:p w:rsidR="002C58AE" w:rsidRPr="00A74760" w:rsidRDefault="002C58AE" w:rsidP="00364BF7">
            <w:pPr>
              <w:spacing w:after="0" w:line="100" w:lineRule="atLeast"/>
              <w:jc w:val="center"/>
              <w:rPr>
                <w:rFonts w:ascii="Times New Roman" w:hAnsi="Times New Roman" w:cs="Times New Roman"/>
                <w:b/>
              </w:rPr>
            </w:pPr>
            <w:r w:rsidRPr="00A74760">
              <w:rPr>
                <w:rFonts w:ascii="Times New Roman" w:hAnsi="Times New Roman" w:cs="Times New Roman"/>
                <w:b/>
              </w:rPr>
              <w:t>TURNO INTEGRAL</w:t>
            </w:r>
          </w:p>
        </w:tc>
        <w:tc>
          <w:tcPr>
            <w:tcW w:w="2126" w:type="dxa"/>
            <w:shd w:val="clear" w:color="auto" w:fill="FFC000"/>
          </w:tcPr>
          <w:p w:rsidR="002C58AE" w:rsidRPr="00A74760" w:rsidRDefault="002C58AE" w:rsidP="00364BF7">
            <w:pPr>
              <w:spacing w:after="0" w:line="100" w:lineRule="atLeast"/>
              <w:jc w:val="both"/>
              <w:rPr>
                <w:rFonts w:ascii="Times New Roman" w:hAnsi="Times New Roman" w:cs="Times New Roman"/>
                <w:b/>
              </w:rPr>
            </w:pPr>
          </w:p>
        </w:tc>
        <w:tc>
          <w:tcPr>
            <w:tcW w:w="1701" w:type="dxa"/>
            <w:shd w:val="clear" w:color="auto" w:fill="FFC000"/>
          </w:tcPr>
          <w:p w:rsidR="002C58AE" w:rsidRPr="00A74760" w:rsidRDefault="002C58AE" w:rsidP="00364BF7">
            <w:pPr>
              <w:spacing w:after="0" w:line="100" w:lineRule="atLeast"/>
              <w:jc w:val="both"/>
              <w:rPr>
                <w:rFonts w:ascii="Times New Roman" w:hAnsi="Times New Roman" w:cs="Times New Roman"/>
                <w:b/>
              </w:rPr>
            </w:pP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MUNICIPAL</w:t>
            </w:r>
          </w:p>
        </w:tc>
        <w:tc>
          <w:tcPr>
            <w:tcW w:w="1134" w:type="dxa"/>
            <w:shd w:val="clear" w:color="auto" w:fill="E7E6E6"/>
          </w:tcPr>
          <w:p w:rsidR="002C58AE" w:rsidRPr="00A74760" w:rsidRDefault="002C58AE" w:rsidP="00364BF7">
            <w:pPr>
              <w:spacing w:after="0" w:line="100" w:lineRule="atLeast"/>
              <w:jc w:val="both"/>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r w:rsidRPr="00A74760">
              <w:rPr>
                <w:rFonts w:ascii="Times New Roman" w:hAnsi="Times New Roman" w:cs="Times New Roman"/>
                <w:b/>
              </w:rPr>
              <w:t>Nº</w:t>
            </w:r>
          </w:p>
        </w:tc>
        <w:tc>
          <w:tcPr>
            <w:tcW w:w="992" w:type="dxa"/>
            <w:shd w:val="clear" w:color="auto" w:fill="E7E6E6"/>
          </w:tcPr>
          <w:p w:rsidR="002C58AE" w:rsidRPr="00A74760" w:rsidRDefault="002C58AE" w:rsidP="00364BF7">
            <w:pPr>
              <w:spacing w:after="0" w:line="100" w:lineRule="atLeast"/>
              <w:jc w:val="center"/>
              <w:rPr>
                <w:rFonts w:ascii="Times New Roman" w:hAnsi="Times New Roman" w:cs="Times New Roman"/>
                <w:b/>
              </w:rPr>
            </w:pPr>
            <w:r w:rsidRPr="00A74760">
              <w:rPr>
                <w:rFonts w:ascii="Times New Roman" w:hAnsi="Times New Roman" w:cs="Times New Roman"/>
                <w:b/>
              </w:rPr>
              <w:t>%</w:t>
            </w:r>
          </w:p>
        </w:tc>
        <w:tc>
          <w:tcPr>
            <w:tcW w:w="2126" w:type="dxa"/>
            <w:shd w:val="clear" w:color="auto" w:fill="E7E6E6"/>
          </w:tcPr>
          <w:p w:rsidR="002C58AE" w:rsidRPr="00A74760" w:rsidRDefault="002C58AE" w:rsidP="00364BF7">
            <w:pPr>
              <w:spacing w:after="0" w:line="100" w:lineRule="atLeast"/>
              <w:jc w:val="both"/>
              <w:rPr>
                <w:rFonts w:ascii="Times New Roman" w:hAnsi="Times New Roman" w:cs="Times New Roman"/>
                <w:b/>
              </w:rPr>
            </w:pPr>
          </w:p>
        </w:tc>
        <w:tc>
          <w:tcPr>
            <w:tcW w:w="1701"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r>
      <w:tr w:rsidR="002C58AE" w:rsidRPr="00617735" w:rsidTr="0056358F">
        <w:tc>
          <w:tcPr>
            <w:tcW w:w="1560" w:type="dxa"/>
            <w:shd w:val="clear" w:color="auto" w:fill="E7E6E6"/>
          </w:tcPr>
          <w:p w:rsidR="002C58AE" w:rsidRPr="00A74760" w:rsidRDefault="002E416F" w:rsidP="00364BF7">
            <w:pPr>
              <w:spacing w:after="0" w:line="100" w:lineRule="atLeast"/>
              <w:jc w:val="both"/>
              <w:rPr>
                <w:rFonts w:ascii="Times New Roman" w:hAnsi="Times New Roman" w:cs="Times New Roman"/>
                <w:b/>
                <w:i/>
              </w:rPr>
            </w:pPr>
            <w:r w:rsidRPr="00A74760">
              <w:rPr>
                <w:rFonts w:ascii="Times New Roman" w:hAnsi="Times New Roman" w:cs="Times New Roman"/>
                <w:b/>
                <w:i/>
              </w:rPr>
              <w:t>Creche</w:t>
            </w:r>
            <w:r w:rsidR="0077555E" w:rsidRPr="00A74760">
              <w:rPr>
                <w:rFonts w:ascii="Times New Roman" w:hAnsi="Times New Roman" w:cs="Times New Roman"/>
                <w:b/>
                <w:i/>
              </w:rPr>
              <w:t>/Pré</w:t>
            </w:r>
          </w:p>
        </w:tc>
        <w:tc>
          <w:tcPr>
            <w:tcW w:w="1134" w:type="dxa"/>
            <w:shd w:val="clear" w:color="auto" w:fill="E7E6E6"/>
          </w:tcPr>
          <w:p w:rsidR="002C58AE" w:rsidRPr="00A74760" w:rsidRDefault="00F83DF2" w:rsidP="00364BF7">
            <w:pPr>
              <w:spacing w:after="0" w:line="100" w:lineRule="atLeast"/>
              <w:jc w:val="center"/>
              <w:rPr>
                <w:rFonts w:ascii="Times New Roman" w:hAnsi="Times New Roman" w:cs="Times New Roman"/>
                <w:b/>
              </w:rPr>
            </w:pPr>
            <w:r w:rsidRPr="00A74760">
              <w:rPr>
                <w:rFonts w:ascii="Times New Roman" w:hAnsi="Times New Roman" w:cs="Times New Roman"/>
                <w:b/>
              </w:rPr>
              <w:t>03</w:t>
            </w:r>
          </w:p>
        </w:tc>
        <w:tc>
          <w:tcPr>
            <w:tcW w:w="1134" w:type="dxa"/>
            <w:shd w:val="clear" w:color="auto" w:fill="E7E6E6"/>
          </w:tcPr>
          <w:p w:rsidR="002C58AE" w:rsidRPr="00A74760" w:rsidRDefault="00856307" w:rsidP="00364BF7">
            <w:pPr>
              <w:spacing w:after="0" w:line="100" w:lineRule="atLeast"/>
              <w:jc w:val="center"/>
              <w:rPr>
                <w:rFonts w:ascii="Times New Roman" w:hAnsi="Times New Roman" w:cs="Times New Roman"/>
                <w:b/>
              </w:rPr>
            </w:pPr>
            <w:r w:rsidRPr="00A74760">
              <w:rPr>
                <w:rFonts w:ascii="Times New Roman" w:hAnsi="Times New Roman" w:cs="Times New Roman"/>
                <w:b/>
              </w:rPr>
              <w:t>03</w:t>
            </w:r>
          </w:p>
        </w:tc>
        <w:tc>
          <w:tcPr>
            <w:tcW w:w="992" w:type="dxa"/>
            <w:shd w:val="clear" w:color="auto" w:fill="E7E6E6"/>
          </w:tcPr>
          <w:p w:rsidR="002C58AE" w:rsidRPr="00A74760" w:rsidRDefault="002E416F" w:rsidP="00364BF7">
            <w:pPr>
              <w:spacing w:after="0" w:line="100" w:lineRule="atLeast"/>
              <w:jc w:val="center"/>
              <w:rPr>
                <w:rFonts w:ascii="Times New Roman" w:hAnsi="Times New Roman" w:cs="Times New Roman"/>
                <w:b/>
              </w:rPr>
            </w:pPr>
            <w:r w:rsidRPr="00A74760">
              <w:rPr>
                <w:rFonts w:ascii="Times New Roman" w:hAnsi="Times New Roman" w:cs="Times New Roman"/>
                <w:b/>
              </w:rPr>
              <w:t>100</w:t>
            </w:r>
            <w:r w:rsidR="00856307" w:rsidRPr="00A74760">
              <w:rPr>
                <w:rFonts w:ascii="Times New Roman" w:hAnsi="Times New Roman" w:cs="Times New Roman"/>
                <w:b/>
              </w:rPr>
              <w:t>%</w:t>
            </w:r>
          </w:p>
        </w:tc>
        <w:tc>
          <w:tcPr>
            <w:tcW w:w="2126" w:type="dxa"/>
            <w:shd w:val="clear" w:color="auto" w:fill="E7E6E6"/>
          </w:tcPr>
          <w:p w:rsidR="002C58AE" w:rsidRPr="00A74760" w:rsidRDefault="00856307" w:rsidP="00364BF7">
            <w:pPr>
              <w:spacing w:after="0" w:line="100" w:lineRule="atLeast"/>
              <w:jc w:val="both"/>
              <w:rPr>
                <w:rFonts w:ascii="Times New Roman" w:hAnsi="Times New Roman" w:cs="Times New Roman"/>
                <w:b/>
              </w:rPr>
            </w:pPr>
            <w:r w:rsidRPr="00A74760">
              <w:rPr>
                <w:rFonts w:ascii="Times New Roman" w:hAnsi="Times New Roman" w:cs="Times New Roman"/>
                <w:b/>
              </w:rPr>
              <w:t>Creche</w:t>
            </w:r>
          </w:p>
        </w:tc>
        <w:tc>
          <w:tcPr>
            <w:tcW w:w="1701" w:type="dxa"/>
            <w:shd w:val="clear" w:color="auto" w:fill="E7E6E6"/>
          </w:tcPr>
          <w:p w:rsidR="002C58AE" w:rsidRPr="00A74760" w:rsidRDefault="00C7496B" w:rsidP="00364BF7">
            <w:pPr>
              <w:spacing w:after="0" w:line="100" w:lineRule="atLeast"/>
              <w:jc w:val="center"/>
              <w:rPr>
                <w:rFonts w:ascii="Times New Roman" w:hAnsi="Times New Roman" w:cs="Times New Roman"/>
                <w:b/>
              </w:rPr>
            </w:pPr>
            <w:r w:rsidRPr="00A74760">
              <w:rPr>
                <w:rFonts w:ascii="Times New Roman" w:hAnsi="Times New Roman" w:cs="Times New Roman"/>
                <w:b/>
              </w:rPr>
              <w:t>103</w:t>
            </w:r>
          </w:p>
        </w:tc>
      </w:tr>
      <w:tr w:rsidR="002E416F" w:rsidRPr="00617735" w:rsidTr="0056358F">
        <w:tc>
          <w:tcPr>
            <w:tcW w:w="1560" w:type="dxa"/>
            <w:shd w:val="clear" w:color="auto" w:fill="E7E6E6"/>
          </w:tcPr>
          <w:p w:rsidR="002E416F" w:rsidRPr="00A74760" w:rsidRDefault="00B528FC" w:rsidP="00364BF7">
            <w:pPr>
              <w:spacing w:after="0" w:line="100" w:lineRule="atLeast"/>
              <w:jc w:val="both"/>
              <w:rPr>
                <w:rFonts w:ascii="Times New Roman" w:hAnsi="Times New Roman" w:cs="Times New Roman"/>
                <w:b/>
                <w:i/>
              </w:rPr>
            </w:pPr>
            <w:r w:rsidRPr="00A74760">
              <w:rPr>
                <w:rFonts w:ascii="Times New Roman" w:hAnsi="Times New Roman" w:cs="Times New Roman"/>
                <w:b/>
                <w:i/>
              </w:rPr>
              <w:t>Pré/Ens.</w:t>
            </w:r>
            <w:r w:rsidR="0056358F">
              <w:rPr>
                <w:rFonts w:ascii="Times New Roman" w:hAnsi="Times New Roman" w:cs="Times New Roman"/>
                <w:b/>
                <w:i/>
              </w:rPr>
              <w:t>Fund</w:t>
            </w:r>
          </w:p>
        </w:tc>
        <w:tc>
          <w:tcPr>
            <w:tcW w:w="1134" w:type="dxa"/>
            <w:shd w:val="clear" w:color="auto" w:fill="E7E6E6"/>
          </w:tcPr>
          <w:p w:rsidR="002E416F" w:rsidRPr="00A74760" w:rsidRDefault="0077555E" w:rsidP="00364BF7">
            <w:pPr>
              <w:spacing w:after="0" w:line="100" w:lineRule="atLeast"/>
              <w:jc w:val="center"/>
              <w:rPr>
                <w:rFonts w:ascii="Times New Roman" w:hAnsi="Times New Roman" w:cs="Times New Roman"/>
                <w:b/>
              </w:rPr>
            </w:pPr>
            <w:r w:rsidRPr="00A74760">
              <w:rPr>
                <w:rFonts w:ascii="Times New Roman" w:hAnsi="Times New Roman" w:cs="Times New Roman"/>
                <w:b/>
              </w:rPr>
              <w:t>01</w:t>
            </w:r>
          </w:p>
        </w:tc>
        <w:tc>
          <w:tcPr>
            <w:tcW w:w="1134" w:type="dxa"/>
            <w:shd w:val="clear" w:color="auto" w:fill="E7E6E6"/>
          </w:tcPr>
          <w:p w:rsidR="002E416F" w:rsidRPr="00A74760" w:rsidRDefault="00F83DF2" w:rsidP="00364BF7">
            <w:pPr>
              <w:spacing w:after="0" w:line="100" w:lineRule="atLeast"/>
              <w:jc w:val="center"/>
              <w:rPr>
                <w:rFonts w:ascii="Times New Roman" w:hAnsi="Times New Roman" w:cs="Times New Roman"/>
                <w:b/>
              </w:rPr>
            </w:pPr>
            <w:r w:rsidRPr="00A74760">
              <w:rPr>
                <w:rFonts w:ascii="Times New Roman" w:hAnsi="Times New Roman" w:cs="Times New Roman"/>
                <w:b/>
              </w:rPr>
              <w:t>00</w:t>
            </w:r>
          </w:p>
        </w:tc>
        <w:tc>
          <w:tcPr>
            <w:tcW w:w="992" w:type="dxa"/>
            <w:shd w:val="clear" w:color="auto" w:fill="E7E6E6"/>
          </w:tcPr>
          <w:p w:rsidR="002E416F" w:rsidRPr="00A74760" w:rsidRDefault="0077555E" w:rsidP="00364BF7">
            <w:pPr>
              <w:spacing w:after="0" w:line="100" w:lineRule="atLeast"/>
              <w:jc w:val="center"/>
              <w:rPr>
                <w:rFonts w:ascii="Times New Roman" w:hAnsi="Times New Roman" w:cs="Times New Roman"/>
                <w:b/>
              </w:rPr>
            </w:pPr>
            <w:r w:rsidRPr="00A74760">
              <w:rPr>
                <w:rFonts w:ascii="Times New Roman" w:hAnsi="Times New Roman" w:cs="Times New Roman"/>
                <w:b/>
              </w:rPr>
              <w:t>0%</w:t>
            </w:r>
          </w:p>
        </w:tc>
        <w:tc>
          <w:tcPr>
            <w:tcW w:w="2126" w:type="dxa"/>
            <w:shd w:val="clear" w:color="auto" w:fill="E7E6E6"/>
          </w:tcPr>
          <w:p w:rsidR="002E416F" w:rsidRPr="00A74760" w:rsidRDefault="002E416F" w:rsidP="00364BF7">
            <w:pPr>
              <w:spacing w:after="0" w:line="100" w:lineRule="atLeast"/>
              <w:jc w:val="both"/>
              <w:rPr>
                <w:rFonts w:ascii="Times New Roman" w:hAnsi="Times New Roman" w:cs="Times New Roman"/>
                <w:b/>
              </w:rPr>
            </w:pPr>
          </w:p>
        </w:tc>
        <w:tc>
          <w:tcPr>
            <w:tcW w:w="1701" w:type="dxa"/>
            <w:shd w:val="clear" w:color="auto" w:fill="E7E6E6"/>
          </w:tcPr>
          <w:p w:rsidR="002E416F" w:rsidRPr="00A74760" w:rsidRDefault="00AE56F6" w:rsidP="00364BF7">
            <w:pPr>
              <w:spacing w:after="0" w:line="100" w:lineRule="atLeast"/>
              <w:jc w:val="center"/>
              <w:rPr>
                <w:rFonts w:ascii="Times New Roman" w:hAnsi="Times New Roman" w:cs="Times New Roman"/>
                <w:b/>
              </w:rPr>
            </w:pPr>
            <w:r w:rsidRPr="00A74760">
              <w:rPr>
                <w:rFonts w:ascii="Times New Roman" w:hAnsi="Times New Roman" w:cs="Times New Roman"/>
                <w:b/>
              </w:rPr>
              <w:t>00</w:t>
            </w:r>
          </w:p>
        </w:tc>
      </w:tr>
      <w:tr w:rsidR="002C58AE" w:rsidRPr="00617735" w:rsidTr="0056358F">
        <w:tc>
          <w:tcPr>
            <w:tcW w:w="1560" w:type="dxa"/>
            <w:shd w:val="clear" w:color="auto" w:fill="E7E6E6"/>
          </w:tcPr>
          <w:p w:rsidR="002C58AE" w:rsidRPr="00A74760" w:rsidRDefault="0077555E" w:rsidP="00364BF7">
            <w:pPr>
              <w:spacing w:after="0" w:line="100" w:lineRule="atLeast"/>
              <w:jc w:val="both"/>
              <w:rPr>
                <w:rFonts w:ascii="Times New Roman" w:hAnsi="Times New Roman" w:cs="Times New Roman"/>
                <w:b/>
                <w:i/>
              </w:rPr>
            </w:pPr>
            <w:r w:rsidRPr="00A74760">
              <w:rPr>
                <w:rFonts w:ascii="Times New Roman" w:hAnsi="Times New Roman" w:cs="Times New Roman"/>
                <w:b/>
                <w:i/>
              </w:rPr>
              <w:t>Ens. Fund</w:t>
            </w:r>
          </w:p>
        </w:tc>
        <w:tc>
          <w:tcPr>
            <w:tcW w:w="1134" w:type="dxa"/>
            <w:shd w:val="clear" w:color="auto" w:fill="E7E6E6"/>
          </w:tcPr>
          <w:p w:rsidR="002C58AE" w:rsidRPr="00A74760" w:rsidRDefault="00F83DF2" w:rsidP="00364BF7">
            <w:pPr>
              <w:spacing w:after="0" w:line="100" w:lineRule="atLeast"/>
              <w:jc w:val="center"/>
              <w:rPr>
                <w:rFonts w:ascii="Times New Roman" w:hAnsi="Times New Roman" w:cs="Times New Roman"/>
                <w:b/>
              </w:rPr>
            </w:pPr>
            <w:r w:rsidRPr="00A74760">
              <w:rPr>
                <w:rFonts w:ascii="Times New Roman" w:hAnsi="Times New Roman" w:cs="Times New Roman"/>
                <w:b/>
              </w:rPr>
              <w:t>04</w:t>
            </w:r>
          </w:p>
        </w:tc>
        <w:tc>
          <w:tcPr>
            <w:tcW w:w="1134" w:type="dxa"/>
            <w:shd w:val="clear" w:color="auto" w:fill="E7E6E6"/>
          </w:tcPr>
          <w:p w:rsidR="002C58AE" w:rsidRPr="00A74760" w:rsidRDefault="00F83DF2" w:rsidP="00364BF7">
            <w:pPr>
              <w:spacing w:after="0" w:line="100" w:lineRule="atLeast"/>
              <w:jc w:val="center"/>
              <w:rPr>
                <w:rFonts w:ascii="Times New Roman" w:hAnsi="Times New Roman" w:cs="Times New Roman"/>
                <w:b/>
                <w:color w:val="auto"/>
              </w:rPr>
            </w:pPr>
            <w:r w:rsidRPr="00A74760">
              <w:rPr>
                <w:rFonts w:ascii="Times New Roman" w:hAnsi="Times New Roman" w:cs="Times New Roman"/>
                <w:b/>
                <w:color w:val="auto"/>
              </w:rPr>
              <w:t>01</w:t>
            </w:r>
          </w:p>
        </w:tc>
        <w:tc>
          <w:tcPr>
            <w:tcW w:w="992" w:type="dxa"/>
            <w:shd w:val="clear" w:color="auto" w:fill="E7E6E6"/>
          </w:tcPr>
          <w:p w:rsidR="002C58AE" w:rsidRPr="00A74760" w:rsidRDefault="00F83DF2" w:rsidP="00364BF7">
            <w:pPr>
              <w:spacing w:after="0" w:line="100" w:lineRule="atLeast"/>
              <w:jc w:val="center"/>
              <w:rPr>
                <w:rFonts w:ascii="Times New Roman" w:hAnsi="Times New Roman" w:cs="Times New Roman"/>
                <w:b/>
                <w:color w:val="auto"/>
              </w:rPr>
            </w:pPr>
            <w:r w:rsidRPr="00A74760">
              <w:rPr>
                <w:rFonts w:ascii="Times New Roman" w:hAnsi="Times New Roman" w:cs="Times New Roman"/>
                <w:b/>
                <w:color w:val="auto"/>
              </w:rPr>
              <w:t>25</w:t>
            </w:r>
            <w:r w:rsidR="00C7496B" w:rsidRPr="00A74760">
              <w:rPr>
                <w:rFonts w:ascii="Times New Roman" w:hAnsi="Times New Roman" w:cs="Times New Roman"/>
                <w:b/>
                <w:color w:val="auto"/>
              </w:rPr>
              <w:t>%</w:t>
            </w:r>
          </w:p>
        </w:tc>
        <w:tc>
          <w:tcPr>
            <w:tcW w:w="2126" w:type="dxa"/>
            <w:shd w:val="clear" w:color="auto" w:fill="E7E6E6"/>
          </w:tcPr>
          <w:p w:rsidR="002C58AE" w:rsidRPr="00A74760" w:rsidRDefault="006C01C2" w:rsidP="00364BF7">
            <w:pPr>
              <w:spacing w:after="0" w:line="100" w:lineRule="atLeast"/>
              <w:jc w:val="both"/>
              <w:rPr>
                <w:rFonts w:ascii="Times New Roman" w:hAnsi="Times New Roman" w:cs="Times New Roman"/>
                <w:b/>
              </w:rPr>
            </w:pPr>
            <w:r w:rsidRPr="00A74760">
              <w:rPr>
                <w:rFonts w:ascii="Times New Roman" w:hAnsi="Times New Roman" w:cs="Times New Roman"/>
                <w:b/>
              </w:rPr>
              <w:t>Mais Educação</w:t>
            </w:r>
          </w:p>
        </w:tc>
        <w:tc>
          <w:tcPr>
            <w:tcW w:w="1701" w:type="dxa"/>
            <w:shd w:val="clear" w:color="auto" w:fill="E7E6E6"/>
          </w:tcPr>
          <w:p w:rsidR="002C58AE" w:rsidRPr="00A74760" w:rsidRDefault="00BC7218" w:rsidP="00364BF7">
            <w:pPr>
              <w:spacing w:after="0" w:line="100" w:lineRule="atLeast"/>
              <w:jc w:val="center"/>
              <w:rPr>
                <w:rFonts w:ascii="Times New Roman" w:hAnsi="Times New Roman" w:cs="Times New Roman"/>
                <w:b/>
                <w:color w:val="000000"/>
              </w:rPr>
            </w:pPr>
            <w:r w:rsidRPr="00A74760">
              <w:rPr>
                <w:rFonts w:ascii="Times New Roman" w:hAnsi="Times New Roman" w:cs="Times New Roman"/>
                <w:b/>
                <w:color w:val="000000"/>
              </w:rPr>
              <w:t>113</w:t>
            </w: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i/>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992"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2126" w:type="dxa"/>
            <w:shd w:val="clear" w:color="auto" w:fill="E7E6E6"/>
          </w:tcPr>
          <w:p w:rsidR="002C58AE" w:rsidRPr="00A74760" w:rsidRDefault="00AA2B2D" w:rsidP="00364BF7">
            <w:pPr>
              <w:spacing w:after="0" w:line="100" w:lineRule="atLeast"/>
              <w:jc w:val="both"/>
              <w:rPr>
                <w:rFonts w:ascii="Times New Roman" w:hAnsi="Times New Roman" w:cs="Times New Roman"/>
                <w:b/>
              </w:rPr>
            </w:pPr>
            <w:r w:rsidRPr="00A74760">
              <w:rPr>
                <w:rFonts w:ascii="Times New Roman" w:hAnsi="Times New Roman" w:cs="Times New Roman"/>
                <w:b/>
              </w:rPr>
              <w:t>CRAS</w:t>
            </w:r>
          </w:p>
        </w:tc>
        <w:tc>
          <w:tcPr>
            <w:tcW w:w="1701" w:type="dxa"/>
            <w:shd w:val="clear" w:color="auto" w:fill="E7E6E6"/>
          </w:tcPr>
          <w:p w:rsidR="002C58AE" w:rsidRPr="00A74760" w:rsidRDefault="00AA2B2D" w:rsidP="00364BF7">
            <w:pPr>
              <w:spacing w:after="0" w:line="100" w:lineRule="atLeast"/>
              <w:jc w:val="center"/>
              <w:rPr>
                <w:rFonts w:ascii="Times New Roman" w:hAnsi="Times New Roman" w:cs="Times New Roman"/>
                <w:b/>
              </w:rPr>
            </w:pPr>
            <w:r w:rsidRPr="00A74760">
              <w:rPr>
                <w:rFonts w:ascii="Times New Roman" w:hAnsi="Times New Roman" w:cs="Times New Roman"/>
                <w:b/>
              </w:rPr>
              <w:t>280</w:t>
            </w:r>
          </w:p>
        </w:tc>
      </w:tr>
      <w:tr w:rsidR="00AA2B2D" w:rsidRPr="00617735" w:rsidTr="0056358F">
        <w:tc>
          <w:tcPr>
            <w:tcW w:w="1560" w:type="dxa"/>
            <w:shd w:val="clear" w:color="auto" w:fill="E7E6E6"/>
          </w:tcPr>
          <w:p w:rsidR="00AA2B2D" w:rsidRPr="00A74760" w:rsidRDefault="00AA2B2D" w:rsidP="00364BF7">
            <w:pPr>
              <w:spacing w:after="0" w:line="100" w:lineRule="atLeast"/>
              <w:jc w:val="both"/>
              <w:rPr>
                <w:rFonts w:ascii="Times New Roman" w:hAnsi="Times New Roman" w:cs="Times New Roman"/>
                <w:b/>
                <w:i/>
              </w:rPr>
            </w:pPr>
          </w:p>
        </w:tc>
        <w:tc>
          <w:tcPr>
            <w:tcW w:w="1134" w:type="dxa"/>
            <w:shd w:val="clear" w:color="auto" w:fill="E7E6E6"/>
          </w:tcPr>
          <w:p w:rsidR="00AA2B2D" w:rsidRPr="00A74760" w:rsidRDefault="00AA2B2D" w:rsidP="00364BF7">
            <w:pPr>
              <w:spacing w:after="0" w:line="100" w:lineRule="atLeast"/>
              <w:jc w:val="center"/>
              <w:rPr>
                <w:rFonts w:ascii="Times New Roman" w:hAnsi="Times New Roman" w:cs="Times New Roman"/>
                <w:b/>
              </w:rPr>
            </w:pPr>
          </w:p>
        </w:tc>
        <w:tc>
          <w:tcPr>
            <w:tcW w:w="1134" w:type="dxa"/>
            <w:shd w:val="clear" w:color="auto" w:fill="E7E6E6"/>
          </w:tcPr>
          <w:p w:rsidR="00AA2B2D" w:rsidRPr="00A74760" w:rsidRDefault="00AA2B2D" w:rsidP="00364BF7">
            <w:pPr>
              <w:spacing w:after="0" w:line="100" w:lineRule="atLeast"/>
              <w:jc w:val="center"/>
              <w:rPr>
                <w:rFonts w:ascii="Times New Roman" w:hAnsi="Times New Roman" w:cs="Times New Roman"/>
                <w:b/>
              </w:rPr>
            </w:pPr>
          </w:p>
        </w:tc>
        <w:tc>
          <w:tcPr>
            <w:tcW w:w="992" w:type="dxa"/>
            <w:shd w:val="clear" w:color="auto" w:fill="E7E6E6"/>
          </w:tcPr>
          <w:p w:rsidR="00AA2B2D" w:rsidRPr="00A74760" w:rsidRDefault="00AA2B2D" w:rsidP="00364BF7">
            <w:pPr>
              <w:spacing w:after="0" w:line="100" w:lineRule="atLeast"/>
              <w:jc w:val="center"/>
              <w:rPr>
                <w:rFonts w:ascii="Times New Roman" w:hAnsi="Times New Roman" w:cs="Times New Roman"/>
                <w:b/>
              </w:rPr>
            </w:pPr>
          </w:p>
        </w:tc>
        <w:tc>
          <w:tcPr>
            <w:tcW w:w="2126" w:type="dxa"/>
            <w:shd w:val="clear" w:color="auto" w:fill="E7E6E6"/>
          </w:tcPr>
          <w:p w:rsidR="00AA2B2D" w:rsidRPr="00A74760" w:rsidRDefault="00AA2B2D" w:rsidP="00364BF7">
            <w:pPr>
              <w:spacing w:after="0" w:line="100" w:lineRule="atLeast"/>
              <w:jc w:val="both"/>
              <w:rPr>
                <w:rFonts w:ascii="Times New Roman" w:hAnsi="Times New Roman" w:cs="Times New Roman"/>
                <w:b/>
              </w:rPr>
            </w:pPr>
            <w:r w:rsidRPr="00A74760">
              <w:rPr>
                <w:rFonts w:ascii="Times New Roman" w:hAnsi="Times New Roman" w:cs="Times New Roman"/>
                <w:b/>
              </w:rPr>
              <w:t>AABB</w:t>
            </w:r>
          </w:p>
        </w:tc>
        <w:tc>
          <w:tcPr>
            <w:tcW w:w="1701" w:type="dxa"/>
            <w:shd w:val="clear" w:color="auto" w:fill="E7E6E6"/>
          </w:tcPr>
          <w:p w:rsidR="00AA2B2D" w:rsidRPr="00A74760" w:rsidRDefault="00AA2B2D" w:rsidP="00364BF7">
            <w:pPr>
              <w:spacing w:after="0" w:line="100" w:lineRule="atLeast"/>
              <w:jc w:val="center"/>
              <w:rPr>
                <w:rFonts w:ascii="Times New Roman" w:hAnsi="Times New Roman" w:cs="Times New Roman"/>
                <w:b/>
              </w:rPr>
            </w:pPr>
            <w:r w:rsidRPr="00A74760">
              <w:rPr>
                <w:rFonts w:ascii="Times New Roman" w:hAnsi="Times New Roman" w:cs="Times New Roman"/>
                <w:b/>
              </w:rPr>
              <w:t>100</w:t>
            </w: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992"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2126" w:type="dxa"/>
            <w:shd w:val="clear" w:color="auto" w:fill="E7E6E6"/>
          </w:tcPr>
          <w:p w:rsidR="002C58AE" w:rsidRPr="00A74760" w:rsidRDefault="002C58AE" w:rsidP="00364BF7">
            <w:pPr>
              <w:spacing w:after="0" w:line="100" w:lineRule="atLeast"/>
              <w:rPr>
                <w:rFonts w:ascii="Times New Roman" w:hAnsi="Times New Roman" w:cs="Times New Roman"/>
                <w:b/>
              </w:rPr>
            </w:pPr>
            <w:r w:rsidRPr="00A74760">
              <w:rPr>
                <w:rFonts w:ascii="Times New Roman" w:hAnsi="Times New Roman" w:cs="Times New Roman"/>
                <w:b/>
              </w:rPr>
              <w:t xml:space="preserve">                                           TOTAL                                </w:t>
            </w:r>
          </w:p>
        </w:tc>
        <w:tc>
          <w:tcPr>
            <w:tcW w:w="1701"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ESTADUAL</w:t>
            </w: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992"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2126" w:type="dxa"/>
            <w:shd w:val="clear" w:color="auto" w:fill="E7E6E6"/>
          </w:tcPr>
          <w:p w:rsidR="002C58AE" w:rsidRPr="00A74760" w:rsidRDefault="002C58AE" w:rsidP="00364BF7">
            <w:pPr>
              <w:spacing w:after="0" w:line="100" w:lineRule="atLeast"/>
              <w:jc w:val="both"/>
              <w:rPr>
                <w:rFonts w:ascii="Times New Roman" w:hAnsi="Times New Roman" w:cs="Times New Roman"/>
                <w:b/>
              </w:rPr>
            </w:pPr>
          </w:p>
        </w:tc>
        <w:tc>
          <w:tcPr>
            <w:tcW w:w="1701"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i/>
              </w:rPr>
            </w:pPr>
            <w:r w:rsidRPr="00A74760">
              <w:rPr>
                <w:rFonts w:ascii="Times New Roman" w:hAnsi="Times New Roman" w:cs="Times New Roman"/>
                <w:b/>
                <w:i/>
              </w:rPr>
              <w:t>Ens. Fund.</w:t>
            </w:r>
          </w:p>
        </w:tc>
        <w:tc>
          <w:tcPr>
            <w:tcW w:w="1134" w:type="dxa"/>
            <w:shd w:val="clear" w:color="auto" w:fill="E7E6E6"/>
          </w:tcPr>
          <w:p w:rsidR="002C58AE" w:rsidRPr="00A74760" w:rsidRDefault="00C7496B" w:rsidP="00364BF7">
            <w:pPr>
              <w:spacing w:after="0" w:line="100" w:lineRule="atLeast"/>
              <w:jc w:val="center"/>
              <w:rPr>
                <w:rFonts w:ascii="Times New Roman" w:hAnsi="Times New Roman" w:cs="Times New Roman"/>
                <w:b/>
              </w:rPr>
            </w:pPr>
            <w:r w:rsidRPr="00A74760">
              <w:rPr>
                <w:rFonts w:ascii="Times New Roman" w:hAnsi="Times New Roman" w:cs="Times New Roman"/>
                <w:b/>
              </w:rPr>
              <w:t>04</w:t>
            </w:r>
          </w:p>
        </w:tc>
        <w:tc>
          <w:tcPr>
            <w:tcW w:w="1134" w:type="dxa"/>
            <w:shd w:val="clear" w:color="auto" w:fill="E7E6E6"/>
          </w:tcPr>
          <w:p w:rsidR="002C58AE" w:rsidRPr="00A74760" w:rsidRDefault="00AA2B2D" w:rsidP="00364BF7">
            <w:pPr>
              <w:spacing w:after="0" w:line="100" w:lineRule="atLeast"/>
              <w:jc w:val="center"/>
              <w:rPr>
                <w:rFonts w:ascii="Times New Roman" w:hAnsi="Times New Roman" w:cs="Times New Roman"/>
                <w:b/>
              </w:rPr>
            </w:pPr>
            <w:r w:rsidRPr="00A74760">
              <w:rPr>
                <w:rFonts w:ascii="Times New Roman" w:hAnsi="Times New Roman" w:cs="Times New Roman"/>
                <w:b/>
              </w:rPr>
              <w:t>03</w:t>
            </w:r>
          </w:p>
        </w:tc>
        <w:tc>
          <w:tcPr>
            <w:tcW w:w="992" w:type="dxa"/>
            <w:shd w:val="clear" w:color="auto" w:fill="E7E6E6"/>
          </w:tcPr>
          <w:p w:rsidR="002C58AE" w:rsidRPr="00A74760" w:rsidRDefault="00AA2B2D" w:rsidP="00364BF7">
            <w:pPr>
              <w:spacing w:after="0" w:line="100" w:lineRule="atLeast"/>
              <w:jc w:val="center"/>
              <w:rPr>
                <w:rFonts w:ascii="Times New Roman" w:hAnsi="Times New Roman" w:cs="Times New Roman"/>
                <w:b/>
              </w:rPr>
            </w:pPr>
            <w:r w:rsidRPr="00A74760">
              <w:rPr>
                <w:rFonts w:ascii="Times New Roman" w:hAnsi="Times New Roman" w:cs="Times New Roman"/>
                <w:b/>
              </w:rPr>
              <w:t>7</w:t>
            </w:r>
            <w:r w:rsidR="00C7496B" w:rsidRPr="00A74760">
              <w:rPr>
                <w:rFonts w:ascii="Times New Roman" w:hAnsi="Times New Roman" w:cs="Times New Roman"/>
                <w:b/>
              </w:rPr>
              <w:t>5%</w:t>
            </w:r>
          </w:p>
        </w:tc>
        <w:tc>
          <w:tcPr>
            <w:tcW w:w="2126" w:type="dxa"/>
            <w:shd w:val="clear" w:color="auto" w:fill="E7E6E6"/>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Mais Educação</w:t>
            </w:r>
          </w:p>
        </w:tc>
        <w:tc>
          <w:tcPr>
            <w:tcW w:w="1701" w:type="dxa"/>
            <w:shd w:val="clear" w:color="auto" w:fill="E7E6E6"/>
          </w:tcPr>
          <w:p w:rsidR="002C58AE" w:rsidRPr="00A74760" w:rsidRDefault="0077555E" w:rsidP="00364BF7">
            <w:pPr>
              <w:spacing w:after="0" w:line="100" w:lineRule="atLeast"/>
              <w:jc w:val="center"/>
              <w:rPr>
                <w:rFonts w:ascii="Times New Roman" w:hAnsi="Times New Roman" w:cs="Times New Roman"/>
                <w:b/>
              </w:rPr>
            </w:pPr>
            <w:r w:rsidRPr="00A74760">
              <w:rPr>
                <w:rFonts w:ascii="Times New Roman" w:hAnsi="Times New Roman" w:cs="Times New Roman"/>
                <w:b/>
              </w:rPr>
              <w:t>543</w:t>
            </w:r>
          </w:p>
        </w:tc>
      </w:tr>
      <w:tr w:rsidR="002C58AE" w:rsidRPr="00617735" w:rsidTr="0056358F">
        <w:tc>
          <w:tcPr>
            <w:tcW w:w="1560" w:type="dxa"/>
            <w:shd w:val="clear" w:color="auto" w:fill="E7E6E6"/>
          </w:tcPr>
          <w:p w:rsidR="002C58AE" w:rsidRPr="00A74760" w:rsidRDefault="002C58AE" w:rsidP="00364BF7">
            <w:pPr>
              <w:spacing w:after="0" w:line="100" w:lineRule="atLeast"/>
              <w:jc w:val="both"/>
              <w:rPr>
                <w:rFonts w:ascii="Times New Roman" w:hAnsi="Times New Roman" w:cs="Times New Roman"/>
                <w:b/>
                <w:i/>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1134"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992"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c>
          <w:tcPr>
            <w:tcW w:w="2126" w:type="dxa"/>
            <w:shd w:val="clear" w:color="auto" w:fill="E7E6E6"/>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 xml:space="preserve">                                           TOTAL</w:t>
            </w:r>
          </w:p>
        </w:tc>
        <w:tc>
          <w:tcPr>
            <w:tcW w:w="1701" w:type="dxa"/>
            <w:shd w:val="clear" w:color="auto" w:fill="E7E6E6"/>
          </w:tcPr>
          <w:p w:rsidR="002C58AE" w:rsidRPr="00A74760" w:rsidRDefault="002C58AE" w:rsidP="00364BF7">
            <w:pPr>
              <w:spacing w:after="0" w:line="100" w:lineRule="atLeast"/>
              <w:jc w:val="center"/>
              <w:rPr>
                <w:rFonts w:ascii="Times New Roman" w:hAnsi="Times New Roman" w:cs="Times New Roman"/>
                <w:b/>
              </w:rPr>
            </w:pPr>
          </w:p>
        </w:tc>
      </w:tr>
      <w:tr w:rsidR="002C58AE" w:rsidRPr="00617735" w:rsidTr="0056358F">
        <w:tc>
          <w:tcPr>
            <w:tcW w:w="1560" w:type="dxa"/>
            <w:shd w:val="clear" w:color="auto" w:fill="DEEAF6"/>
          </w:tcPr>
          <w:p w:rsidR="002C58AE" w:rsidRPr="00A74760" w:rsidRDefault="002C58AE" w:rsidP="00364BF7">
            <w:pPr>
              <w:spacing w:after="0" w:line="100" w:lineRule="atLeast"/>
              <w:jc w:val="both"/>
              <w:rPr>
                <w:rFonts w:ascii="Times New Roman" w:hAnsi="Times New Roman" w:cs="Times New Roman"/>
                <w:b/>
              </w:rPr>
            </w:pPr>
            <w:r w:rsidRPr="00A74760">
              <w:rPr>
                <w:rFonts w:ascii="Times New Roman" w:hAnsi="Times New Roman" w:cs="Times New Roman"/>
                <w:b/>
              </w:rPr>
              <w:t>ESCOLAS PÚBLICAS</w:t>
            </w:r>
          </w:p>
        </w:tc>
        <w:tc>
          <w:tcPr>
            <w:tcW w:w="1134" w:type="dxa"/>
            <w:shd w:val="clear" w:color="auto" w:fill="DEEAF6"/>
          </w:tcPr>
          <w:p w:rsidR="002C58AE" w:rsidRPr="00A74760" w:rsidRDefault="00F83DF2" w:rsidP="00364BF7">
            <w:pPr>
              <w:spacing w:after="0" w:line="100" w:lineRule="atLeast"/>
              <w:jc w:val="center"/>
              <w:rPr>
                <w:rFonts w:ascii="Times New Roman" w:hAnsi="Times New Roman" w:cs="Times New Roman"/>
                <w:b/>
              </w:rPr>
            </w:pPr>
            <w:r w:rsidRPr="00A74760">
              <w:rPr>
                <w:rFonts w:ascii="Times New Roman" w:hAnsi="Times New Roman" w:cs="Times New Roman"/>
                <w:b/>
              </w:rPr>
              <w:t>12</w:t>
            </w:r>
          </w:p>
        </w:tc>
        <w:tc>
          <w:tcPr>
            <w:tcW w:w="1134" w:type="dxa"/>
            <w:shd w:val="clear" w:color="auto" w:fill="DEEAF6"/>
          </w:tcPr>
          <w:p w:rsidR="002C58AE" w:rsidRPr="00A74760" w:rsidRDefault="00CA107C" w:rsidP="00364BF7">
            <w:pPr>
              <w:spacing w:after="0" w:line="100" w:lineRule="atLeast"/>
              <w:jc w:val="center"/>
              <w:rPr>
                <w:rFonts w:ascii="Times New Roman" w:hAnsi="Times New Roman" w:cs="Times New Roman"/>
                <w:b/>
              </w:rPr>
            </w:pPr>
            <w:r w:rsidRPr="00A74760">
              <w:rPr>
                <w:rFonts w:ascii="Times New Roman" w:hAnsi="Times New Roman" w:cs="Times New Roman"/>
                <w:b/>
              </w:rPr>
              <w:t>07</w:t>
            </w:r>
          </w:p>
        </w:tc>
        <w:tc>
          <w:tcPr>
            <w:tcW w:w="992" w:type="dxa"/>
            <w:shd w:val="clear" w:color="auto" w:fill="DEEAF6"/>
          </w:tcPr>
          <w:p w:rsidR="002C58AE" w:rsidRPr="00A74760" w:rsidRDefault="002C58AE" w:rsidP="00364BF7">
            <w:pPr>
              <w:spacing w:after="0" w:line="100" w:lineRule="atLeast"/>
              <w:jc w:val="center"/>
              <w:rPr>
                <w:rFonts w:ascii="Times New Roman" w:hAnsi="Times New Roman" w:cs="Times New Roman"/>
                <w:b/>
              </w:rPr>
            </w:pPr>
          </w:p>
        </w:tc>
        <w:tc>
          <w:tcPr>
            <w:tcW w:w="2126" w:type="dxa"/>
            <w:shd w:val="clear" w:color="auto" w:fill="DEEAF6"/>
          </w:tcPr>
          <w:p w:rsidR="002C58AE" w:rsidRPr="00A74760" w:rsidRDefault="002C58AE" w:rsidP="00364BF7">
            <w:pPr>
              <w:spacing w:after="0" w:line="100" w:lineRule="atLeast"/>
              <w:rPr>
                <w:rFonts w:ascii="Times New Roman" w:hAnsi="Times New Roman" w:cs="Times New Roman"/>
                <w:b/>
              </w:rPr>
            </w:pPr>
            <w:r w:rsidRPr="00A74760">
              <w:rPr>
                <w:rFonts w:ascii="Times New Roman" w:hAnsi="Times New Roman" w:cs="Times New Roman"/>
                <w:b/>
              </w:rPr>
              <w:t xml:space="preserve">                                 TOTAL                    </w:t>
            </w:r>
          </w:p>
        </w:tc>
        <w:tc>
          <w:tcPr>
            <w:tcW w:w="1701" w:type="dxa"/>
            <w:shd w:val="clear" w:color="auto" w:fill="DEEAF6"/>
          </w:tcPr>
          <w:p w:rsidR="002C58AE" w:rsidRPr="00A74760" w:rsidRDefault="00BC7218" w:rsidP="00364BF7">
            <w:pPr>
              <w:spacing w:after="0" w:line="100" w:lineRule="atLeast"/>
              <w:jc w:val="center"/>
              <w:rPr>
                <w:rFonts w:ascii="Times New Roman" w:hAnsi="Times New Roman" w:cs="Times New Roman"/>
                <w:b/>
                <w:color w:val="000000"/>
              </w:rPr>
            </w:pPr>
            <w:r w:rsidRPr="00A74760">
              <w:rPr>
                <w:rFonts w:ascii="Times New Roman" w:hAnsi="Times New Roman" w:cs="Times New Roman"/>
                <w:b/>
                <w:color w:val="000000"/>
              </w:rPr>
              <w:t>1.139</w:t>
            </w:r>
          </w:p>
        </w:tc>
      </w:tr>
    </w:tbl>
    <w:p w:rsidR="002C58AE" w:rsidRDefault="002C58AE" w:rsidP="002C58AE">
      <w:pPr>
        <w:spacing w:after="0" w:line="100" w:lineRule="atLeast"/>
        <w:jc w:val="both"/>
        <w:rPr>
          <w:rFonts w:ascii="Times New Roman" w:hAnsi="Times New Roman" w:cs="Times New Roman"/>
          <w:b/>
          <w:i/>
          <w:sz w:val="20"/>
          <w:szCs w:val="20"/>
        </w:rPr>
      </w:pPr>
      <w:r>
        <w:rPr>
          <w:rFonts w:ascii="Times New Roman" w:hAnsi="Times New Roman" w:cs="Times New Roman"/>
          <w:b/>
          <w:i/>
          <w:sz w:val="20"/>
          <w:szCs w:val="20"/>
        </w:rPr>
        <w:t>Fonte: SMEC/2014 – Escolas Estaduais/2014</w:t>
      </w:r>
    </w:p>
    <w:p w:rsidR="003A0D1B" w:rsidRDefault="003A0D1B" w:rsidP="002C58AE">
      <w:pPr>
        <w:spacing w:after="0" w:line="100" w:lineRule="atLeast"/>
        <w:jc w:val="both"/>
        <w:rPr>
          <w:rFonts w:ascii="Times New Roman" w:hAnsi="Times New Roman" w:cs="Times New Roman"/>
          <w:b/>
          <w:i/>
          <w:sz w:val="20"/>
          <w:szCs w:val="20"/>
        </w:rPr>
      </w:pPr>
    </w:p>
    <w:tbl>
      <w:tblPr>
        <w:tblW w:w="0" w:type="auto"/>
        <w:tblInd w:w="108" w:type="dxa"/>
        <w:tblLayout w:type="fixed"/>
        <w:tblLook w:val="0000"/>
      </w:tblPr>
      <w:tblGrid>
        <w:gridCol w:w="3969"/>
        <w:gridCol w:w="4678"/>
      </w:tblGrid>
      <w:tr w:rsidR="00C8163E" w:rsidRPr="00183AE8" w:rsidTr="0056358F">
        <w:tc>
          <w:tcPr>
            <w:tcW w:w="3969" w:type="dxa"/>
            <w:tcBorders>
              <w:top w:val="single" w:sz="4" w:space="0" w:color="000000"/>
              <w:left w:val="single" w:sz="4" w:space="0" w:color="000000"/>
              <w:bottom w:val="single" w:sz="4" w:space="0" w:color="000000"/>
            </w:tcBorders>
            <w:shd w:val="clear" w:color="auto" w:fill="FFC000"/>
          </w:tcPr>
          <w:p w:rsidR="00C8163E" w:rsidRPr="00183AE8" w:rsidRDefault="00C8163E" w:rsidP="0051589D">
            <w:pPr>
              <w:pStyle w:val="Default"/>
              <w:jc w:val="center"/>
              <w:rPr>
                <w:rFonts w:eastAsia="Times New Roman"/>
                <w:b/>
                <w:lang w:eastAsia="pt-BR"/>
              </w:rPr>
            </w:pPr>
            <w:r w:rsidRPr="00183AE8">
              <w:rPr>
                <w:rFonts w:eastAsia="Times New Roman"/>
                <w:b/>
                <w:lang w:eastAsia="pt-BR"/>
              </w:rPr>
              <w:t>BRASIL/2012</w:t>
            </w:r>
          </w:p>
          <w:p w:rsidR="00C8163E" w:rsidRPr="00183AE8" w:rsidRDefault="00C8163E" w:rsidP="0051589D">
            <w:pPr>
              <w:pStyle w:val="Default"/>
              <w:jc w:val="center"/>
              <w:rPr>
                <w:rFonts w:eastAsia="Times New Roman"/>
                <w:b/>
                <w:lang w:eastAsia="pt-BR"/>
              </w:rPr>
            </w:pPr>
          </w:p>
        </w:tc>
        <w:tc>
          <w:tcPr>
            <w:tcW w:w="4678" w:type="dxa"/>
            <w:tcBorders>
              <w:top w:val="single" w:sz="4" w:space="0" w:color="000000"/>
              <w:left w:val="single" w:sz="4" w:space="0" w:color="000000"/>
              <w:bottom w:val="single" w:sz="4" w:space="0" w:color="000000"/>
              <w:right w:val="single" w:sz="4" w:space="0" w:color="000000"/>
            </w:tcBorders>
            <w:shd w:val="clear" w:color="auto" w:fill="FFC000"/>
          </w:tcPr>
          <w:p w:rsidR="00C8163E" w:rsidRPr="00183AE8" w:rsidRDefault="0036357E" w:rsidP="0051589D">
            <w:pPr>
              <w:pStyle w:val="Default"/>
              <w:jc w:val="center"/>
              <w:rPr>
                <w:b/>
              </w:rPr>
            </w:pPr>
            <w:r w:rsidRPr="00183AE8">
              <w:rPr>
                <w:b/>
                <w:color w:val="auto"/>
              </w:rPr>
              <w:t>NONOAI</w:t>
            </w:r>
            <w:r w:rsidR="00CA107C" w:rsidRPr="00183AE8">
              <w:rPr>
                <w:b/>
                <w:color w:val="auto"/>
              </w:rPr>
              <w:t>/2014</w:t>
            </w:r>
          </w:p>
        </w:tc>
      </w:tr>
      <w:tr w:rsidR="00C8163E" w:rsidTr="0056358F">
        <w:tc>
          <w:tcPr>
            <w:tcW w:w="3969" w:type="dxa"/>
            <w:tcBorders>
              <w:top w:val="single" w:sz="4" w:space="0" w:color="000000"/>
              <w:left w:val="single" w:sz="4" w:space="0" w:color="000000"/>
              <w:bottom w:val="single" w:sz="4" w:space="0" w:color="000000"/>
            </w:tcBorders>
            <w:shd w:val="clear" w:color="auto" w:fill="DEEAF6"/>
          </w:tcPr>
          <w:p w:rsidR="00C8163E" w:rsidRPr="003A0D1B" w:rsidRDefault="00C8163E" w:rsidP="0051589D">
            <w:pPr>
              <w:jc w:val="center"/>
              <w:rPr>
                <w:b/>
                <w:color w:val="000000"/>
                <w:sz w:val="24"/>
                <w:szCs w:val="24"/>
              </w:rPr>
            </w:pPr>
            <w:r w:rsidRPr="003A0D1B">
              <w:rPr>
                <w:b/>
                <w:color w:val="000000"/>
                <w:sz w:val="24"/>
                <w:szCs w:val="24"/>
              </w:rPr>
              <w:t xml:space="preserve">Escolas Turno Integral </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cPr>
          <w:p w:rsidR="00C8163E" w:rsidRPr="003A0D1B" w:rsidRDefault="00C8163E" w:rsidP="0051589D">
            <w:pPr>
              <w:jc w:val="center"/>
              <w:rPr>
                <w:b/>
                <w:sz w:val="24"/>
                <w:szCs w:val="24"/>
              </w:rPr>
            </w:pPr>
            <w:r w:rsidRPr="003A0D1B">
              <w:rPr>
                <w:b/>
                <w:color w:val="000000"/>
                <w:sz w:val="24"/>
                <w:szCs w:val="24"/>
              </w:rPr>
              <w:t>Escolas Turno Integral</w:t>
            </w:r>
          </w:p>
        </w:tc>
      </w:tr>
      <w:tr w:rsidR="00C8163E" w:rsidTr="0056358F">
        <w:tc>
          <w:tcPr>
            <w:tcW w:w="3969" w:type="dxa"/>
            <w:tcBorders>
              <w:top w:val="single" w:sz="4" w:space="0" w:color="000000"/>
              <w:left w:val="single" w:sz="4" w:space="0" w:color="000000"/>
              <w:bottom w:val="single" w:sz="4" w:space="0" w:color="000000"/>
            </w:tcBorders>
            <w:shd w:val="clear" w:color="auto" w:fill="E7E6E6"/>
          </w:tcPr>
          <w:p w:rsidR="00C8163E" w:rsidRPr="003A0D1B" w:rsidRDefault="00C8163E" w:rsidP="0051589D">
            <w:pPr>
              <w:pStyle w:val="Default"/>
              <w:rPr>
                <w:b/>
                <w:bCs/>
                <w:color w:val="auto"/>
              </w:rPr>
            </w:pPr>
            <w:r w:rsidRPr="003A0D1B">
              <w:rPr>
                <w:b/>
                <w:bCs/>
                <w:color w:val="FF0000"/>
              </w:rPr>
              <w:t>Como é:</w:t>
            </w:r>
            <w:r w:rsidRPr="003A0D1B">
              <w:rPr>
                <w:b/>
                <w:bCs/>
                <w:color w:val="auto"/>
              </w:rPr>
              <w:t xml:space="preserve"> </w:t>
            </w:r>
          </w:p>
          <w:p w:rsidR="00C8163E" w:rsidRPr="003A0D1B" w:rsidRDefault="00C8163E" w:rsidP="0051589D">
            <w:pPr>
              <w:pStyle w:val="Default"/>
              <w:spacing w:after="154"/>
              <w:rPr>
                <w:b/>
                <w:color w:val="auto"/>
              </w:rPr>
            </w:pPr>
            <w:r w:rsidRPr="003A0D1B">
              <w:rPr>
                <w:b/>
                <w:color w:val="auto"/>
              </w:rPr>
              <w:t xml:space="preserve">• </w:t>
            </w:r>
            <w:r w:rsidRPr="003A0D1B">
              <w:rPr>
                <w:rFonts w:eastAsia="Arial"/>
                <w:b/>
                <w:color w:val="auto"/>
              </w:rPr>
              <w:t>152.474 escolas de educação básica</w:t>
            </w:r>
          </w:p>
          <w:p w:rsidR="00C8163E" w:rsidRPr="003A0D1B" w:rsidRDefault="00C8163E" w:rsidP="0051589D">
            <w:pPr>
              <w:pStyle w:val="Default"/>
              <w:spacing w:after="154"/>
              <w:rPr>
                <w:b/>
                <w:color w:val="auto"/>
              </w:rPr>
            </w:pPr>
            <w:r w:rsidRPr="003A0D1B">
              <w:rPr>
                <w:b/>
                <w:color w:val="auto"/>
              </w:rPr>
              <w:t xml:space="preserve">• </w:t>
            </w:r>
            <w:r w:rsidRPr="003A0D1B">
              <w:rPr>
                <w:rFonts w:eastAsia="Arial"/>
                <w:b/>
                <w:color w:val="auto"/>
              </w:rPr>
              <w:t>51.800 escolas ofertam ETI</w:t>
            </w:r>
          </w:p>
          <w:p w:rsidR="00C8163E" w:rsidRPr="003A0D1B" w:rsidRDefault="00C8163E" w:rsidP="0051589D">
            <w:pPr>
              <w:pStyle w:val="Default"/>
              <w:spacing w:after="154"/>
              <w:rPr>
                <w:b/>
                <w:color w:val="auto"/>
              </w:rPr>
            </w:pPr>
            <w:r w:rsidRPr="003A0D1B">
              <w:rPr>
                <w:b/>
                <w:color w:val="auto"/>
              </w:rPr>
              <w:t>• 34,7 % das escolas ofertam ETI</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Pr>
          <w:p w:rsidR="00C8163E" w:rsidRPr="003A0D1B" w:rsidRDefault="00C8163E" w:rsidP="0051589D">
            <w:pPr>
              <w:pStyle w:val="Default"/>
              <w:rPr>
                <w:rFonts w:ascii="Arial" w:eastAsia="Arial" w:hAnsi="Arial" w:cs="Arial"/>
                <w:b/>
                <w:color w:val="auto"/>
              </w:rPr>
            </w:pPr>
            <w:r w:rsidRPr="003A0D1B">
              <w:rPr>
                <w:rFonts w:cs="Times New Roman"/>
                <w:b/>
                <w:bCs/>
                <w:color w:val="FF0000"/>
              </w:rPr>
              <w:t xml:space="preserve">Como é: </w:t>
            </w:r>
          </w:p>
          <w:p w:rsidR="00C8163E" w:rsidRPr="003A0D1B" w:rsidRDefault="00C8163E" w:rsidP="0051589D">
            <w:pPr>
              <w:pStyle w:val="Default"/>
              <w:spacing w:after="111"/>
              <w:rPr>
                <w:b/>
                <w:color w:val="auto"/>
              </w:rPr>
            </w:pPr>
            <w:r w:rsidRPr="003A0D1B">
              <w:rPr>
                <w:rFonts w:ascii="Arial" w:eastAsia="Arial" w:hAnsi="Arial" w:cs="Arial"/>
                <w:b/>
                <w:color w:val="auto"/>
              </w:rPr>
              <w:t>•</w:t>
            </w:r>
            <w:r w:rsidR="00CA107C" w:rsidRPr="003A0D1B">
              <w:rPr>
                <w:b/>
                <w:color w:val="auto"/>
              </w:rPr>
              <w:t xml:space="preserve"> 12</w:t>
            </w:r>
            <w:r w:rsidRPr="003A0D1B">
              <w:rPr>
                <w:b/>
                <w:color w:val="auto"/>
              </w:rPr>
              <w:t xml:space="preserve"> escolas de educação básica</w:t>
            </w:r>
          </w:p>
          <w:p w:rsidR="00C8163E" w:rsidRPr="003A0D1B" w:rsidRDefault="00C8163E" w:rsidP="0051589D">
            <w:pPr>
              <w:pStyle w:val="Default"/>
              <w:spacing w:after="111"/>
              <w:rPr>
                <w:rFonts w:ascii="Arial" w:eastAsia="Arial" w:hAnsi="Arial" w:cs="Arial"/>
                <w:b/>
              </w:rPr>
            </w:pPr>
            <w:r w:rsidRPr="003A0D1B">
              <w:rPr>
                <w:rFonts w:ascii="Arial" w:eastAsia="Arial" w:hAnsi="Arial" w:cs="Arial"/>
                <w:b/>
              </w:rPr>
              <w:t>•</w:t>
            </w:r>
            <w:r w:rsidR="005A1872" w:rsidRPr="003A0D1B">
              <w:rPr>
                <w:b/>
              </w:rPr>
              <w:t xml:space="preserve"> 07</w:t>
            </w:r>
            <w:r w:rsidRPr="003A0D1B">
              <w:rPr>
                <w:b/>
              </w:rPr>
              <w:t xml:space="preserve"> escola oferta ETI</w:t>
            </w:r>
          </w:p>
          <w:p w:rsidR="00C8163E" w:rsidRPr="003A0D1B" w:rsidRDefault="00C8163E" w:rsidP="0051589D">
            <w:pPr>
              <w:pStyle w:val="Default"/>
              <w:spacing w:after="111"/>
              <w:rPr>
                <w:b/>
              </w:rPr>
            </w:pPr>
            <w:r w:rsidRPr="003A0D1B">
              <w:rPr>
                <w:rFonts w:ascii="Arial" w:eastAsia="Arial" w:hAnsi="Arial" w:cs="Arial"/>
                <w:b/>
                <w:color w:val="auto"/>
              </w:rPr>
              <w:t>•</w:t>
            </w:r>
            <w:r w:rsidR="00CA107C" w:rsidRPr="003A0D1B">
              <w:rPr>
                <w:b/>
                <w:color w:val="auto"/>
              </w:rPr>
              <w:t xml:space="preserve"> </w:t>
            </w:r>
            <w:r w:rsidR="00CA107C" w:rsidRPr="003A0D1B">
              <w:rPr>
                <w:b/>
                <w:color w:val="auto"/>
                <w:highlight w:val="yellow"/>
              </w:rPr>
              <w:t>58</w:t>
            </w:r>
            <w:r w:rsidRPr="003A0D1B">
              <w:rPr>
                <w:b/>
                <w:color w:val="auto"/>
                <w:highlight w:val="yellow"/>
              </w:rPr>
              <w:t xml:space="preserve"> %</w:t>
            </w:r>
            <w:r w:rsidRPr="003A0D1B">
              <w:rPr>
                <w:b/>
                <w:color w:val="auto"/>
              </w:rPr>
              <w:t xml:space="preserve"> das escolas </w:t>
            </w:r>
          </w:p>
        </w:tc>
      </w:tr>
      <w:tr w:rsidR="00C8163E" w:rsidTr="0056358F">
        <w:tc>
          <w:tcPr>
            <w:tcW w:w="3969" w:type="dxa"/>
            <w:tcBorders>
              <w:top w:val="single" w:sz="4" w:space="0" w:color="000000"/>
              <w:left w:val="single" w:sz="4" w:space="0" w:color="000000"/>
              <w:bottom w:val="single" w:sz="4" w:space="0" w:color="000000"/>
            </w:tcBorders>
            <w:shd w:val="clear" w:color="auto" w:fill="E7E6E6"/>
          </w:tcPr>
          <w:p w:rsidR="00C8163E" w:rsidRPr="003A0D1B" w:rsidRDefault="00C8163E" w:rsidP="0051589D">
            <w:pPr>
              <w:pStyle w:val="Default"/>
              <w:rPr>
                <w:b/>
                <w:bCs/>
                <w:color w:val="FF0000"/>
              </w:rPr>
            </w:pPr>
            <w:r w:rsidRPr="003A0D1B">
              <w:rPr>
                <w:b/>
                <w:bCs/>
                <w:color w:val="FF0000"/>
              </w:rPr>
              <w:t>Como será:</w:t>
            </w:r>
          </w:p>
          <w:p w:rsidR="00C8163E" w:rsidRPr="003A0D1B" w:rsidRDefault="00C8163E" w:rsidP="0051589D">
            <w:pPr>
              <w:pStyle w:val="Default"/>
              <w:rPr>
                <w:b/>
                <w:color w:val="auto"/>
              </w:rPr>
            </w:pPr>
            <w:r w:rsidRPr="003A0D1B">
              <w:rPr>
                <w:b/>
                <w:bCs/>
                <w:color w:val="FF0000"/>
              </w:rPr>
              <w:t xml:space="preserve"> </w:t>
            </w:r>
            <w:r w:rsidRPr="003A0D1B">
              <w:rPr>
                <w:b/>
                <w:color w:val="auto"/>
              </w:rPr>
              <w:t xml:space="preserve">• </w:t>
            </w:r>
            <w:r w:rsidRPr="003A0D1B">
              <w:rPr>
                <w:rFonts w:eastAsia="Arial"/>
                <w:b/>
                <w:color w:val="auto"/>
              </w:rPr>
              <w:t>76.237 escolas com oferta de ETI</w:t>
            </w:r>
          </w:p>
          <w:p w:rsidR="00C8163E" w:rsidRPr="003A0D1B" w:rsidRDefault="00C8163E" w:rsidP="0051589D">
            <w:pPr>
              <w:pStyle w:val="Default"/>
              <w:spacing w:after="111"/>
              <w:rPr>
                <w:b/>
                <w:color w:val="auto"/>
              </w:rPr>
            </w:pPr>
            <w:r w:rsidRPr="003A0D1B">
              <w:rPr>
                <w:b/>
                <w:color w:val="auto"/>
              </w:rPr>
              <w:t xml:space="preserve">• </w:t>
            </w:r>
            <w:r w:rsidRPr="003A0D1B">
              <w:rPr>
                <w:rFonts w:eastAsia="Arial"/>
                <w:b/>
                <w:color w:val="auto"/>
              </w:rPr>
              <w:t>50% das escolas com oferta de ETI</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Pr>
          <w:p w:rsidR="00C8163E" w:rsidRPr="003A0D1B" w:rsidRDefault="00C8163E" w:rsidP="0051589D">
            <w:pPr>
              <w:pStyle w:val="Default"/>
              <w:rPr>
                <w:rFonts w:ascii="Arial" w:eastAsia="Arial" w:hAnsi="Arial" w:cs="Arial"/>
                <w:b/>
                <w:color w:val="auto"/>
              </w:rPr>
            </w:pPr>
            <w:r w:rsidRPr="003A0D1B">
              <w:rPr>
                <w:b/>
                <w:bCs/>
                <w:color w:val="FF0000"/>
              </w:rPr>
              <w:t xml:space="preserve">Como será: </w:t>
            </w:r>
          </w:p>
          <w:p w:rsidR="00C8163E" w:rsidRPr="003A0D1B" w:rsidRDefault="00C8163E" w:rsidP="0051589D">
            <w:pPr>
              <w:pStyle w:val="Default"/>
              <w:spacing w:after="111"/>
              <w:rPr>
                <w:rFonts w:ascii="Arial" w:eastAsia="Arial" w:hAnsi="Arial" w:cs="Arial"/>
                <w:b/>
                <w:color w:val="auto"/>
              </w:rPr>
            </w:pPr>
            <w:r w:rsidRPr="003A0D1B">
              <w:rPr>
                <w:rFonts w:ascii="Arial" w:eastAsia="Arial" w:hAnsi="Arial" w:cs="Arial"/>
                <w:b/>
                <w:color w:val="auto"/>
              </w:rPr>
              <w:t>•</w:t>
            </w:r>
            <w:r w:rsidR="00CA107C" w:rsidRPr="003A0D1B">
              <w:rPr>
                <w:b/>
                <w:color w:val="auto"/>
              </w:rPr>
              <w:t xml:space="preserve"> no mínimo 06</w:t>
            </w:r>
            <w:r w:rsidRPr="003A0D1B">
              <w:rPr>
                <w:b/>
                <w:color w:val="auto"/>
              </w:rPr>
              <w:t xml:space="preserve"> escolas em turno integral</w:t>
            </w:r>
          </w:p>
          <w:p w:rsidR="00C8163E" w:rsidRPr="003A0D1B" w:rsidRDefault="00C8163E" w:rsidP="0051589D">
            <w:pPr>
              <w:pStyle w:val="Default"/>
              <w:spacing w:after="111"/>
              <w:rPr>
                <w:b/>
              </w:rPr>
            </w:pPr>
            <w:r w:rsidRPr="003A0D1B">
              <w:rPr>
                <w:rFonts w:ascii="Arial" w:eastAsia="Arial" w:hAnsi="Arial" w:cs="Arial"/>
                <w:b/>
                <w:color w:val="auto"/>
                <w:highlight w:val="yellow"/>
              </w:rPr>
              <w:t>•</w:t>
            </w:r>
            <w:r w:rsidRPr="003A0D1B">
              <w:rPr>
                <w:b/>
                <w:color w:val="auto"/>
                <w:highlight w:val="yellow"/>
              </w:rPr>
              <w:t xml:space="preserve"> 50 %</w:t>
            </w:r>
            <w:r w:rsidRPr="003A0D1B">
              <w:rPr>
                <w:b/>
                <w:color w:val="auto"/>
              </w:rPr>
              <w:t xml:space="preserve"> das escolas com oferta de ETI</w:t>
            </w:r>
          </w:p>
        </w:tc>
      </w:tr>
      <w:tr w:rsidR="00C8163E" w:rsidTr="0056358F">
        <w:trPr>
          <w:trHeight w:val="366"/>
        </w:trPr>
        <w:tc>
          <w:tcPr>
            <w:tcW w:w="3969" w:type="dxa"/>
            <w:tcBorders>
              <w:top w:val="single" w:sz="4" w:space="0" w:color="000000"/>
              <w:left w:val="single" w:sz="4" w:space="0" w:color="000000"/>
              <w:bottom w:val="single" w:sz="4" w:space="0" w:color="000000"/>
            </w:tcBorders>
            <w:shd w:val="clear" w:color="auto" w:fill="FFC000"/>
          </w:tcPr>
          <w:p w:rsidR="00C8163E" w:rsidRPr="003A0D1B" w:rsidRDefault="00C8163E" w:rsidP="0051589D">
            <w:pPr>
              <w:spacing w:after="0" w:line="100" w:lineRule="atLeast"/>
              <w:jc w:val="both"/>
              <w:rPr>
                <w:b/>
                <w:color w:val="auto"/>
                <w:sz w:val="24"/>
                <w:szCs w:val="24"/>
              </w:rPr>
            </w:pPr>
            <w:r w:rsidRPr="003A0D1B">
              <w:rPr>
                <w:b/>
                <w:color w:val="auto"/>
                <w:sz w:val="24"/>
                <w:szCs w:val="24"/>
              </w:rPr>
              <w:t>Fonte: INEP/2013</w:t>
            </w:r>
          </w:p>
        </w:tc>
        <w:tc>
          <w:tcPr>
            <w:tcW w:w="4678" w:type="dxa"/>
            <w:tcBorders>
              <w:top w:val="single" w:sz="4" w:space="0" w:color="000000"/>
              <w:left w:val="single" w:sz="4" w:space="0" w:color="000000"/>
              <w:bottom w:val="single" w:sz="4" w:space="0" w:color="000000"/>
              <w:right w:val="single" w:sz="4" w:space="0" w:color="000000"/>
            </w:tcBorders>
            <w:shd w:val="clear" w:color="auto" w:fill="FFC000"/>
          </w:tcPr>
          <w:p w:rsidR="00C8163E" w:rsidRPr="003A0D1B" w:rsidRDefault="0056358F" w:rsidP="0051589D">
            <w:pPr>
              <w:spacing w:after="0" w:line="100" w:lineRule="atLeast"/>
              <w:jc w:val="both"/>
              <w:rPr>
                <w:b/>
                <w:sz w:val="24"/>
                <w:szCs w:val="24"/>
              </w:rPr>
            </w:pPr>
            <w:r>
              <w:rPr>
                <w:b/>
                <w:sz w:val="24"/>
                <w:szCs w:val="24"/>
              </w:rPr>
              <w:t>Fonte: SMEC</w:t>
            </w:r>
            <w:r w:rsidR="00CA107C" w:rsidRPr="003A0D1B">
              <w:rPr>
                <w:b/>
                <w:sz w:val="24"/>
                <w:szCs w:val="24"/>
              </w:rPr>
              <w:t>/2014 e Escolas Estaduais/2014</w:t>
            </w:r>
          </w:p>
        </w:tc>
      </w:tr>
    </w:tbl>
    <w:p w:rsidR="0036357E" w:rsidRDefault="0036357E">
      <w:pPr>
        <w:spacing w:after="0" w:line="100" w:lineRule="atLeast"/>
        <w:jc w:val="both"/>
        <w:rPr>
          <w:rFonts w:ascii="Times New Roman" w:hAnsi="Times New Roman" w:cs="Times New Roman"/>
          <w:b/>
          <w:sz w:val="24"/>
          <w:szCs w:val="24"/>
        </w:rPr>
      </w:pPr>
    </w:p>
    <w:p w:rsidR="002C58AE" w:rsidRPr="003A0D1B" w:rsidRDefault="002C58AE" w:rsidP="002C58AE">
      <w:pPr>
        <w:spacing w:after="0" w:line="100" w:lineRule="atLeast"/>
        <w:rPr>
          <w:color w:val="000000"/>
        </w:rPr>
      </w:pPr>
      <w:r w:rsidRPr="003A0D1B">
        <w:rPr>
          <w:b/>
        </w:rPr>
        <w:t>ESCOLAS COM OFERTA EM TURNO INTEGRAL - BRASIL</w:t>
      </w:r>
    </w:p>
    <w:tbl>
      <w:tblPr>
        <w:tblW w:w="8667" w:type="dxa"/>
        <w:tblLayout w:type="fixed"/>
        <w:tblCellMar>
          <w:left w:w="0" w:type="dxa"/>
          <w:right w:w="0" w:type="dxa"/>
        </w:tblCellMar>
        <w:tblLook w:val="0000"/>
      </w:tblPr>
      <w:tblGrid>
        <w:gridCol w:w="1564"/>
        <w:gridCol w:w="2972"/>
        <w:gridCol w:w="4111"/>
        <w:gridCol w:w="20"/>
      </w:tblGrid>
      <w:tr w:rsidR="002C58AE" w:rsidRPr="003A0D1B" w:rsidTr="0056358F">
        <w:trPr>
          <w:trHeight w:val="351"/>
        </w:trPr>
        <w:tc>
          <w:tcPr>
            <w:tcW w:w="1564" w:type="dxa"/>
            <w:shd w:val="clear" w:color="auto" w:fill="92D050"/>
          </w:tcPr>
          <w:p w:rsidR="002C58AE" w:rsidRPr="003A0D1B" w:rsidRDefault="002C58AE" w:rsidP="00364BF7">
            <w:pPr>
              <w:jc w:val="center"/>
              <w:rPr>
                <w:b/>
                <w:color w:val="000000"/>
              </w:rPr>
            </w:pPr>
            <w:r w:rsidRPr="003A0D1B">
              <w:rPr>
                <w:color w:val="000000"/>
              </w:rPr>
              <w:t>Como é Brasil</w:t>
            </w:r>
          </w:p>
        </w:tc>
        <w:tc>
          <w:tcPr>
            <w:tcW w:w="2972" w:type="dxa"/>
            <w:shd w:val="clear" w:color="auto" w:fill="FFFF00"/>
          </w:tcPr>
          <w:p w:rsidR="002C58AE" w:rsidRPr="003A0D1B" w:rsidRDefault="002C58AE" w:rsidP="00364BF7">
            <w:pPr>
              <w:jc w:val="center"/>
              <w:rPr>
                <w:b/>
                <w:bCs/>
                <w:color w:val="FF420E"/>
              </w:rPr>
            </w:pPr>
            <w:r w:rsidRPr="003A0D1B">
              <w:rPr>
                <w:b/>
                <w:color w:val="000000"/>
              </w:rPr>
              <w:t xml:space="preserve">ETI (34,7%) </w:t>
            </w:r>
          </w:p>
        </w:tc>
        <w:tc>
          <w:tcPr>
            <w:tcW w:w="4111" w:type="dxa"/>
            <w:shd w:val="clear" w:color="auto" w:fill="DDD9C3"/>
          </w:tcPr>
          <w:p w:rsidR="002C58AE" w:rsidRPr="003A0D1B" w:rsidRDefault="002C58AE" w:rsidP="00364BF7">
            <w:pPr>
              <w:snapToGrid w:val="0"/>
              <w:jc w:val="center"/>
              <w:rPr>
                <w:b/>
                <w:bCs/>
                <w:color w:val="FF420E"/>
              </w:rPr>
            </w:pPr>
          </w:p>
        </w:tc>
        <w:tc>
          <w:tcPr>
            <w:tcW w:w="20" w:type="dxa"/>
            <w:shd w:val="clear" w:color="auto" w:fill="8DB3E2"/>
          </w:tcPr>
          <w:p w:rsidR="002C58AE" w:rsidRPr="003A0D1B" w:rsidRDefault="002C58AE" w:rsidP="00364BF7">
            <w:pPr>
              <w:snapToGrid w:val="0"/>
              <w:jc w:val="center"/>
            </w:pPr>
          </w:p>
        </w:tc>
      </w:tr>
    </w:tbl>
    <w:p w:rsidR="002C58AE" w:rsidRPr="003A0D1B" w:rsidRDefault="002C58AE" w:rsidP="002C58AE">
      <w:pPr>
        <w:spacing w:after="0" w:line="100" w:lineRule="atLeast"/>
        <w:rPr>
          <w:color w:val="000000"/>
        </w:rPr>
      </w:pPr>
      <w:r w:rsidRPr="003A0D1B">
        <w:rPr>
          <w:b/>
        </w:rPr>
        <w:t>ESCOLAS COM OFERTA EM TURNO INTEGRAL – RIO GRANDE DO SUL</w:t>
      </w:r>
    </w:p>
    <w:tbl>
      <w:tblPr>
        <w:tblW w:w="8667" w:type="dxa"/>
        <w:tblLayout w:type="fixed"/>
        <w:tblCellMar>
          <w:left w:w="0" w:type="dxa"/>
          <w:right w:w="0" w:type="dxa"/>
        </w:tblCellMar>
        <w:tblLook w:val="0000"/>
      </w:tblPr>
      <w:tblGrid>
        <w:gridCol w:w="1564"/>
        <w:gridCol w:w="3681"/>
        <w:gridCol w:w="3402"/>
        <w:gridCol w:w="20"/>
      </w:tblGrid>
      <w:tr w:rsidR="002C58AE" w:rsidRPr="003A0D1B" w:rsidTr="0056358F">
        <w:trPr>
          <w:trHeight w:val="351"/>
        </w:trPr>
        <w:tc>
          <w:tcPr>
            <w:tcW w:w="1564" w:type="dxa"/>
            <w:shd w:val="clear" w:color="auto" w:fill="92D050"/>
          </w:tcPr>
          <w:p w:rsidR="002C58AE" w:rsidRPr="003A0D1B" w:rsidRDefault="002C58AE" w:rsidP="00364BF7">
            <w:pPr>
              <w:jc w:val="center"/>
              <w:rPr>
                <w:b/>
                <w:color w:val="000000"/>
              </w:rPr>
            </w:pPr>
            <w:r w:rsidRPr="003A0D1B">
              <w:rPr>
                <w:color w:val="000000"/>
              </w:rPr>
              <w:t>Como é RS</w:t>
            </w:r>
          </w:p>
        </w:tc>
        <w:tc>
          <w:tcPr>
            <w:tcW w:w="3681" w:type="dxa"/>
            <w:shd w:val="clear" w:color="auto" w:fill="FFFF00"/>
          </w:tcPr>
          <w:p w:rsidR="002C58AE" w:rsidRPr="003A0D1B" w:rsidRDefault="002C58AE" w:rsidP="00364BF7">
            <w:pPr>
              <w:jc w:val="center"/>
              <w:rPr>
                <w:b/>
                <w:bCs/>
                <w:color w:val="FF420E"/>
              </w:rPr>
            </w:pPr>
            <w:r w:rsidRPr="003A0D1B">
              <w:rPr>
                <w:b/>
                <w:color w:val="000000"/>
              </w:rPr>
              <w:t xml:space="preserve">ETI (43,5%) </w:t>
            </w:r>
          </w:p>
        </w:tc>
        <w:tc>
          <w:tcPr>
            <w:tcW w:w="3402" w:type="dxa"/>
            <w:shd w:val="clear" w:color="auto" w:fill="DDD9C3"/>
          </w:tcPr>
          <w:p w:rsidR="002C58AE" w:rsidRPr="003A0D1B" w:rsidRDefault="002C58AE" w:rsidP="00364BF7">
            <w:pPr>
              <w:snapToGrid w:val="0"/>
              <w:jc w:val="center"/>
              <w:rPr>
                <w:b/>
                <w:bCs/>
                <w:color w:val="FF420E"/>
              </w:rPr>
            </w:pPr>
          </w:p>
        </w:tc>
        <w:tc>
          <w:tcPr>
            <w:tcW w:w="20" w:type="dxa"/>
            <w:shd w:val="clear" w:color="auto" w:fill="8DB3E2"/>
          </w:tcPr>
          <w:p w:rsidR="002C58AE" w:rsidRPr="003A0D1B" w:rsidRDefault="002C58AE" w:rsidP="00364BF7">
            <w:pPr>
              <w:snapToGrid w:val="0"/>
              <w:jc w:val="center"/>
            </w:pPr>
          </w:p>
        </w:tc>
      </w:tr>
    </w:tbl>
    <w:p w:rsidR="002C58AE" w:rsidRPr="003A0D1B" w:rsidRDefault="002C58AE" w:rsidP="002C58AE">
      <w:pPr>
        <w:spacing w:after="0" w:line="100" w:lineRule="atLeast"/>
        <w:jc w:val="both"/>
        <w:rPr>
          <w:rFonts w:eastAsia="Calibri"/>
          <w:b/>
        </w:rPr>
      </w:pPr>
      <w:r w:rsidRPr="003A0D1B">
        <w:rPr>
          <w:b/>
        </w:rPr>
        <w:t xml:space="preserve">ESCOLAS COM OFERTA EM TURNO INTEGRAL – </w:t>
      </w:r>
      <w:r w:rsidRPr="003A0D1B">
        <w:rPr>
          <w:rFonts w:eastAsia="Calibri"/>
          <w:b/>
        </w:rPr>
        <w:t>NONOAI</w:t>
      </w:r>
    </w:p>
    <w:tbl>
      <w:tblPr>
        <w:tblW w:w="8647" w:type="dxa"/>
        <w:tblLayout w:type="fixed"/>
        <w:tblCellMar>
          <w:left w:w="0" w:type="dxa"/>
          <w:right w:w="0" w:type="dxa"/>
        </w:tblCellMar>
        <w:tblLook w:val="0000"/>
      </w:tblPr>
      <w:tblGrid>
        <w:gridCol w:w="1572"/>
        <w:gridCol w:w="4524"/>
        <w:gridCol w:w="2551"/>
      </w:tblGrid>
      <w:tr w:rsidR="002C58AE" w:rsidRPr="003A0D1B" w:rsidTr="0056358F">
        <w:trPr>
          <w:trHeight w:val="543"/>
        </w:trPr>
        <w:tc>
          <w:tcPr>
            <w:tcW w:w="1572" w:type="dxa"/>
            <w:shd w:val="clear" w:color="auto" w:fill="92D050"/>
          </w:tcPr>
          <w:p w:rsidR="002C58AE" w:rsidRPr="003A0D1B" w:rsidRDefault="002C58AE" w:rsidP="002C58AE">
            <w:pPr>
              <w:rPr>
                <w:b/>
                <w:color w:val="000000"/>
              </w:rPr>
            </w:pPr>
            <w:r w:rsidRPr="003A0D1B">
              <w:rPr>
                <w:color w:val="000000"/>
              </w:rPr>
              <w:t xml:space="preserve">Como é </w:t>
            </w:r>
            <w:r w:rsidRPr="003A0D1B">
              <w:rPr>
                <w:rFonts w:eastAsia="Calibri"/>
                <w:color w:val="000000"/>
              </w:rPr>
              <w:t>Nonoai</w:t>
            </w:r>
          </w:p>
        </w:tc>
        <w:tc>
          <w:tcPr>
            <w:tcW w:w="4524" w:type="dxa"/>
            <w:shd w:val="clear" w:color="auto" w:fill="FFFF00"/>
          </w:tcPr>
          <w:p w:rsidR="002C58AE" w:rsidRPr="003A0D1B" w:rsidRDefault="00CA107C" w:rsidP="002C58AE">
            <w:pPr>
              <w:jc w:val="center"/>
            </w:pPr>
            <w:r w:rsidRPr="003A0D1B">
              <w:rPr>
                <w:b/>
                <w:color w:val="000000"/>
              </w:rPr>
              <w:t>ETI (58</w:t>
            </w:r>
            <w:r w:rsidR="002C58AE" w:rsidRPr="003A0D1B">
              <w:rPr>
                <w:b/>
                <w:color w:val="000000"/>
              </w:rPr>
              <w:t>%)</w:t>
            </w:r>
          </w:p>
        </w:tc>
        <w:tc>
          <w:tcPr>
            <w:tcW w:w="2551" w:type="dxa"/>
            <w:shd w:val="clear" w:color="auto" w:fill="DDD9C3"/>
          </w:tcPr>
          <w:p w:rsidR="002C58AE" w:rsidRPr="003A0D1B" w:rsidRDefault="002C58AE" w:rsidP="00364BF7">
            <w:pPr>
              <w:snapToGrid w:val="0"/>
              <w:jc w:val="center"/>
            </w:pPr>
          </w:p>
        </w:tc>
      </w:tr>
    </w:tbl>
    <w:p w:rsidR="00B528FC" w:rsidRPr="003A0D1B" w:rsidRDefault="00B528FC" w:rsidP="002C58AE">
      <w:pPr>
        <w:spacing w:after="0" w:line="100" w:lineRule="atLeast"/>
        <w:jc w:val="both"/>
        <w:rPr>
          <w:b/>
        </w:rPr>
      </w:pPr>
    </w:p>
    <w:p w:rsidR="002C58AE" w:rsidRPr="003A0D1B" w:rsidRDefault="002C58AE" w:rsidP="002C58AE">
      <w:pPr>
        <w:spacing w:after="0" w:line="100" w:lineRule="atLeast"/>
        <w:jc w:val="both"/>
        <w:rPr>
          <w:color w:val="000000"/>
        </w:rPr>
      </w:pPr>
      <w:r w:rsidRPr="003A0D1B">
        <w:rPr>
          <w:b/>
        </w:rPr>
        <w:t xml:space="preserve">ESCOLAS COM OFERTA EM TURNO INTEGRAL - BRASIL – RIO GRANDE DO SUL - </w:t>
      </w:r>
      <w:r w:rsidRPr="003A0D1B">
        <w:rPr>
          <w:rFonts w:eastAsia="Calibri"/>
          <w:b/>
          <w:color w:val="000000"/>
        </w:rPr>
        <w:t>NONOAI</w:t>
      </w:r>
    </w:p>
    <w:tbl>
      <w:tblPr>
        <w:tblW w:w="0" w:type="auto"/>
        <w:tblLayout w:type="fixed"/>
        <w:tblCellMar>
          <w:left w:w="0" w:type="dxa"/>
          <w:right w:w="0" w:type="dxa"/>
        </w:tblCellMar>
        <w:tblLook w:val="0000"/>
      </w:tblPr>
      <w:tblGrid>
        <w:gridCol w:w="1542"/>
        <w:gridCol w:w="4128"/>
        <w:gridCol w:w="2977"/>
      </w:tblGrid>
      <w:tr w:rsidR="002C58AE" w:rsidRPr="003A0D1B" w:rsidTr="0056358F">
        <w:trPr>
          <w:trHeight w:val="543"/>
        </w:trPr>
        <w:tc>
          <w:tcPr>
            <w:tcW w:w="1542" w:type="dxa"/>
            <w:shd w:val="clear" w:color="auto" w:fill="92D050"/>
          </w:tcPr>
          <w:p w:rsidR="002C58AE" w:rsidRPr="003A0D1B" w:rsidRDefault="002C58AE" w:rsidP="00364BF7">
            <w:pPr>
              <w:rPr>
                <w:b/>
                <w:color w:val="000000"/>
              </w:rPr>
            </w:pPr>
            <w:r w:rsidRPr="003A0D1B">
              <w:rPr>
                <w:color w:val="000000"/>
              </w:rPr>
              <w:t>Como deve ser</w:t>
            </w:r>
          </w:p>
        </w:tc>
        <w:tc>
          <w:tcPr>
            <w:tcW w:w="4128" w:type="dxa"/>
            <w:shd w:val="clear" w:color="auto" w:fill="FFFF00"/>
          </w:tcPr>
          <w:p w:rsidR="002C58AE" w:rsidRPr="003A0D1B" w:rsidRDefault="002C58AE" w:rsidP="00364BF7">
            <w:pPr>
              <w:jc w:val="center"/>
            </w:pPr>
            <w:r w:rsidRPr="003A0D1B">
              <w:rPr>
                <w:b/>
                <w:color w:val="000000"/>
              </w:rPr>
              <w:t xml:space="preserve">ETI (50%) </w:t>
            </w:r>
          </w:p>
        </w:tc>
        <w:tc>
          <w:tcPr>
            <w:tcW w:w="2977" w:type="dxa"/>
            <w:shd w:val="clear" w:color="auto" w:fill="DDD9C3"/>
          </w:tcPr>
          <w:p w:rsidR="002C58AE" w:rsidRPr="003A0D1B" w:rsidRDefault="002C58AE" w:rsidP="00364BF7">
            <w:pPr>
              <w:snapToGrid w:val="0"/>
              <w:jc w:val="center"/>
            </w:pPr>
          </w:p>
        </w:tc>
      </w:tr>
    </w:tbl>
    <w:p w:rsidR="00CC4591" w:rsidRDefault="00CC4591">
      <w:pPr>
        <w:spacing w:after="0" w:line="100" w:lineRule="atLeast"/>
        <w:jc w:val="both"/>
      </w:pPr>
    </w:p>
    <w:tbl>
      <w:tblPr>
        <w:tblW w:w="4190" w:type="pct"/>
        <w:tblCellSpacing w:w="7" w:type="dxa"/>
        <w:tblInd w:w="89" w:type="dxa"/>
        <w:shd w:val="clear" w:color="auto" w:fill="FFFFFF"/>
        <w:tblCellMar>
          <w:top w:w="30" w:type="dxa"/>
          <w:left w:w="30" w:type="dxa"/>
          <w:bottom w:w="30" w:type="dxa"/>
          <w:right w:w="30" w:type="dxa"/>
        </w:tblCellMar>
        <w:tblLook w:val="04A0"/>
      </w:tblPr>
      <w:tblGrid>
        <w:gridCol w:w="8306"/>
      </w:tblGrid>
      <w:tr w:rsidR="00CC4591" w:rsidRPr="00CC4591" w:rsidTr="0056358F">
        <w:trPr>
          <w:tblCellSpacing w:w="7" w:type="dxa"/>
        </w:trPr>
        <w:tc>
          <w:tcPr>
            <w:tcW w:w="4983" w:type="pct"/>
            <w:shd w:val="clear" w:color="auto" w:fill="ECECEC"/>
            <w:tcMar>
              <w:top w:w="75" w:type="dxa"/>
              <w:left w:w="75" w:type="dxa"/>
              <w:bottom w:w="75" w:type="dxa"/>
              <w:right w:w="0" w:type="dxa"/>
            </w:tcMar>
            <w:vAlign w:val="center"/>
            <w:hideMark/>
          </w:tcPr>
          <w:p w:rsidR="00CC4591" w:rsidRPr="00CC4591" w:rsidRDefault="00CC4591" w:rsidP="00CC4591">
            <w:pPr>
              <w:suppressAutoHyphens w:val="0"/>
              <w:spacing w:after="75" w:line="240" w:lineRule="auto"/>
              <w:jc w:val="center"/>
              <w:rPr>
                <w:rFonts w:ascii="Arial" w:eastAsia="Times New Roman" w:hAnsi="Arial" w:cs="Arial"/>
                <w:b/>
                <w:bCs/>
                <w:color w:val="333333"/>
                <w:kern w:val="0"/>
                <w:sz w:val="24"/>
                <w:szCs w:val="24"/>
                <w:lang w:eastAsia="pt-BR"/>
              </w:rPr>
            </w:pPr>
            <w:r w:rsidRPr="00B528FC">
              <w:rPr>
                <w:rFonts w:ascii="Arial" w:eastAsia="Times New Roman" w:hAnsi="Arial" w:cs="Arial"/>
                <w:b/>
                <w:bCs/>
                <w:color w:val="333333"/>
                <w:kern w:val="0"/>
                <w:lang w:eastAsia="pt-BR"/>
              </w:rPr>
              <w:t>Indicador 6B - Percentual de alunos que permanecem pelo menos 7h em atividades escolares</w:t>
            </w:r>
            <w:r w:rsidRPr="00CC4591">
              <w:rPr>
                <w:rFonts w:ascii="Arial" w:eastAsia="Times New Roman" w:hAnsi="Arial" w:cs="Arial"/>
                <w:b/>
                <w:bCs/>
                <w:color w:val="333333"/>
                <w:kern w:val="0"/>
                <w:sz w:val="24"/>
                <w:szCs w:val="24"/>
                <w:lang w:eastAsia="pt-BR"/>
              </w:rPr>
              <w:t>.</w:t>
            </w:r>
          </w:p>
        </w:tc>
      </w:tr>
      <w:tr w:rsidR="00CC4591" w:rsidRPr="00CC4591" w:rsidTr="0056358F">
        <w:trPr>
          <w:tblCellSpacing w:w="7" w:type="dxa"/>
        </w:trPr>
        <w:tc>
          <w:tcPr>
            <w:tcW w:w="4983" w:type="pct"/>
            <w:shd w:val="clear" w:color="auto" w:fill="ECECEC"/>
            <w:vAlign w:val="center"/>
            <w:hideMark/>
          </w:tcPr>
          <w:tbl>
            <w:tblPr>
              <w:tblW w:w="8218" w:type="dxa"/>
              <w:tblCellSpacing w:w="7" w:type="dxa"/>
              <w:tblCellMar>
                <w:top w:w="30" w:type="dxa"/>
                <w:left w:w="30" w:type="dxa"/>
                <w:bottom w:w="30" w:type="dxa"/>
                <w:right w:w="30" w:type="dxa"/>
              </w:tblCellMar>
              <w:tblLook w:val="04A0"/>
            </w:tblPr>
            <w:tblGrid>
              <w:gridCol w:w="8218"/>
            </w:tblGrid>
            <w:tr w:rsidR="00CC4591" w:rsidRPr="00CC4591" w:rsidTr="00352FE3">
              <w:trPr>
                <w:tblCellSpacing w:w="7" w:type="dxa"/>
              </w:trPr>
              <w:tc>
                <w:tcPr>
                  <w:tcW w:w="4983" w:type="pct"/>
                  <w:shd w:val="clear" w:color="auto" w:fill="DAEEF3"/>
                  <w:vAlign w:val="center"/>
                  <w:hideMark/>
                </w:tcPr>
                <w:p w:rsidR="00CC4591" w:rsidRPr="00CC4591" w:rsidRDefault="00CC4591" w:rsidP="00CC4591">
                  <w:pPr>
                    <w:suppressAutoHyphens w:val="0"/>
                    <w:spacing w:after="75" w:line="240" w:lineRule="auto"/>
                    <w:jc w:val="center"/>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lastRenderedPageBreak/>
                    <w:t>Brasil</w:t>
                  </w:r>
                </w:p>
                <w:p w:rsidR="00CC4591" w:rsidRPr="00CC4591" w:rsidRDefault="00CC4591" w:rsidP="00CC4591">
                  <w:pPr>
                    <w:suppressAutoHyphens w:val="0"/>
                    <w:spacing w:after="75" w:line="240" w:lineRule="auto"/>
                    <w:jc w:val="center"/>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Estado</w:t>
                  </w:r>
                </w:p>
                <w:p w:rsidR="00CC4591" w:rsidRPr="00CC4591" w:rsidRDefault="00CC4591" w:rsidP="00CC4591">
                  <w:pPr>
                    <w:suppressAutoHyphens w:val="0"/>
                    <w:spacing w:after="75" w:line="240" w:lineRule="auto"/>
                    <w:jc w:val="center"/>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Município</w:t>
                  </w:r>
                </w:p>
                <w:p w:rsidR="00CC4591" w:rsidRPr="00CC4591" w:rsidRDefault="00CC4591" w:rsidP="00CC4591">
                  <w:pPr>
                    <w:suppressAutoHyphens w:val="0"/>
                    <w:spacing w:after="75" w:line="240" w:lineRule="auto"/>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Meta Brasil: 25%</w:t>
                  </w:r>
                </w:p>
                <w:p w:rsidR="00CC4591" w:rsidRPr="00CC4591" w:rsidRDefault="00CC4591" w:rsidP="00CC4591">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3A0D1B">
                    <w:rPr>
                      <w:rFonts w:ascii="Lucida Sans Unicode" w:eastAsia="Times New Roman" w:hAnsi="Lucida Sans Unicode" w:cs="Lucida Sans Unicode"/>
                      <w:color w:val="000000"/>
                      <w:kern w:val="0"/>
                      <w:sz w:val="28"/>
                      <w:szCs w:val="28"/>
                      <w:lang w:eastAsia="pt-BR"/>
                    </w:rPr>
                    <w:t>13,2%</w:t>
                  </w:r>
                  <w:r w:rsidRPr="003A0D1B">
                    <w:rPr>
                      <w:rFonts w:ascii="Lucida Sans Unicode" w:eastAsia="Times New Roman" w:hAnsi="Lucida Sans Unicode" w:cs="Lucida Sans Unicode"/>
                      <w:b/>
                      <w:bCs/>
                      <w:color w:val="606060"/>
                      <w:kern w:val="0"/>
                      <w:sz w:val="28"/>
                      <w:szCs w:val="28"/>
                      <w:lang w:eastAsia="pt-BR"/>
                    </w:rPr>
                    <w:br/>
                  </w:r>
                  <w:r w:rsidRPr="00CC4591">
                    <w:rPr>
                      <w:rFonts w:ascii="Lucida Sans Unicode" w:eastAsia="Times New Roman" w:hAnsi="Lucida Sans Unicode" w:cs="Lucida Sans Unicode"/>
                      <w:color w:val="000000"/>
                      <w:kern w:val="0"/>
                      <w:sz w:val="20"/>
                      <w:szCs w:val="20"/>
                      <w:lang w:eastAsia="pt-BR"/>
                    </w:rPr>
                    <w:t>Brasil</w:t>
                  </w:r>
                </w:p>
                <w:p w:rsidR="00CC4591" w:rsidRPr="00CC4591" w:rsidRDefault="00CC4591" w:rsidP="00CC4591">
                  <w:pPr>
                    <w:suppressAutoHyphens w:val="0"/>
                    <w:spacing w:after="75" w:line="240" w:lineRule="auto"/>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Meta Brasil: 25%</w:t>
                  </w:r>
                </w:p>
                <w:p w:rsidR="00CC4591" w:rsidRPr="00CC4591" w:rsidRDefault="00CC4591" w:rsidP="00CC4591">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3A0D1B">
                    <w:rPr>
                      <w:rFonts w:ascii="Lucida Sans Unicode" w:eastAsia="Times New Roman" w:hAnsi="Lucida Sans Unicode" w:cs="Lucida Sans Unicode"/>
                      <w:color w:val="000000"/>
                      <w:kern w:val="0"/>
                      <w:sz w:val="28"/>
                      <w:szCs w:val="28"/>
                      <w:lang w:eastAsia="pt-BR"/>
                    </w:rPr>
                    <w:t>15,0%</w:t>
                  </w:r>
                  <w:r w:rsidRPr="00CC4591">
                    <w:rPr>
                      <w:rFonts w:ascii="Lucida Sans Unicode" w:eastAsia="Times New Roman" w:hAnsi="Lucida Sans Unicode" w:cs="Lucida Sans Unicode"/>
                      <w:b/>
                      <w:bCs/>
                      <w:color w:val="606060"/>
                      <w:kern w:val="0"/>
                      <w:sz w:val="17"/>
                      <w:szCs w:val="17"/>
                      <w:lang w:eastAsia="pt-BR"/>
                    </w:rPr>
                    <w:br/>
                  </w:r>
                  <w:r w:rsidRPr="00CC4591">
                    <w:rPr>
                      <w:rFonts w:ascii="Lucida Sans Unicode" w:eastAsia="Times New Roman" w:hAnsi="Lucida Sans Unicode" w:cs="Lucida Sans Unicode"/>
                      <w:color w:val="000000"/>
                      <w:kern w:val="0"/>
                      <w:sz w:val="20"/>
                      <w:szCs w:val="20"/>
                      <w:lang w:eastAsia="pt-BR"/>
                    </w:rPr>
                    <w:t>Rio Grande do Sul</w:t>
                  </w:r>
                </w:p>
                <w:p w:rsidR="00CC4591" w:rsidRPr="00CC4591" w:rsidRDefault="00CC4591" w:rsidP="00CC4591">
                  <w:pPr>
                    <w:suppressAutoHyphens w:val="0"/>
                    <w:spacing w:after="75" w:line="240" w:lineRule="auto"/>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Meta Brasil: 25%</w:t>
                  </w:r>
                </w:p>
                <w:p w:rsidR="00CC4591" w:rsidRPr="00CC4591" w:rsidRDefault="00CC4591" w:rsidP="00CC4591">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3A0D1B">
                    <w:rPr>
                      <w:rFonts w:ascii="Lucida Sans Unicode" w:eastAsia="Times New Roman" w:hAnsi="Lucida Sans Unicode" w:cs="Lucida Sans Unicode"/>
                      <w:color w:val="000000"/>
                      <w:kern w:val="0"/>
                      <w:sz w:val="28"/>
                      <w:szCs w:val="28"/>
                      <w:lang w:eastAsia="pt-BR"/>
                    </w:rPr>
                    <w:t>19,5%</w:t>
                  </w:r>
                  <w:r w:rsidRPr="00CC4591">
                    <w:rPr>
                      <w:rFonts w:ascii="Lucida Sans Unicode" w:eastAsia="Times New Roman" w:hAnsi="Lucida Sans Unicode" w:cs="Lucida Sans Unicode"/>
                      <w:b/>
                      <w:bCs/>
                      <w:color w:val="606060"/>
                      <w:kern w:val="0"/>
                      <w:sz w:val="17"/>
                      <w:szCs w:val="17"/>
                      <w:lang w:eastAsia="pt-BR"/>
                    </w:rPr>
                    <w:br/>
                  </w:r>
                  <w:r w:rsidRPr="00CC4591">
                    <w:rPr>
                      <w:rFonts w:ascii="Lucida Sans Unicode" w:eastAsia="Times New Roman" w:hAnsi="Lucida Sans Unicode" w:cs="Lucida Sans Unicode"/>
                      <w:color w:val="000000"/>
                      <w:kern w:val="0"/>
                      <w:sz w:val="20"/>
                      <w:szCs w:val="20"/>
                      <w:lang w:eastAsia="pt-BR"/>
                    </w:rPr>
                    <w:t xml:space="preserve">RS </w:t>
                  </w:r>
                  <w:r w:rsidR="00CE7F3B">
                    <w:rPr>
                      <w:rFonts w:ascii="Lucida Sans Unicode" w:eastAsia="Times New Roman" w:hAnsi="Lucida Sans Unicode" w:cs="Lucida Sans Unicode"/>
                      <w:color w:val="000000"/>
                      <w:kern w:val="0"/>
                      <w:sz w:val="20"/>
                      <w:szCs w:val="20"/>
                      <w:lang w:eastAsia="pt-BR"/>
                    </w:rPr>
                    <w:t>–</w:t>
                  </w:r>
                  <w:r w:rsidRPr="00CC4591">
                    <w:rPr>
                      <w:rFonts w:ascii="Lucida Sans Unicode" w:eastAsia="Times New Roman" w:hAnsi="Lucida Sans Unicode" w:cs="Lucida Sans Unicode"/>
                      <w:color w:val="000000"/>
                      <w:kern w:val="0"/>
                      <w:sz w:val="20"/>
                      <w:szCs w:val="20"/>
                      <w:lang w:eastAsia="pt-BR"/>
                    </w:rPr>
                    <w:t xml:space="preserve"> Nonoai</w:t>
                  </w:r>
                </w:p>
              </w:tc>
            </w:tr>
          </w:tbl>
          <w:p w:rsidR="00CC4591" w:rsidRPr="00CC4591" w:rsidRDefault="00CC4591" w:rsidP="00CC4591">
            <w:pPr>
              <w:suppressAutoHyphens w:val="0"/>
              <w:spacing w:after="75" w:line="240" w:lineRule="auto"/>
              <w:rPr>
                <w:rFonts w:ascii="Algerian" w:eastAsia="Times New Roman" w:hAnsi="Algerian" w:cs="Arial"/>
                <w:b/>
                <w:bCs/>
                <w:color w:val="000000"/>
                <w:kern w:val="0"/>
                <w:sz w:val="12"/>
                <w:szCs w:val="12"/>
                <w:lang w:eastAsia="pt-BR"/>
              </w:rPr>
            </w:pPr>
          </w:p>
        </w:tc>
      </w:tr>
      <w:tr w:rsidR="00CC4591" w:rsidRPr="00CC4591" w:rsidTr="0056358F">
        <w:trPr>
          <w:tblCellSpacing w:w="7" w:type="dxa"/>
        </w:trPr>
        <w:tc>
          <w:tcPr>
            <w:tcW w:w="4983" w:type="pct"/>
            <w:shd w:val="clear" w:color="auto" w:fill="ECECEC"/>
            <w:vAlign w:val="center"/>
            <w:hideMark/>
          </w:tcPr>
          <w:p w:rsidR="00CC4591" w:rsidRPr="00CC4591" w:rsidRDefault="00CC4591" w:rsidP="00CC4591">
            <w:pPr>
              <w:suppressAutoHyphens w:val="0"/>
              <w:spacing w:after="75" w:line="240" w:lineRule="auto"/>
              <w:rPr>
                <w:rFonts w:ascii="Arial" w:eastAsia="Times New Roman" w:hAnsi="Arial" w:cs="Arial"/>
                <w:color w:val="000000"/>
                <w:kern w:val="0"/>
                <w:sz w:val="16"/>
                <w:szCs w:val="16"/>
                <w:lang w:eastAsia="pt-BR"/>
              </w:rPr>
            </w:pPr>
            <w:r w:rsidRPr="00CC4591">
              <w:rPr>
                <w:rFonts w:ascii="Arial" w:eastAsia="Times New Roman" w:hAnsi="Arial" w:cs="Arial"/>
                <w:color w:val="000000"/>
                <w:kern w:val="0"/>
                <w:sz w:val="16"/>
                <w:szCs w:val="16"/>
                <w:lang w:eastAsia="pt-BR"/>
              </w:rPr>
              <w:t xml:space="preserve">Fonte: INEP/Censo Escolar da Educação Básica </w:t>
            </w:r>
            <w:r w:rsidR="00C8163E">
              <w:rPr>
                <w:rFonts w:ascii="Arial" w:eastAsia="Times New Roman" w:hAnsi="Arial" w:cs="Arial"/>
                <w:color w:val="000000"/>
                <w:kern w:val="0"/>
                <w:sz w:val="16"/>
                <w:szCs w:val="16"/>
                <w:lang w:eastAsia="pt-BR"/>
              </w:rPr>
              <w:t>–</w:t>
            </w:r>
            <w:r w:rsidRPr="00CC4591">
              <w:rPr>
                <w:rFonts w:ascii="Arial" w:eastAsia="Times New Roman" w:hAnsi="Arial" w:cs="Arial"/>
                <w:color w:val="000000"/>
                <w:kern w:val="0"/>
                <w:sz w:val="16"/>
                <w:szCs w:val="16"/>
                <w:lang w:eastAsia="pt-BR"/>
              </w:rPr>
              <w:t xml:space="preserve"> 2013</w:t>
            </w:r>
          </w:p>
        </w:tc>
      </w:tr>
    </w:tbl>
    <w:p w:rsidR="0036357E" w:rsidRDefault="0036357E">
      <w:pPr>
        <w:spacing w:after="0" w:line="100" w:lineRule="atLeast"/>
        <w:jc w:val="both"/>
        <w:rPr>
          <w:rFonts w:ascii="Times New Roman" w:hAnsi="Times New Roman" w:cs="Times New Roman"/>
          <w:b/>
          <w:sz w:val="24"/>
          <w:szCs w:val="24"/>
        </w:rPr>
      </w:pPr>
    </w:p>
    <w:tbl>
      <w:tblPr>
        <w:tblW w:w="4142" w:type="pct"/>
        <w:tblInd w:w="108" w:type="dxa"/>
        <w:tblLook w:val="0000"/>
      </w:tblPr>
      <w:tblGrid>
        <w:gridCol w:w="3828"/>
        <w:gridCol w:w="4335"/>
      </w:tblGrid>
      <w:tr w:rsidR="0024558E" w:rsidRPr="00595145" w:rsidTr="0056358F">
        <w:tc>
          <w:tcPr>
            <w:tcW w:w="2345" w:type="pct"/>
            <w:tcBorders>
              <w:top w:val="single" w:sz="4" w:space="0" w:color="000000"/>
              <w:left w:val="single" w:sz="4" w:space="0" w:color="000000"/>
              <w:bottom w:val="single" w:sz="4" w:space="0" w:color="000000"/>
            </w:tcBorders>
            <w:shd w:val="clear" w:color="auto" w:fill="FFC000"/>
          </w:tcPr>
          <w:p w:rsidR="0024558E" w:rsidRPr="00595145" w:rsidRDefault="0024558E" w:rsidP="00A85003">
            <w:pPr>
              <w:pStyle w:val="Default"/>
              <w:jc w:val="center"/>
              <w:rPr>
                <w:rFonts w:eastAsia="Times New Roman"/>
                <w:b/>
                <w:lang w:eastAsia="pt-BR"/>
              </w:rPr>
            </w:pPr>
            <w:r w:rsidRPr="00595145">
              <w:rPr>
                <w:rFonts w:eastAsia="Times New Roman"/>
                <w:b/>
                <w:lang w:eastAsia="pt-BR"/>
              </w:rPr>
              <w:t>BRASIL/2013</w:t>
            </w:r>
          </w:p>
          <w:p w:rsidR="0024558E" w:rsidRPr="00595145" w:rsidRDefault="0024558E" w:rsidP="00A85003">
            <w:pPr>
              <w:pStyle w:val="Default"/>
              <w:jc w:val="center"/>
              <w:rPr>
                <w:rFonts w:eastAsia="Times New Roman"/>
                <w:b/>
                <w:lang w:eastAsia="pt-BR"/>
              </w:rPr>
            </w:pPr>
          </w:p>
        </w:tc>
        <w:tc>
          <w:tcPr>
            <w:tcW w:w="2655" w:type="pct"/>
            <w:tcBorders>
              <w:top w:val="single" w:sz="4" w:space="0" w:color="000000"/>
              <w:left w:val="single" w:sz="4" w:space="0" w:color="000000"/>
              <w:bottom w:val="single" w:sz="4" w:space="0" w:color="000000"/>
              <w:right w:val="single" w:sz="4" w:space="0" w:color="000000"/>
            </w:tcBorders>
            <w:shd w:val="clear" w:color="auto" w:fill="FFC000"/>
          </w:tcPr>
          <w:p w:rsidR="0024558E" w:rsidRPr="00595145" w:rsidRDefault="0024558E" w:rsidP="00A85003">
            <w:pPr>
              <w:pStyle w:val="Default"/>
              <w:jc w:val="center"/>
              <w:rPr>
                <w:b/>
              </w:rPr>
            </w:pPr>
            <w:r w:rsidRPr="00595145">
              <w:rPr>
                <w:b/>
                <w:color w:val="auto"/>
              </w:rPr>
              <w:t>NONOAI/2014</w:t>
            </w:r>
          </w:p>
        </w:tc>
      </w:tr>
      <w:tr w:rsidR="0024558E" w:rsidTr="0056358F">
        <w:tc>
          <w:tcPr>
            <w:tcW w:w="2345" w:type="pct"/>
            <w:tcBorders>
              <w:top w:val="single" w:sz="4" w:space="0" w:color="000000"/>
              <w:left w:val="single" w:sz="4" w:space="0" w:color="000000"/>
              <w:bottom w:val="single" w:sz="4" w:space="0" w:color="000000"/>
            </w:tcBorders>
            <w:shd w:val="clear" w:color="auto" w:fill="DEEAF6"/>
          </w:tcPr>
          <w:p w:rsidR="0024558E" w:rsidRPr="003A0D1B" w:rsidRDefault="0024558E" w:rsidP="00A85003">
            <w:pPr>
              <w:jc w:val="center"/>
              <w:rPr>
                <w:b/>
                <w:color w:val="000000"/>
                <w:sz w:val="24"/>
                <w:szCs w:val="24"/>
              </w:rPr>
            </w:pPr>
            <w:r w:rsidRPr="003A0D1B">
              <w:rPr>
                <w:b/>
                <w:color w:val="000000"/>
                <w:sz w:val="24"/>
                <w:szCs w:val="24"/>
              </w:rPr>
              <w:t>Matrículas em Turno Integral</w:t>
            </w:r>
          </w:p>
        </w:tc>
        <w:tc>
          <w:tcPr>
            <w:tcW w:w="2655" w:type="pct"/>
            <w:tcBorders>
              <w:top w:val="single" w:sz="4" w:space="0" w:color="000000"/>
              <w:left w:val="single" w:sz="4" w:space="0" w:color="000000"/>
              <w:bottom w:val="single" w:sz="4" w:space="0" w:color="000000"/>
              <w:right w:val="single" w:sz="4" w:space="0" w:color="000000"/>
            </w:tcBorders>
            <w:shd w:val="clear" w:color="auto" w:fill="DEEAF6"/>
          </w:tcPr>
          <w:p w:rsidR="0024558E" w:rsidRPr="003A0D1B" w:rsidRDefault="0024558E" w:rsidP="00A85003">
            <w:pPr>
              <w:jc w:val="center"/>
              <w:rPr>
                <w:b/>
                <w:sz w:val="24"/>
                <w:szCs w:val="24"/>
              </w:rPr>
            </w:pPr>
            <w:r w:rsidRPr="003A0D1B">
              <w:rPr>
                <w:b/>
                <w:color w:val="000000"/>
                <w:sz w:val="24"/>
                <w:szCs w:val="24"/>
              </w:rPr>
              <w:t>Matrículas em Turno Integral</w:t>
            </w:r>
          </w:p>
        </w:tc>
      </w:tr>
      <w:tr w:rsidR="0024558E" w:rsidTr="0056358F">
        <w:tc>
          <w:tcPr>
            <w:tcW w:w="2345" w:type="pct"/>
            <w:tcBorders>
              <w:top w:val="single" w:sz="4" w:space="0" w:color="000000"/>
              <w:left w:val="single" w:sz="4" w:space="0" w:color="000000"/>
              <w:bottom w:val="single" w:sz="4" w:space="0" w:color="000000"/>
            </w:tcBorders>
            <w:shd w:val="clear" w:color="auto" w:fill="E7E6E6"/>
          </w:tcPr>
          <w:p w:rsidR="0024558E" w:rsidRPr="003A0D1B" w:rsidRDefault="0024558E" w:rsidP="00A85003">
            <w:pPr>
              <w:pStyle w:val="Default"/>
              <w:rPr>
                <w:b/>
                <w:color w:val="auto"/>
              </w:rPr>
            </w:pPr>
            <w:r w:rsidRPr="003A0D1B">
              <w:rPr>
                <w:b/>
                <w:bCs/>
                <w:color w:val="FF0000"/>
              </w:rPr>
              <w:t>Como é:</w:t>
            </w:r>
            <w:r w:rsidRPr="003A0D1B">
              <w:rPr>
                <w:b/>
                <w:bCs/>
                <w:color w:val="auto"/>
              </w:rPr>
              <w:t xml:space="preserve"> </w:t>
            </w:r>
          </w:p>
          <w:p w:rsidR="0024558E" w:rsidRPr="003A0D1B" w:rsidRDefault="0024558E" w:rsidP="00A85003">
            <w:pPr>
              <w:pStyle w:val="Default"/>
              <w:spacing w:after="154"/>
              <w:rPr>
                <w:b/>
                <w:color w:val="auto"/>
              </w:rPr>
            </w:pPr>
            <w:r w:rsidRPr="003A0D1B">
              <w:rPr>
                <w:b/>
                <w:color w:val="auto"/>
              </w:rPr>
              <w:t xml:space="preserve">• </w:t>
            </w:r>
            <w:r w:rsidRPr="003A0D1B">
              <w:rPr>
                <w:rFonts w:eastAsia="Arial"/>
                <w:b/>
                <w:color w:val="auto"/>
              </w:rPr>
              <w:t>41 milhões de matrículas na educação básica</w:t>
            </w:r>
          </w:p>
          <w:p w:rsidR="0024558E" w:rsidRPr="003A0D1B" w:rsidRDefault="0024558E" w:rsidP="00A85003">
            <w:pPr>
              <w:pStyle w:val="Default"/>
              <w:spacing w:after="154"/>
              <w:rPr>
                <w:b/>
                <w:color w:val="auto"/>
              </w:rPr>
            </w:pPr>
            <w:r w:rsidRPr="003A0D1B">
              <w:rPr>
                <w:b/>
                <w:color w:val="auto"/>
              </w:rPr>
              <w:t xml:space="preserve">• </w:t>
            </w:r>
            <w:r w:rsidRPr="003A0D1B">
              <w:rPr>
                <w:rFonts w:eastAsia="Arial"/>
                <w:b/>
                <w:color w:val="auto"/>
              </w:rPr>
              <w:t>3,4 milhões de matrículas em ETI</w:t>
            </w:r>
          </w:p>
          <w:p w:rsidR="0024558E" w:rsidRPr="003A0D1B" w:rsidRDefault="0024558E" w:rsidP="00A85003">
            <w:pPr>
              <w:pStyle w:val="Default"/>
              <w:spacing w:after="154"/>
              <w:rPr>
                <w:rFonts w:cs="Times New Roman"/>
                <w:b/>
                <w:bCs/>
                <w:color w:val="FF0000"/>
              </w:rPr>
            </w:pPr>
            <w:r w:rsidRPr="003A0D1B">
              <w:rPr>
                <w:b/>
                <w:color w:val="auto"/>
              </w:rPr>
              <w:t>• 8,3 % da população atendida em ETI</w:t>
            </w:r>
          </w:p>
        </w:tc>
        <w:tc>
          <w:tcPr>
            <w:tcW w:w="2655" w:type="pct"/>
            <w:tcBorders>
              <w:top w:val="single" w:sz="4" w:space="0" w:color="000000"/>
              <w:left w:val="single" w:sz="4" w:space="0" w:color="000000"/>
              <w:bottom w:val="single" w:sz="4" w:space="0" w:color="000000"/>
              <w:right w:val="single" w:sz="4" w:space="0" w:color="000000"/>
            </w:tcBorders>
            <w:shd w:val="clear" w:color="auto" w:fill="E7E6E6"/>
          </w:tcPr>
          <w:p w:rsidR="0024558E" w:rsidRPr="003A0D1B" w:rsidRDefault="0024558E" w:rsidP="00A85003">
            <w:pPr>
              <w:pStyle w:val="Default"/>
              <w:rPr>
                <w:rFonts w:ascii="Arial" w:eastAsia="Arial" w:hAnsi="Arial" w:cs="Arial"/>
                <w:b/>
                <w:color w:val="auto"/>
              </w:rPr>
            </w:pPr>
            <w:r w:rsidRPr="003A0D1B">
              <w:rPr>
                <w:rFonts w:cs="Times New Roman"/>
                <w:b/>
                <w:bCs/>
                <w:color w:val="FF0000"/>
              </w:rPr>
              <w:t xml:space="preserve">Como é: </w:t>
            </w:r>
          </w:p>
          <w:p w:rsidR="0024558E" w:rsidRPr="003A0D1B" w:rsidRDefault="0024558E" w:rsidP="00A85003">
            <w:pPr>
              <w:pStyle w:val="Default"/>
              <w:spacing w:after="111"/>
              <w:rPr>
                <w:b/>
                <w:color w:val="auto"/>
              </w:rPr>
            </w:pPr>
            <w:r w:rsidRPr="003A0D1B">
              <w:rPr>
                <w:rFonts w:ascii="Arial" w:eastAsia="Arial" w:hAnsi="Arial" w:cs="Arial"/>
                <w:b/>
                <w:color w:val="auto"/>
              </w:rPr>
              <w:t>•</w:t>
            </w:r>
            <w:r w:rsidRPr="003A0D1B">
              <w:rPr>
                <w:b/>
                <w:color w:val="auto"/>
              </w:rPr>
              <w:t xml:space="preserve"> 2.539 de matriculas na educação básica pública</w:t>
            </w:r>
          </w:p>
          <w:p w:rsidR="0024558E" w:rsidRPr="003A0D1B" w:rsidRDefault="0024558E" w:rsidP="00A85003">
            <w:pPr>
              <w:pStyle w:val="Default"/>
              <w:spacing w:after="154"/>
              <w:rPr>
                <w:b/>
                <w:color w:val="FF0000"/>
              </w:rPr>
            </w:pPr>
            <w:r w:rsidRPr="003A0D1B">
              <w:rPr>
                <w:b/>
                <w:color w:val="auto"/>
              </w:rPr>
              <w:t>• 1.139 m</w:t>
            </w:r>
            <w:r w:rsidRPr="003A0D1B">
              <w:rPr>
                <w:rFonts w:eastAsia="Arial"/>
                <w:b/>
                <w:color w:val="auto"/>
              </w:rPr>
              <w:t xml:space="preserve">atrículas em ETI </w:t>
            </w:r>
          </w:p>
          <w:p w:rsidR="0024558E" w:rsidRPr="003A0D1B" w:rsidRDefault="0024558E" w:rsidP="00A85003">
            <w:pPr>
              <w:pStyle w:val="Default"/>
              <w:spacing w:after="111"/>
              <w:rPr>
                <w:b/>
                <w:color w:val="FF0000"/>
              </w:rPr>
            </w:pPr>
            <w:r w:rsidRPr="003A0D1B">
              <w:rPr>
                <w:b/>
                <w:color w:val="auto"/>
              </w:rPr>
              <w:t xml:space="preserve">• </w:t>
            </w:r>
            <w:r w:rsidRPr="003A0D1B">
              <w:rPr>
                <w:b/>
                <w:color w:val="auto"/>
                <w:highlight w:val="yellow"/>
              </w:rPr>
              <w:t>44,8</w:t>
            </w:r>
            <w:r w:rsidRPr="003A0D1B">
              <w:rPr>
                <w:b/>
                <w:color w:val="auto"/>
              </w:rPr>
              <w:t xml:space="preserve"> % da população atendida em ETI </w:t>
            </w:r>
          </w:p>
        </w:tc>
      </w:tr>
      <w:tr w:rsidR="0024558E" w:rsidTr="0056358F">
        <w:tc>
          <w:tcPr>
            <w:tcW w:w="2345" w:type="pct"/>
            <w:tcBorders>
              <w:top w:val="single" w:sz="4" w:space="0" w:color="000000"/>
              <w:left w:val="single" w:sz="4" w:space="0" w:color="000000"/>
              <w:bottom w:val="single" w:sz="4" w:space="0" w:color="000000"/>
            </w:tcBorders>
            <w:shd w:val="clear" w:color="auto" w:fill="E7E6E6"/>
          </w:tcPr>
          <w:p w:rsidR="0024558E" w:rsidRPr="003A0D1B" w:rsidRDefault="0024558E" w:rsidP="00A85003">
            <w:pPr>
              <w:pStyle w:val="Default"/>
              <w:rPr>
                <w:b/>
                <w:color w:val="auto"/>
              </w:rPr>
            </w:pPr>
            <w:r w:rsidRPr="003A0D1B">
              <w:rPr>
                <w:b/>
                <w:bCs/>
                <w:color w:val="FF0000"/>
              </w:rPr>
              <w:t xml:space="preserve">Como será: </w:t>
            </w:r>
          </w:p>
          <w:p w:rsidR="0024558E" w:rsidRPr="003A0D1B" w:rsidRDefault="0024558E" w:rsidP="00A85003">
            <w:pPr>
              <w:pStyle w:val="Default"/>
              <w:rPr>
                <w:b/>
                <w:color w:val="auto"/>
              </w:rPr>
            </w:pPr>
            <w:r w:rsidRPr="003A0D1B">
              <w:rPr>
                <w:b/>
                <w:color w:val="auto"/>
              </w:rPr>
              <w:t xml:space="preserve">• </w:t>
            </w:r>
            <w:r w:rsidRPr="003A0D1B">
              <w:rPr>
                <w:rFonts w:eastAsia="Arial"/>
                <w:b/>
                <w:color w:val="auto"/>
              </w:rPr>
              <w:t>11 milhões matrículas em ETI</w:t>
            </w:r>
          </w:p>
          <w:p w:rsidR="0024558E" w:rsidRPr="003A0D1B" w:rsidRDefault="0024558E" w:rsidP="00A85003">
            <w:pPr>
              <w:pStyle w:val="Default"/>
              <w:spacing w:after="111"/>
              <w:rPr>
                <w:b/>
                <w:bCs/>
                <w:color w:val="FF0000"/>
              </w:rPr>
            </w:pPr>
            <w:r w:rsidRPr="003A0D1B">
              <w:rPr>
                <w:b/>
                <w:color w:val="auto"/>
              </w:rPr>
              <w:t xml:space="preserve">• </w:t>
            </w:r>
            <w:r w:rsidRPr="003A0D1B">
              <w:rPr>
                <w:rFonts w:eastAsia="Arial"/>
                <w:b/>
                <w:color w:val="auto"/>
              </w:rPr>
              <w:t>25% das matrículas em ETI</w:t>
            </w:r>
          </w:p>
        </w:tc>
        <w:tc>
          <w:tcPr>
            <w:tcW w:w="2655" w:type="pct"/>
            <w:tcBorders>
              <w:top w:val="single" w:sz="4" w:space="0" w:color="000000"/>
              <w:left w:val="single" w:sz="4" w:space="0" w:color="000000"/>
              <w:bottom w:val="single" w:sz="4" w:space="0" w:color="000000"/>
              <w:right w:val="single" w:sz="4" w:space="0" w:color="000000"/>
            </w:tcBorders>
            <w:shd w:val="clear" w:color="auto" w:fill="E7E6E6"/>
          </w:tcPr>
          <w:p w:rsidR="0024558E" w:rsidRPr="003A0D1B" w:rsidRDefault="0024558E" w:rsidP="00A85003">
            <w:pPr>
              <w:pStyle w:val="Default"/>
              <w:rPr>
                <w:b/>
                <w:color w:val="auto"/>
              </w:rPr>
            </w:pPr>
            <w:r w:rsidRPr="003A0D1B">
              <w:rPr>
                <w:b/>
                <w:bCs/>
                <w:color w:val="FF0000"/>
              </w:rPr>
              <w:t xml:space="preserve">Como será: </w:t>
            </w:r>
          </w:p>
          <w:p w:rsidR="0024558E" w:rsidRPr="003A0D1B" w:rsidRDefault="0024558E" w:rsidP="00A85003">
            <w:pPr>
              <w:pStyle w:val="Default"/>
              <w:rPr>
                <w:b/>
                <w:color w:val="auto"/>
              </w:rPr>
            </w:pPr>
            <w:r w:rsidRPr="003A0D1B">
              <w:rPr>
                <w:b/>
                <w:color w:val="auto"/>
              </w:rPr>
              <w:t xml:space="preserve">• no mínimo 634 </w:t>
            </w:r>
            <w:r w:rsidRPr="003A0D1B">
              <w:rPr>
                <w:rFonts w:eastAsia="Arial"/>
                <w:b/>
                <w:color w:val="auto"/>
              </w:rPr>
              <w:t>matrículas em ETI</w:t>
            </w:r>
          </w:p>
          <w:p w:rsidR="0024558E" w:rsidRPr="003A0D1B" w:rsidRDefault="0024558E" w:rsidP="00A85003">
            <w:pPr>
              <w:pStyle w:val="Default"/>
              <w:spacing w:after="111"/>
              <w:rPr>
                <w:b/>
              </w:rPr>
            </w:pPr>
            <w:r w:rsidRPr="003A0D1B">
              <w:rPr>
                <w:b/>
                <w:color w:val="auto"/>
              </w:rPr>
              <w:t xml:space="preserve">• </w:t>
            </w:r>
            <w:r w:rsidRPr="003A0D1B">
              <w:rPr>
                <w:b/>
                <w:color w:val="auto"/>
                <w:highlight w:val="yellow"/>
              </w:rPr>
              <w:t xml:space="preserve">25 </w:t>
            </w:r>
            <w:r w:rsidRPr="003A0D1B">
              <w:rPr>
                <w:rFonts w:eastAsia="Arial"/>
                <w:b/>
                <w:color w:val="auto"/>
                <w:highlight w:val="yellow"/>
              </w:rPr>
              <w:t>%</w:t>
            </w:r>
            <w:r w:rsidRPr="003A0D1B">
              <w:rPr>
                <w:rFonts w:eastAsia="Arial"/>
                <w:b/>
                <w:color w:val="auto"/>
              </w:rPr>
              <w:t xml:space="preserve"> das matrículas em ETI</w:t>
            </w:r>
          </w:p>
        </w:tc>
      </w:tr>
      <w:tr w:rsidR="0024558E" w:rsidTr="0056358F">
        <w:trPr>
          <w:trHeight w:val="366"/>
        </w:trPr>
        <w:tc>
          <w:tcPr>
            <w:tcW w:w="2345" w:type="pct"/>
            <w:tcBorders>
              <w:top w:val="single" w:sz="4" w:space="0" w:color="000000"/>
              <w:left w:val="single" w:sz="4" w:space="0" w:color="000000"/>
              <w:bottom w:val="single" w:sz="4" w:space="0" w:color="000000"/>
            </w:tcBorders>
            <w:shd w:val="clear" w:color="auto" w:fill="FFC000"/>
          </w:tcPr>
          <w:p w:rsidR="0024558E" w:rsidRPr="003A0D1B" w:rsidRDefault="0024558E" w:rsidP="00A85003">
            <w:pPr>
              <w:spacing w:after="0" w:line="100" w:lineRule="atLeast"/>
              <w:jc w:val="both"/>
              <w:rPr>
                <w:b/>
                <w:color w:val="auto"/>
                <w:sz w:val="24"/>
                <w:szCs w:val="24"/>
              </w:rPr>
            </w:pPr>
            <w:r w:rsidRPr="003A0D1B">
              <w:rPr>
                <w:b/>
                <w:color w:val="auto"/>
                <w:sz w:val="24"/>
                <w:szCs w:val="24"/>
              </w:rPr>
              <w:t>Fonte: INEP/2013</w:t>
            </w:r>
          </w:p>
        </w:tc>
        <w:tc>
          <w:tcPr>
            <w:tcW w:w="2655" w:type="pct"/>
            <w:tcBorders>
              <w:top w:val="single" w:sz="4" w:space="0" w:color="000000"/>
              <w:left w:val="single" w:sz="4" w:space="0" w:color="000000"/>
              <w:bottom w:val="single" w:sz="4" w:space="0" w:color="000000"/>
              <w:right w:val="single" w:sz="4" w:space="0" w:color="000000"/>
            </w:tcBorders>
            <w:shd w:val="clear" w:color="auto" w:fill="FFC000"/>
          </w:tcPr>
          <w:p w:rsidR="0024558E" w:rsidRPr="003A0D1B" w:rsidRDefault="0024558E" w:rsidP="00A85003">
            <w:pPr>
              <w:spacing w:after="0" w:line="100" w:lineRule="atLeast"/>
              <w:jc w:val="both"/>
              <w:rPr>
                <w:b/>
                <w:sz w:val="24"/>
                <w:szCs w:val="24"/>
              </w:rPr>
            </w:pPr>
          </w:p>
        </w:tc>
      </w:tr>
    </w:tbl>
    <w:p w:rsidR="0024558E" w:rsidRDefault="0024558E">
      <w:pPr>
        <w:spacing w:after="0" w:line="100" w:lineRule="atLeast"/>
        <w:jc w:val="both"/>
        <w:rPr>
          <w:rFonts w:ascii="Times New Roman" w:hAnsi="Times New Roman" w:cs="Times New Roman"/>
          <w:b/>
          <w:sz w:val="24"/>
          <w:szCs w:val="24"/>
        </w:rPr>
      </w:pPr>
    </w:p>
    <w:p w:rsidR="00D1441B" w:rsidRPr="003A0D1B" w:rsidRDefault="00D1441B" w:rsidP="00D1441B">
      <w:pPr>
        <w:spacing w:after="0" w:line="100" w:lineRule="atLeast"/>
        <w:rPr>
          <w:color w:val="000000"/>
          <w:sz w:val="20"/>
          <w:szCs w:val="20"/>
        </w:rPr>
      </w:pPr>
      <w:r w:rsidRPr="003A0D1B">
        <w:rPr>
          <w:b/>
          <w:sz w:val="20"/>
          <w:szCs w:val="20"/>
        </w:rPr>
        <w:t>MATRÍCULAS EM TURNO INTEGRAL - BRASIL</w:t>
      </w:r>
    </w:p>
    <w:tbl>
      <w:tblPr>
        <w:tblW w:w="8667" w:type="dxa"/>
        <w:tblLayout w:type="fixed"/>
        <w:tblCellMar>
          <w:left w:w="0" w:type="dxa"/>
          <w:right w:w="0" w:type="dxa"/>
        </w:tblCellMar>
        <w:tblLook w:val="0000"/>
      </w:tblPr>
      <w:tblGrid>
        <w:gridCol w:w="1564"/>
        <w:gridCol w:w="1413"/>
        <w:gridCol w:w="5670"/>
        <w:gridCol w:w="20"/>
      </w:tblGrid>
      <w:tr w:rsidR="00D1441B" w:rsidRPr="003A0D1B" w:rsidTr="0056358F">
        <w:trPr>
          <w:trHeight w:val="351"/>
        </w:trPr>
        <w:tc>
          <w:tcPr>
            <w:tcW w:w="1564" w:type="dxa"/>
            <w:shd w:val="clear" w:color="auto" w:fill="92D050"/>
          </w:tcPr>
          <w:p w:rsidR="00D1441B" w:rsidRPr="003A0D1B" w:rsidRDefault="00D1441B" w:rsidP="00A42DC0">
            <w:pPr>
              <w:rPr>
                <w:b/>
                <w:color w:val="000000"/>
                <w:sz w:val="20"/>
                <w:szCs w:val="20"/>
              </w:rPr>
            </w:pPr>
            <w:r w:rsidRPr="003A0D1B">
              <w:rPr>
                <w:color w:val="000000"/>
                <w:sz w:val="20"/>
                <w:szCs w:val="20"/>
              </w:rPr>
              <w:t>Como é Brasil</w:t>
            </w:r>
          </w:p>
        </w:tc>
        <w:tc>
          <w:tcPr>
            <w:tcW w:w="1413" w:type="dxa"/>
            <w:shd w:val="clear" w:color="auto" w:fill="FFFF00"/>
          </w:tcPr>
          <w:p w:rsidR="00D1441B" w:rsidRPr="003A0D1B" w:rsidRDefault="00D1441B" w:rsidP="0048542C">
            <w:pPr>
              <w:jc w:val="center"/>
              <w:rPr>
                <w:b/>
                <w:bCs/>
                <w:color w:val="FF420E"/>
                <w:sz w:val="20"/>
                <w:szCs w:val="20"/>
              </w:rPr>
            </w:pPr>
            <w:r w:rsidRPr="003A0D1B">
              <w:rPr>
                <w:b/>
                <w:color w:val="000000"/>
                <w:sz w:val="20"/>
                <w:szCs w:val="20"/>
              </w:rPr>
              <w:t xml:space="preserve">ETI (13,2%) </w:t>
            </w:r>
          </w:p>
        </w:tc>
        <w:tc>
          <w:tcPr>
            <w:tcW w:w="5670" w:type="dxa"/>
            <w:shd w:val="clear" w:color="auto" w:fill="DDD9C3"/>
          </w:tcPr>
          <w:p w:rsidR="00D1441B" w:rsidRPr="003A0D1B" w:rsidRDefault="00D1441B" w:rsidP="0048542C">
            <w:pPr>
              <w:snapToGrid w:val="0"/>
              <w:jc w:val="center"/>
              <w:rPr>
                <w:b/>
                <w:bCs/>
                <w:color w:val="FF420E"/>
                <w:sz w:val="20"/>
                <w:szCs w:val="20"/>
              </w:rPr>
            </w:pPr>
          </w:p>
        </w:tc>
        <w:tc>
          <w:tcPr>
            <w:tcW w:w="20" w:type="dxa"/>
            <w:shd w:val="clear" w:color="auto" w:fill="D5DCE4"/>
          </w:tcPr>
          <w:p w:rsidR="00D1441B" w:rsidRPr="003A0D1B" w:rsidRDefault="00D1441B" w:rsidP="0048542C">
            <w:pPr>
              <w:snapToGrid w:val="0"/>
              <w:jc w:val="center"/>
              <w:rPr>
                <w:sz w:val="20"/>
                <w:szCs w:val="20"/>
              </w:rPr>
            </w:pPr>
          </w:p>
        </w:tc>
      </w:tr>
    </w:tbl>
    <w:p w:rsidR="00D1441B" w:rsidRPr="003A0D1B" w:rsidRDefault="00D1441B" w:rsidP="00D1441B">
      <w:pPr>
        <w:spacing w:after="0" w:line="100" w:lineRule="atLeast"/>
        <w:rPr>
          <w:color w:val="000000"/>
          <w:sz w:val="20"/>
          <w:szCs w:val="20"/>
        </w:rPr>
      </w:pPr>
      <w:r w:rsidRPr="003A0D1B">
        <w:rPr>
          <w:b/>
          <w:sz w:val="20"/>
          <w:szCs w:val="20"/>
        </w:rPr>
        <w:t>MATRÍCULAS EM TURNO INTEGRAL – RIO GRANDE DO SUL</w:t>
      </w:r>
    </w:p>
    <w:tbl>
      <w:tblPr>
        <w:tblW w:w="8667" w:type="dxa"/>
        <w:tblLayout w:type="fixed"/>
        <w:tblCellMar>
          <w:left w:w="0" w:type="dxa"/>
          <w:right w:w="0" w:type="dxa"/>
        </w:tblCellMar>
        <w:tblLook w:val="0000"/>
      </w:tblPr>
      <w:tblGrid>
        <w:gridCol w:w="1564"/>
        <w:gridCol w:w="1555"/>
        <w:gridCol w:w="5528"/>
        <w:gridCol w:w="20"/>
      </w:tblGrid>
      <w:tr w:rsidR="00D1441B" w:rsidRPr="003A0D1B" w:rsidTr="0056358F">
        <w:trPr>
          <w:trHeight w:val="351"/>
        </w:trPr>
        <w:tc>
          <w:tcPr>
            <w:tcW w:w="1564" w:type="dxa"/>
            <w:shd w:val="clear" w:color="auto" w:fill="92D050"/>
          </w:tcPr>
          <w:p w:rsidR="00D1441B" w:rsidRPr="003A0D1B" w:rsidRDefault="00D1441B" w:rsidP="00A42DC0">
            <w:pPr>
              <w:rPr>
                <w:b/>
                <w:color w:val="000000"/>
                <w:sz w:val="20"/>
                <w:szCs w:val="20"/>
              </w:rPr>
            </w:pPr>
            <w:r w:rsidRPr="003A0D1B">
              <w:rPr>
                <w:color w:val="000000"/>
                <w:sz w:val="20"/>
                <w:szCs w:val="20"/>
              </w:rPr>
              <w:t>Como é RS</w:t>
            </w:r>
          </w:p>
        </w:tc>
        <w:tc>
          <w:tcPr>
            <w:tcW w:w="1555" w:type="dxa"/>
            <w:shd w:val="clear" w:color="auto" w:fill="FFFF00"/>
          </w:tcPr>
          <w:p w:rsidR="00D1441B" w:rsidRPr="003A0D1B" w:rsidRDefault="00D1441B" w:rsidP="0048542C">
            <w:pPr>
              <w:jc w:val="center"/>
              <w:rPr>
                <w:b/>
                <w:bCs/>
                <w:color w:val="FF420E"/>
                <w:sz w:val="20"/>
                <w:szCs w:val="20"/>
              </w:rPr>
            </w:pPr>
            <w:r w:rsidRPr="003A0D1B">
              <w:rPr>
                <w:b/>
                <w:color w:val="000000"/>
                <w:sz w:val="20"/>
                <w:szCs w:val="20"/>
              </w:rPr>
              <w:t xml:space="preserve">ETI (15%) </w:t>
            </w:r>
          </w:p>
        </w:tc>
        <w:tc>
          <w:tcPr>
            <w:tcW w:w="5528" w:type="dxa"/>
            <w:shd w:val="clear" w:color="auto" w:fill="DDD9C3"/>
          </w:tcPr>
          <w:p w:rsidR="00D1441B" w:rsidRPr="003A0D1B" w:rsidRDefault="00D1441B" w:rsidP="0048542C">
            <w:pPr>
              <w:snapToGrid w:val="0"/>
              <w:jc w:val="center"/>
              <w:rPr>
                <w:b/>
                <w:bCs/>
                <w:color w:val="FF420E"/>
                <w:sz w:val="20"/>
                <w:szCs w:val="20"/>
              </w:rPr>
            </w:pPr>
          </w:p>
        </w:tc>
        <w:tc>
          <w:tcPr>
            <w:tcW w:w="20" w:type="dxa"/>
            <w:shd w:val="clear" w:color="auto" w:fill="D5DCE4"/>
          </w:tcPr>
          <w:p w:rsidR="00D1441B" w:rsidRPr="003A0D1B" w:rsidRDefault="00D1441B" w:rsidP="0048542C">
            <w:pPr>
              <w:snapToGrid w:val="0"/>
              <w:jc w:val="center"/>
              <w:rPr>
                <w:sz w:val="20"/>
                <w:szCs w:val="20"/>
              </w:rPr>
            </w:pPr>
          </w:p>
        </w:tc>
      </w:tr>
    </w:tbl>
    <w:p w:rsidR="00D1441B" w:rsidRPr="003A0D1B" w:rsidRDefault="00D1441B" w:rsidP="00D1441B">
      <w:pPr>
        <w:spacing w:after="0" w:line="100" w:lineRule="atLeast"/>
        <w:jc w:val="both"/>
        <w:rPr>
          <w:rFonts w:eastAsia="Calibri"/>
          <w:b/>
          <w:sz w:val="20"/>
          <w:szCs w:val="20"/>
        </w:rPr>
      </w:pPr>
      <w:r w:rsidRPr="003A0D1B">
        <w:rPr>
          <w:b/>
          <w:sz w:val="20"/>
          <w:szCs w:val="20"/>
        </w:rPr>
        <w:t xml:space="preserve">MATRÍCULAS EM TURNO INTEGRAL – </w:t>
      </w:r>
      <w:r w:rsidRPr="003A0D1B">
        <w:rPr>
          <w:rFonts w:eastAsia="Calibri"/>
          <w:b/>
          <w:sz w:val="20"/>
          <w:szCs w:val="20"/>
        </w:rPr>
        <w:t>NONOAI</w:t>
      </w:r>
    </w:p>
    <w:tbl>
      <w:tblPr>
        <w:tblW w:w="8647" w:type="dxa"/>
        <w:tblLayout w:type="fixed"/>
        <w:tblCellMar>
          <w:left w:w="0" w:type="dxa"/>
          <w:right w:w="0" w:type="dxa"/>
        </w:tblCellMar>
        <w:tblLook w:val="0000"/>
      </w:tblPr>
      <w:tblGrid>
        <w:gridCol w:w="1572"/>
        <w:gridCol w:w="4098"/>
        <w:gridCol w:w="2977"/>
      </w:tblGrid>
      <w:tr w:rsidR="00D1441B" w:rsidRPr="003A0D1B" w:rsidTr="0056358F">
        <w:trPr>
          <w:trHeight w:val="543"/>
        </w:trPr>
        <w:tc>
          <w:tcPr>
            <w:tcW w:w="1572" w:type="dxa"/>
            <w:shd w:val="clear" w:color="auto" w:fill="92D050"/>
          </w:tcPr>
          <w:p w:rsidR="00D1441B" w:rsidRPr="003A0D1B" w:rsidRDefault="00D1441B" w:rsidP="00D1441B">
            <w:pPr>
              <w:rPr>
                <w:b/>
                <w:color w:val="000000"/>
                <w:sz w:val="20"/>
                <w:szCs w:val="20"/>
              </w:rPr>
            </w:pPr>
            <w:r w:rsidRPr="003A0D1B">
              <w:rPr>
                <w:color w:val="000000"/>
                <w:sz w:val="20"/>
                <w:szCs w:val="20"/>
              </w:rPr>
              <w:t xml:space="preserve">Como é </w:t>
            </w:r>
            <w:r w:rsidRPr="003A0D1B">
              <w:rPr>
                <w:rFonts w:eastAsia="Calibri"/>
                <w:color w:val="000000"/>
                <w:sz w:val="20"/>
                <w:szCs w:val="20"/>
              </w:rPr>
              <w:t>Nonoai</w:t>
            </w:r>
          </w:p>
        </w:tc>
        <w:tc>
          <w:tcPr>
            <w:tcW w:w="4098" w:type="dxa"/>
            <w:shd w:val="clear" w:color="auto" w:fill="FFFF00"/>
          </w:tcPr>
          <w:p w:rsidR="00D1441B" w:rsidRPr="003A0D1B" w:rsidRDefault="00BC7218" w:rsidP="00D1441B">
            <w:pPr>
              <w:jc w:val="center"/>
              <w:rPr>
                <w:sz w:val="20"/>
                <w:szCs w:val="20"/>
              </w:rPr>
            </w:pPr>
            <w:r w:rsidRPr="003A0D1B">
              <w:rPr>
                <w:b/>
                <w:color w:val="000000"/>
                <w:sz w:val="20"/>
                <w:szCs w:val="20"/>
              </w:rPr>
              <w:t>ETI (44,8</w:t>
            </w:r>
            <w:r w:rsidR="00D1441B" w:rsidRPr="003A0D1B">
              <w:rPr>
                <w:b/>
                <w:color w:val="000000"/>
                <w:sz w:val="20"/>
                <w:szCs w:val="20"/>
              </w:rPr>
              <w:t>%)</w:t>
            </w:r>
          </w:p>
        </w:tc>
        <w:tc>
          <w:tcPr>
            <w:tcW w:w="2977" w:type="dxa"/>
            <w:shd w:val="clear" w:color="auto" w:fill="DDD9C3"/>
          </w:tcPr>
          <w:p w:rsidR="00D1441B" w:rsidRPr="003A0D1B" w:rsidRDefault="00D1441B" w:rsidP="0048542C">
            <w:pPr>
              <w:snapToGrid w:val="0"/>
              <w:jc w:val="center"/>
              <w:rPr>
                <w:sz w:val="20"/>
                <w:szCs w:val="20"/>
              </w:rPr>
            </w:pPr>
          </w:p>
        </w:tc>
      </w:tr>
    </w:tbl>
    <w:p w:rsidR="00B528FC" w:rsidRPr="003A0D1B" w:rsidRDefault="00D1441B" w:rsidP="00D1441B">
      <w:pPr>
        <w:spacing w:after="0" w:line="100" w:lineRule="atLeast"/>
        <w:jc w:val="both"/>
        <w:rPr>
          <w:rFonts w:eastAsia="Calibri"/>
          <w:b/>
          <w:sz w:val="20"/>
          <w:szCs w:val="20"/>
        </w:rPr>
      </w:pPr>
      <w:r w:rsidRPr="003A0D1B">
        <w:rPr>
          <w:rFonts w:eastAsia="Calibri"/>
          <w:b/>
          <w:sz w:val="20"/>
          <w:szCs w:val="20"/>
        </w:rPr>
        <w:t xml:space="preserve">               </w:t>
      </w:r>
    </w:p>
    <w:p w:rsidR="00D1441B" w:rsidRPr="003A0D1B" w:rsidRDefault="00D1441B" w:rsidP="00D1441B">
      <w:pPr>
        <w:spacing w:after="0" w:line="100" w:lineRule="atLeast"/>
        <w:jc w:val="both"/>
        <w:rPr>
          <w:color w:val="000000"/>
          <w:sz w:val="20"/>
          <w:szCs w:val="20"/>
        </w:rPr>
      </w:pPr>
      <w:r w:rsidRPr="003A0D1B">
        <w:rPr>
          <w:b/>
          <w:sz w:val="20"/>
          <w:szCs w:val="20"/>
        </w:rPr>
        <w:t xml:space="preserve">MATRÍCULAS EM TURNO INTEGRAL - BRASIL – RIO GRANDE DO SUL - </w:t>
      </w:r>
      <w:r w:rsidRPr="003A0D1B">
        <w:rPr>
          <w:rFonts w:eastAsia="Calibri"/>
          <w:b/>
          <w:color w:val="000000"/>
          <w:sz w:val="20"/>
          <w:szCs w:val="20"/>
        </w:rPr>
        <w:t>NONOAI</w:t>
      </w:r>
    </w:p>
    <w:tbl>
      <w:tblPr>
        <w:tblW w:w="8647" w:type="dxa"/>
        <w:tblLayout w:type="fixed"/>
        <w:tblCellMar>
          <w:left w:w="0" w:type="dxa"/>
          <w:right w:w="0" w:type="dxa"/>
        </w:tblCellMar>
        <w:tblLook w:val="0000"/>
      </w:tblPr>
      <w:tblGrid>
        <w:gridCol w:w="1542"/>
        <w:gridCol w:w="2286"/>
        <w:gridCol w:w="4819"/>
      </w:tblGrid>
      <w:tr w:rsidR="00D1441B" w:rsidRPr="003A0D1B" w:rsidTr="0056358F">
        <w:trPr>
          <w:trHeight w:val="543"/>
        </w:trPr>
        <w:tc>
          <w:tcPr>
            <w:tcW w:w="1542" w:type="dxa"/>
            <w:shd w:val="clear" w:color="auto" w:fill="92D050"/>
          </w:tcPr>
          <w:p w:rsidR="00D1441B" w:rsidRPr="003A0D1B" w:rsidRDefault="00D1441B" w:rsidP="0048542C">
            <w:pPr>
              <w:rPr>
                <w:b/>
                <w:color w:val="000000"/>
                <w:sz w:val="20"/>
                <w:szCs w:val="20"/>
              </w:rPr>
            </w:pPr>
            <w:r w:rsidRPr="003A0D1B">
              <w:rPr>
                <w:color w:val="000000"/>
                <w:sz w:val="20"/>
                <w:szCs w:val="20"/>
              </w:rPr>
              <w:t>Como deve ser</w:t>
            </w:r>
          </w:p>
        </w:tc>
        <w:tc>
          <w:tcPr>
            <w:tcW w:w="2286" w:type="dxa"/>
            <w:shd w:val="clear" w:color="auto" w:fill="FFFF00"/>
          </w:tcPr>
          <w:p w:rsidR="00D1441B" w:rsidRPr="003A0D1B" w:rsidRDefault="00D1441B" w:rsidP="0048542C">
            <w:pPr>
              <w:jc w:val="center"/>
              <w:rPr>
                <w:sz w:val="20"/>
                <w:szCs w:val="20"/>
              </w:rPr>
            </w:pPr>
            <w:r w:rsidRPr="003A0D1B">
              <w:rPr>
                <w:b/>
                <w:color w:val="000000"/>
                <w:sz w:val="20"/>
                <w:szCs w:val="20"/>
              </w:rPr>
              <w:t xml:space="preserve">ETI (25%) </w:t>
            </w:r>
          </w:p>
        </w:tc>
        <w:tc>
          <w:tcPr>
            <w:tcW w:w="4819" w:type="dxa"/>
            <w:shd w:val="clear" w:color="auto" w:fill="DDD9C3"/>
          </w:tcPr>
          <w:p w:rsidR="00D1441B" w:rsidRPr="003A0D1B" w:rsidRDefault="00D1441B" w:rsidP="0048542C">
            <w:pPr>
              <w:snapToGrid w:val="0"/>
              <w:jc w:val="center"/>
              <w:rPr>
                <w:sz w:val="20"/>
                <w:szCs w:val="20"/>
              </w:rPr>
            </w:pPr>
          </w:p>
        </w:tc>
      </w:tr>
    </w:tbl>
    <w:p w:rsidR="00D76F3D" w:rsidRPr="003A0D1B" w:rsidRDefault="00D76F3D">
      <w:pPr>
        <w:spacing w:after="0" w:line="100" w:lineRule="atLeast"/>
        <w:jc w:val="both"/>
        <w:rPr>
          <w:rFonts w:ascii="Times New Roman" w:hAnsi="Times New Roman" w:cs="Times New Roman"/>
          <w:b/>
        </w:rPr>
      </w:pPr>
    </w:p>
    <w:p w:rsidR="001F0D50" w:rsidRPr="003A0D1B" w:rsidRDefault="003A0D1B">
      <w:pPr>
        <w:spacing w:after="0" w:line="100" w:lineRule="atLeast"/>
        <w:jc w:val="both"/>
        <w:rPr>
          <w:rFonts w:ascii="Times New Roman" w:hAnsi="Times New Roman" w:cs="Times New Roman"/>
          <w:sz w:val="28"/>
          <w:szCs w:val="28"/>
        </w:rPr>
      </w:pPr>
      <w:r w:rsidRPr="003A0D1B">
        <w:rPr>
          <w:rFonts w:ascii="Times New Roman" w:hAnsi="Times New Roman" w:cs="Times New Roman"/>
          <w:b/>
          <w:sz w:val="28"/>
          <w:szCs w:val="28"/>
        </w:rPr>
        <w:t>Estratégias</w:t>
      </w:r>
    </w:p>
    <w:p w:rsidR="00C70E24" w:rsidRPr="003A0D1B" w:rsidRDefault="00C70E24" w:rsidP="00C70E24">
      <w:pPr>
        <w:spacing w:after="0" w:line="100" w:lineRule="atLeast"/>
        <w:jc w:val="both"/>
        <w:rPr>
          <w:rFonts w:ascii="Times New Roman" w:hAnsi="Times New Roman" w:cs="Times New Roman"/>
        </w:rPr>
      </w:pPr>
    </w:p>
    <w:p w:rsidR="00C8163E"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 xml:space="preserve">6.1) promover, com o apoio da União, a oferta de educação básica pública em tempo integral, por meio de atividades de acompanhamento pedagógico e multidisciplinares, inclusive culturais e </w:t>
      </w:r>
      <w:r w:rsidRPr="003A0D1B">
        <w:rPr>
          <w:rFonts w:ascii="Times New Roman" w:hAnsi="Times New Roman" w:cs="Times New Roman"/>
          <w:color w:val="000000"/>
          <w:sz w:val="24"/>
          <w:szCs w:val="24"/>
        </w:rPr>
        <w:lastRenderedPageBreak/>
        <w:t>esportivas, de forma que o tempo de permanência dos alunos na escola, ou sob sua responsabilidade</w:t>
      </w:r>
      <w:r w:rsidRPr="003A0D1B">
        <w:rPr>
          <w:rFonts w:ascii="Times New Roman" w:hAnsi="Times New Roman" w:cs="Times New Roman"/>
          <w:b/>
          <w:bCs/>
          <w:color w:val="000000"/>
          <w:sz w:val="24"/>
          <w:szCs w:val="24"/>
        </w:rPr>
        <w:t xml:space="preserve">, </w:t>
      </w:r>
      <w:r w:rsidRPr="003A0D1B">
        <w:rPr>
          <w:rFonts w:ascii="Times New Roman" w:hAnsi="Times New Roman" w:cs="Times New Roman"/>
          <w:color w:val="000000"/>
          <w:sz w:val="24"/>
          <w:szCs w:val="24"/>
        </w:rPr>
        <w:t>passe a ser igual ou superior a 7 (sete) horas diárias durante todo o ano letivo, com a ampliação progressiva da jornada de professores em uma única escola;</w:t>
      </w:r>
    </w:p>
    <w:p w:rsidR="00C8163E" w:rsidRPr="003A0D1B" w:rsidRDefault="00C8163E"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 xml:space="preserve">6.2) </w:t>
      </w:r>
      <w:r w:rsidR="00A249A2" w:rsidRPr="003A0D1B">
        <w:rPr>
          <w:rFonts w:ascii="Times New Roman" w:hAnsi="Times New Roman" w:cs="Times New Roman"/>
          <w:color w:val="000000"/>
          <w:sz w:val="24"/>
          <w:szCs w:val="24"/>
        </w:rPr>
        <w:t xml:space="preserve">aderir ao </w:t>
      </w:r>
      <w:r w:rsidRPr="003A0D1B">
        <w:rPr>
          <w:rFonts w:ascii="Times New Roman" w:hAnsi="Times New Roman" w:cs="Times New Roman"/>
          <w:color w:val="000000"/>
          <w:sz w:val="24"/>
          <w:szCs w:val="24"/>
        </w:rPr>
        <w:t>programa</w:t>
      </w:r>
      <w:r w:rsidR="00A249A2" w:rsidRPr="003A0D1B">
        <w:rPr>
          <w:rFonts w:ascii="Times New Roman" w:hAnsi="Times New Roman" w:cs="Times New Roman"/>
          <w:color w:val="000000"/>
          <w:sz w:val="24"/>
          <w:szCs w:val="24"/>
        </w:rPr>
        <w:t xml:space="preserve"> nacional</w:t>
      </w:r>
      <w:r w:rsidRPr="003A0D1B">
        <w:rPr>
          <w:rFonts w:ascii="Times New Roman" w:hAnsi="Times New Roman" w:cs="Times New Roman"/>
          <w:color w:val="000000"/>
          <w:sz w:val="24"/>
          <w:szCs w:val="24"/>
        </w:rPr>
        <w:t xml:space="preserve"> de construção de escolas com padrão arquitetônico e de mobiliário adequado para</w:t>
      </w:r>
      <w:r w:rsidR="00FD15CB" w:rsidRPr="003A0D1B">
        <w:rPr>
          <w:rFonts w:ascii="Times New Roman" w:hAnsi="Times New Roman" w:cs="Times New Roman"/>
          <w:color w:val="000000"/>
          <w:sz w:val="24"/>
          <w:szCs w:val="24"/>
        </w:rPr>
        <w:t xml:space="preserve"> atendimento em tempo integral.</w:t>
      </w:r>
    </w:p>
    <w:p w:rsidR="00FD15CB" w:rsidRPr="003A0D1B" w:rsidRDefault="00FD15CB"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6.3) institucionalizar e manter, em regime de colaboração,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p w:rsidR="00C70E24" w:rsidRPr="003A0D1B" w:rsidRDefault="00C70E24"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6.4) fomentar a articulação da escola com os diferentes espaços educativos, culturais e esportivos e com equipamentos públicos, como centros comunitários, bibl</w:t>
      </w:r>
      <w:r w:rsidR="00DF0F48" w:rsidRPr="003A0D1B">
        <w:rPr>
          <w:rFonts w:ascii="Times New Roman" w:hAnsi="Times New Roman" w:cs="Times New Roman"/>
          <w:color w:val="000000"/>
          <w:sz w:val="24"/>
          <w:szCs w:val="24"/>
        </w:rPr>
        <w:t>iotecas, praças, parques e museus</w:t>
      </w:r>
      <w:r w:rsidRPr="003A0D1B">
        <w:rPr>
          <w:rFonts w:ascii="Times New Roman" w:hAnsi="Times New Roman" w:cs="Times New Roman"/>
          <w:color w:val="000000"/>
          <w:sz w:val="24"/>
          <w:szCs w:val="24"/>
        </w:rPr>
        <w:t>;</w:t>
      </w:r>
    </w:p>
    <w:p w:rsidR="00C70E24" w:rsidRPr="003A0D1B" w:rsidRDefault="00C70E24"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6.5) estimular a oferta de atividades voltadas à ampliação da jornada escolar de alunos matriculados nas escolas da rede pública de educação básica por parte das entidades privadas de serviço social vinculadas ao sistema sindical,</w:t>
      </w:r>
      <w:r w:rsidR="00FD15CB" w:rsidRPr="003A0D1B">
        <w:rPr>
          <w:rFonts w:ascii="Times New Roman" w:hAnsi="Times New Roman" w:cs="Times New Roman"/>
          <w:color w:val="000000"/>
          <w:sz w:val="24"/>
          <w:szCs w:val="24"/>
        </w:rPr>
        <w:t xml:space="preserve"> (SENAI, SENAC, SESC...)</w:t>
      </w:r>
      <w:r w:rsidRPr="003A0D1B">
        <w:rPr>
          <w:rFonts w:ascii="Times New Roman" w:hAnsi="Times New Roman" w:cs="Times New Roman"/>
          <w:color w:val="000000"/>
          <w:sz w:val="24"/>
          <w:szCs w:val="24"/>
        </w:rPr>
        <w:t xml:space="preserve"> de forma concomitante e em articulaçã</w:t>
      </w:r>
      <w:r w:rsidR="003A0D1B">
        <w:rPr>
          <w:rFonts w:ascii="Times New Roman" w:hAnsi="Times New Roman" w:cs="Times New Roman"/>
          <w:color w:val="000000"/>
          <w:sz w:val="24"/>
          <w:szCs w:val="24"/>
        </w:rPr>
        <w:t>o com a rede pública de ensino;</w:t>
      </w:r>
    </w:p>
    <w:p w:rsidR="00C70E24" w:rsidRPr="003A0D1B" w:rsidRDefault="00C70E24"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w:t>
      </w:r>
      <w:r w:rsidR="00FD15CB" w:rsidRPr="003A0D1B">
        <w:rPr>
          <w:rFonts w:ascii="Times New Roman" w:hAnsi="Times New Roman" w:cs="Times New Roman"/>
          <w:color w:val="000000"/>
          <w:sz w:val="24"/>
          <w:szCs w:val="24"/>
        </w:rPr>
        <w:t>6</w:t>
      </w:r>
      <w:r w:rsidRPr="003A0D1B">
        <w:rPr>
          <w:rFonts w:ascii="Times New Roman" w:hAnsi="Times New Roman" w:cs="Times New Roman"/>
          <w:color w:val="000000"/>
          <w:sz w:val="24"/>
          <w:szCs w:val="24"/>
        </w:rPr>
        <w:t>) atender às escolas do campo e de com</w:t>
      </w:r>
      <w:r w:rsidR="00FD15CB" w:rsidRPr="003A0D1B">
        <w:rPr>
          <w:rFonts w:ascii="Times New Roman" w:hAnsi="Times New Roman" w:cs="Times New Roman"/>
          <w:color w:val="000000"/>
          <w:sz w:val="24"/>
          <w:szCs w:val="24"/>
        </w:rPr>
        <w:t xml:space="preserve">unidades indígenas </w:t>
      </w:r>
      <w:r w:rsidRPr="003A0D1B">
        <w:rPr>
          <w:rFonts w:ascii="Times New Roman" w:hAnsi="Times New Roman" w:cs="Times New Roman"/>
          <w:color w:val="000000"/>
          <w:sz w:val="24"/>
          <w:szCs w:val="24"/>
        </w:rPr>
        <w:t>na oferta de educação em tempo integral, com base em consulta prévia e informada, considerando-se as peculiaridades locais;</w:t>
      </w:r>
    </w:p>
    <w:p w:rsidR="00C70E24" w:rsidRPr="003A0D1B" w:rsidRDefault="00C70E24" w:rsidP="00C70E24">
      <w:pPr>
        <w:spacing w:after="0" w:line="100" w:lineRule="atLeast"/>
        <w:jc w:val="both"/>
        <w:rPr>
          <w:rFonts w:ascii="Times New Roman" w:hAnsi="Times New Roman" w:cs="Times New Roman"/>
          <w:color w:val="000000"/>
          <w:sz w:val="24"/>
          <w:szCs w:val="24"/>
        </w:rPr>
      </w:pPr>
    </w:p>
    <w:p w:rsidR="00C70E24" w:rsidRPr="003A0D1B" w:rsidRDefault="00FD15CB"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6.7</w:t>
      </w:r>
      <w:r w:rsidR="00C70E24" w:rsidRPr="003A0D1B">
        <w:rPr>
          <w:rFonts w:ascii="Times New Roman" w:hAnsi="Times New Roman" w:cs="Times New Roman"/>
          <w:color w:val="000000"/>
          <w:sz w:val="24"/>
          <w:szCs w:val="24"/>
        </w:rPr>
        <w:t>) garantir a educação em tempo integral para pessoas com deficiência, transtornos globais do desenvolvimento e altas habilidades ou superdotação na faixa etária de 4 (quatro) a 17 (dezessete) anos, assegurando atendimento educacional especializado complementar e suplementar ofertado em salas de recursos multifuncionais da própria escola ou em instituições especializadas;</w:t>
      </w:r>
    </w:p>
    <w:p w:rsidR="00C70E24" w:rsidRPr="003A0D1B" w:rsidRDefault="00C70E24" w:rsidP="00C70E24">
      <w:pPr>
        <w:spacing w:after="0" w:line="100" w:lineRule="atLeast"/>
        <w:jc w:val="both"/>
        <w:rPr>
          <w:rFonts w:ascii="Times New Roman" w:hAnsi="Times New Roman" w:cs="Times New Roman"/>
          <w:color w:val="000000"/>
          <w:sz w:val="24"/>
          <w:szCs w:val="24"/>
        </w:rPr>
      </w:pPr>
    </w:p>
    <w:p w:rsidR="00C70E24" w:rsidRPr="003A0D1B" w:rsidRDefault="00C70E24"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w:t>
      </w:r>
      <w:r w:rsidR="00FD15CB" w:rsidRPr="003A0D1B">
        <w:rPr>
          <w:rFonts w:ascii="Times New Roman" w:hAnsi="Times New Roman" w:cs="Times New Roman"/>
          <w:color w:val="000000"/>
          <w:sz w:val="24"/>
          <w:szCs w:val="24"/>
        </w:rPr>
        <w:t>8</w:t>
      </w:r>
      <w:r w:rsidRPr="003A0D1B">
        <w:rPr>
          <w:rFonts w:ascii="Times New Roman" w:hAnsi="Times New Roman" w:cs="Times New Roman"/>
          <w:color w:val="000000"/>
          <w:sz w:val="24"/>
          <w:szCs w:val="24"/>
        </w:rPr>
        <w:t>) adotar medidas para otimizar o tempo de permanência dos alunos na escola, direcionando a expansão da jornada para o efetivo trabalho escolar, combinado com atividades</w:t>
      </w:r>
      <w:r w:rsidR="00F16055" w:rsidRPr="003A0D1B">
        <w:rPr>
          <w:rFonts w:ascii="Times New Roman" w:hAnsi="Times New Roman" w:cs="Times New Roman"/>
          <w:color w:val="000000"/>
          <w:sz w:val="24"/>
          <w:szCs w:val="24"/>
        </w:rPr>
        <w:t xml:space="preserve"> pedagógicas,</w:t>
      </w:r>
      <w:r w:rsidRPr="003A0D1B">
        <w:rPr>
          <w:rFonts w:ascii="Times New Roman" w:hAnsi="Times New Roman" w:cs="Times New Roman"/>
          <w:color w:val="000000"/>
          <w:sz w:val="24"/>
          <w:szCs w:val="24"/>
        </w:rPr>
        <w:t xml:space="preserve"> recre</w:t>
      </w:r>
      <w:r w:rsidR="00DF0F48" w:rsidRPr="003A0D1B">
        <w:rPr>
          <w:rFonts w:ascii="Times New Roman" w:hAnsi="Times New Roman" w:cs="Times New Roman"/>
          <w:color w:val="000000"/>
          <w:sz w:val="24"/>
          <w:szCs w:val="24"/>
        </w:rPr>
        <w:t>ativas, esportivas e culturais;</w:t>
      </w:r>
    </w:p>
    <w:p w:rsidR="00DF0F48" w:rsidRPr="003A0D1B" w:rsidRDefault="00DF0F48" w:rsidP="00C70E24">
      <w:pPr>
        <w:spacing w:after="0" w:line="100" w:lineRule="atLeast"/>
        <w:jc w:val="both"/>
        <w:rPr>
          <w:rFonts w:ascii="Times New Roman" w:hAnsi="Times New Roman" w:cs="Times New Roman"/>
          <w:color w:val="000000"/>
          <w:sz w:val="24"/>
          <w:szCs w:val="24"/>
        </w:rPr>
      </w:pPr>
    </w:p>
    <w:p w:rsidR="00C70E24" w:rsidRPr="003A0D1B" w:rsidRDefault="00DF0F48"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w:t>
      </w:r>
      <w:r w:rsidR="00F16055" w:rsidRPr="003A0D1B">
        <w:rPr>
          <w:rFonts w:ascii="Times New Roman" w:hAnsi="Times New Roman" w:cs="Times New Roman"/>
          <w:color w:val="000000"/>
          <w:sz w:val="24"/>
          <w:szCs w:val="24"/>
        </w:rPr>
        <w:t>9</w:t>
      </w:r>
      <w:r w:rsidRPr="003A0D1B">
        <w:rPr>
          <w:rFonts w:ascii="Times New Roman" w:hAnsi="Times New Roman" w:cs="Times New Roman"/>
          <w:color w:val="000000"/>
          <w:sz w:val="24"/>
          <w:szCs w:val="24"/>
        </w:rPr>
        <w:t>) d</w:t>
      </w:r>
      <w:r w:rsidR="00C70E24" w:rsidRPr="003A0D1B">
        <w:rPr>
          <w:rFonts w:ascii="Times New Roman" w:hAnsi="Times New Roman" w:cs="Times New Roman"/>
          <w:color w:val="000000"/>
          <w:sz w:val="24"/>
          <w:szCs w:val="24"/>
        </w:rPr>
        <w:t>ar preferência na educação infantil, na oferta de turno integral, aos alunos de 0 a 3 anos de idade;</w:t>
      </w:r>
    </w:p>
    <w:p w:rsidR="00DF0F48" w:rsidRPr="003A0D1B" w:rsidRDefault="00DF0F48" w:rsidP="00C70E24">
      <w:pPr>
        <w:spacing w:after="0" w:line="100" w:lineRule="atLeast"/>
        <w:jc w:val="both"/>
        <w:rPr>
          <w:rFonts w:ascii="Times New Roman" w:hAnsi="Times New Roman" w:cs="Times New Roman"/>
          <w:color w:val="000000"/>
          <w:sz w:val="24"/>
          <w:szCs w:val="24"/>
        </w:rPr>
      </w:pPr>
    </w:p>
    <w:p w:rsidR="00C70E24" w:rsidRPr="003A0D1B" w:rsidRDefault="00DF0F48" w:rsidP="00C70E24">
      <w:pPr>
        <w:spacing w:after="0" w:line="100" w:lineRule="atLeast"/>
        <w:jc w:val="both"/>
        <w:rPr>
          <w:rFonts w:ascii="Times New Roman" w:hAnsi="Times New Roman" w:cs="Times New Roman"/>
          <w:color w:val="000000"/>
          <w:sz w:val="24"/>
          <w:szCs w:val="24"/>
        </w:rPr>
      </w:pPr>
      <w:r w:rsidRPr="003A0D1B">
        <w:rPr>
          <w:rFonts w:ascii="Times New Roman" w:hAnsi="Times New Roman" w:cs="Times New Roman"/>
          <w:color w:val="000000"/>
          <w:sz w:val="24"/>
          <w:szCs w:val="24"/>
        </w:rPr>
        <w:t>6.</w:t>
      </w:r>
      <w:r w:rsidR="00F16055" w:rsidRPr="003A0D1B">
        <w:rPr>
          <w:rFonts w:ascii="Times New Roman" w:hAnsi="Times New Roman" w:cs="Times New Roman"/>
          <w:color w:val="000000"/>
          <w:sz w:val="24"/>
          <w:szCs w:val="24"/>
        </w:rPr>
        <w:t>10</w:t>
      </w:r>
      <w:r w:rsidRPr="003A0D1B">
        <w:rPr>
          <w:rFonts w:ascii="Times New Roman" w:hAnsi="Times New Roman" w:cs="Times New Roman"/>
          <w:color w:val="000000"/>
          <w:sz w:val="24"/>
          <w:szCs w:val="24"/>
        </w:rPr>
        <w:t xml:space="preserve">) </w:t>
      </w:r>
      <w:r w:rsidR="00C70E24" w:rsidRPr="003A0D1B">
        <w:rPr>
          <w:rFonts w:ascii="Times New Roman" w:hAnsi="Times New Roman" w:cs="Times New Roman"/>
          <w:color w:val="000000"/>
          <w:sz w:val="24"/>
          <w:szCs w:val="24"/>
        </w:rPr>
        <w:t>realizar avaliação da infraestrutura física, quadro de pessoal, condições de gestão, recursos pedagógicos, acessibilidade e demais indicadores para oferta de turno integr</w:t>
      </w:r>
      <w:r w:rsidRPr="003A0D1B">
        <w:rPr>
          <w:rFonts w:ascii="Times New Roman" w:hAnsi="Times New Roman" w:cs="Times New Roman"/>
          <w:color w:val="000000"/>
          <w:sz w:val="24"/>
          <w:szCs w:val="24"/>
        </w:rPr>
        <w:t>al na educação.</w:t>
      </w:r>
    </w:p>
    <w:p w:rsidR="005B7540" w:rsidRDefault="005B7540">
      <w:pPr>
        <w:spacing w:after="0" w:line="100" w:lineRule="atLeast"/>
        <w:jc w:val="both"/>
        <w:rPr>
          <w:rFonts w:ascii="Times New Roman" w:hAnsi="Times New Roman" w:cs="Times New Roman"/>
          <w:b/>
          <w:bCs/>
          <w:sz w:val="28"/>
          <w:szCs w:val="28"/>
        </w:rPr>
      </w:pPr>
    </w:p>
    <w:p w:rsidR="001F0D50" w:rsidRPr="003A0D1B" w:rsidRDefault="001F0D50">
      <w:pPr>
        <w:spacing w:after="0" w:line="100" w:lineRule="atLeast"/>
        <w:jc w:val="both"/>
        <w:rPr>
          <w:rFonts w:ascii="Times New Roman" w:hAnsi="Times New Roman" w:cs="Times New Roman"/>
          <w:sz w:val="28"/>
          <w:szCs w:val="28"/>
        </w:rPr>
      </w:pPr>
      <w:r w:rsidRPr="003A0D1B">
        <w:rPr>
          <w:rFonts w:ascii="Times New Roman" w:hAnsi="Times New Roman" w:cs="Times New Roman"/>
          <w:b/>
          <w:bCs/>
          <w:sz w:val="28"/>
          <w:szCs w:val="28"/>
        </w:rPr>
        <w:t xml:space="preserve">META 7: </w:t>
      </w:r>
      <w:r w:rsidRPr="003A0D1B">
        <w:rPr>
          <w:rFonts w:ascii="Times New Roman" w:hAnsi="Times New Roman" w:cs="Times New Roman"/>
          <w:b/>
          <w:sz w:val="28"/>
          <w:szCs w:val="28"/>
        </w:rPr>
        <w:t>fomentar a qualidade da educação básica em todas as etapas e modalidades, com melhoria do fluxo escolar e da aprendizagem de modo a atingir as seguintes médias nacionais para o IDEB.</w:t>
      </w:r>
    </w:p>
    <w:p w:rsidR="001F0D50" w:rsidRDefault="001F0D50">
      <w:pPr>
        <w:spacing w:after="0" w:line="100" w:lineRule="atLeast"/>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3828"/>
        <w:gridCol w:w="1134"/>
        <w:gridCol w:w="1275"/>
        <w:gridCol w:w="1134"/>
        <w:gridCol w:w="1134"/>
      </w:tblGrid>
      <w:tr w:rsidR="001F0D50" w:rsidTr="00642F6C">
        <w:trPr>
          <w:trHeight w:val="140"/>
        </w:trPr>
        <w:tc>
          <w:tcPr>
            <w:tcW w:w="4962" w:type="dxa"/>
            <w:gridSpan w:val="2"/>
            <w:shd w:val="clear" w:color="auto" w:fill="FFCCCC"/>
          </w:tcPr>
          <w:p w:rsidR="001F0D50" w:rsidRPr="003A0D1B" w:rsidRDefault="001F0D50">
            <w:pPr>
              <w:jc w:val="right"/>
              <w:rPr>
                <w:b/>
                <w:color w:val="000000"/>
              </w:rPr>
            </w:pPr>
            <w:r w:rsidRPr="003A0D1B">
              <w:rPr>
                <w:b/>
                <w:color w:val="000000"/>
              </w:rPr>
              <w:t xml:space="preserve">2015 </w:t>
            </w:r>
          </w:p>
        </w:tc>
        <w:tc>
          <w:tcPr>
            <w:tcW w:w="1275" w:type="dxa"/>
            <w:shd w:val="clear" w:color="auto" w:fill="FFCCCC"/>
          </w:tcPr>
          <w:p w:rsidR="001F0D50" w:rsidRPr="003A0D1B" w:rsidRDefault="001F0D50">
            <w:pPr>
              <w:jc w:val="center"/>
              <w:rPr>
                <w:b/>
                <w:color w:val="000000"/>
              </w:rPr>
            </w:pPr>
            <w:r w:rsidRPr="003A0D1B">
              <w:rPr>
                <w:b/>
                <w:color w:val="000000"/>
              </w:rPr>
              <w:t xml:space="preserve">2017 </w:t>
            </w:r>
          </w:p>
        </w:tc>
        <w:tc>
          <w:tcPr>
            <w:tcW w:w="1134" w:type="dxa"/>
            <w:shd w:val="clear" w:color="auto" w:fill="FFCCCC"/>
          </w:tcPr>
          <w:p w:rsidR="001F0D50" w:rsidRPr="003A0D1B" w:rsidRDefault="001F0D50">
            <w:pPr>
              <w:jc w:val="center"/>
              <w:rPr>
                <w:b/>
                <w:color w:val="000000"/>
              </w:rPr>
            </w:pPr>
            <w:r w:rsidRPr="003A0D1B">
              <w:rPr>
                <w:b/>
                <w:color w:val="000000"/>
              </w:rPr>
              <w:t xml:space="preserve">2019 </w:t>
            </w:r>
          </w:p>
        </w:tc>
        <w:tc>
          <w:tcPr>
            <w:tcW w:w="1134" w:type="dxa"/>
            <w:shd w:val="clear" w:color="auto" w:fill="FFCCCC"/>
          </w:tcPr>
          <w:p w:rsidR="001F0D50" w:rsidRPr="003A0D1B" w:rsidRDefault="001F0D50">
            <w:pPr>
              <w:jc w:val="center"/>
            </w:pPr>
            <w:r w:rsidRPr="003A0D1B">
              <w:rPr>
                <w:b/>
                <w:color w:val="000000"/>
              </w:rPr>
              <w:t xml:space="preserve">2021 </w:t>
            </w:r>
          </w:p>
        </w:tc>
      </w:tr>
      <w:tr w:rsidR="001F0D50" w:rsidTr="00642F6C">
        <w:trPr>
          <w:trHeight w:val="185"/>
        </w:trPr>
        <w:tc>
          <w:tcPr>
            <w:tcW w:w="3828" w:type="dxa"/>
            <w:shd w:val="clear" w:color="auto" w:fill="FFCCCC"/>
          </w:tcPr>
          <w:p w:rsidR="001F0D50" w:rsidRPr="003A0D1B" w:rsidRDefault="001F0D50">
            <w:pPr>
              <w:rPr>
                <w:b/>
                <w:color w:val="000000"/>
              </w:rPr>
            </w:pPr>
            <w:r w:rsidRPr="003A0D1B">
              <w:rPr>
                <w:b/>
                <w:color w:val="000000"/>
              </w:rPr>
              <w:t xml:space="preserve">Anos iniciais do ensino fundamental </w:t>
            </w:r>
          </w:p>
        </w:tc>
        <w:tc>
          <w:tcPr>
            <w:tcW w:w="1134" w:type="dxa"/>
            <w:shd w:val="clear" w:color="auto" w:fill="FFCCCC"/>
          </w:tcPr>
          <w:p w:rsidR="001F0D50" w:rsidRPr="003A0D1B" w:rsidRDefault="001F0D50">
            <w:pPr>
              <w:jc w:val="center"/>
              <w:rPr>
                <w:b/>
                <w:color w:val="000000"/>
              </w:rPr>
            </w:pPr>
            <w:r w:rsidRPr="003A0D1B">
              <w:rPr>
                <w:b/>
                <w:color w:val="000000"/>
              </w:rPr>
              <w:t xml:space="preserve">5,2 </w:t>
            </w:r>
          </w:p>
        </w:tc>
        <w:tc>
          <w:tcPr>
            <w:tcW w:w="1275" w:type="dxa"/>
            <w:shd w:val="clear" w:color="auto" w:fill="FFCCCC"/>
          </w:tcPr>
          <w:p w:rsidR="001F0D50" w:rsidRPr="003A0D1B" w:rsidRDefault="001F0D50">
            <w:pPr>
              <w:jc w:val="center"/>
              <w:rPr>
                <w:b/>
                <w:color w:val="000000"/>
              </w:rPr>
            </w:pPr>
            <w:r w:rsidRPr="003A0D1B">
              <w:rPr>
                <w:b/>
                <w:color w:val="000000"/>
              </w:rPr>
              <w:t xml:space="preserve">5,5 </w:t>
            </w:r>
          </w:p>
        </w:tc>
        <w:tc>
          <w:tcPr>
            <w:tcW w:w="1134" w:type="dxa"/>
            <w:shd w:val="clear" w:color="auto" w:fill="FFCCCC"/>
          </w:tcPr>
          <w:p w:rsidR="001F0D50" w:rsidRPr="003A0D1B" w:rsidRDefault="001F0D50">
            <w:pPr>
              <w:jc w:val="center"/>
              <w:rPr>
                <w:b/>
                <w:color w:val="000000"/>
              </w:rPr>
            </w:pPr>
            <w:r w:rsidRPr="003A0D1B">
              <w:rPr>
                <w:b/>
                <w:color w:val="000000"/>
              </w:rPr>
              <w:t xml:space="preserve">5,7 </w:t>
            </w:r>
          </w:p>
        </w:tc>
        <w:tc>
          <w:tcPr>
            <w:tcW w:w="1134" w:type="dxa"/>
            <w:shd w:val="clear" w:color="auto" w:fill="FFCCCC"/>
          </w:tcPr>
          <w:p w:rsidR="001F0D50" w:rsidRPr="003A0D1B" w:rsidRDefault="001F0D50">
            <w:pPr>
              <w:jc w:val="center"/>
              <w:rPr>
                <w:highlight w:val="yellow"/>
              </w:rPr>
            </w:pPr>
            <w:r w:rsidRPr="003A0D1B">
              <w:rPr>
                <w:b/>
                <w:color w:val="000000"/>
                <w:highlight w:val="yellow"/>
              </w:rPr>
              <w:t xml:space="preserve">6,0 </w:t>
            </w:r>
          </w:p>
        </w:tc>
      </w:tr>
      <w:tr w:rsidR="001F0D50" w:rsidTr="00642F6C">
        <w:trPr>
          <w:trHeight w:val="186"/>
        </w:trPr>
        <w:tc>
          <w:tcPr>
            <w:tcW w:w="3828" w:type="dxa"/>
            <w:shd w:val="clear" w:color="auto" w:fill="FFCCCC"/>
          </w:tcPr>
          <w:p w:rsidR="001F0D50" w:rsidRPr="003A0D1B" w:rsidRDefault="001F0D50">
            <w:pPr>
              <w:rPr>
                <w:b/>
                <w:color w:val="000000"/>
              </w:rPr>
            </w:pPr>
            <w:r w:rsidRPr="003A0D1B">
              <w:rPr>
                <w:b/>
                <w:color w:val="000000"/>
              </w:rPr>
              <w:t xml:space="preserve">Anos finais do ensino fundamental </w:t>
            </w:r>
          </w:p>
        </w:tc>
        <w:tc>
          <w:tcPr>
            <w:tcW w:w="1134" w:type="dxa"/>
            <w:shd w:val="clear" w:color="auto" w:fill="FFCCCC"/>
          </w:tcPr>
          <w:p w:rsidR="001F0D50" w:rsidRPr="003A0D1B" w:rsidRDefault="001F0D50">
            <w:pPr>
              <w:jc w:val="center"/>
              <w:rPr>
                <w:b/>
                <w:color w:val="000000"/>
              </w:rPr>
            </w:pPr>
            <w:r w:rsidRPr="003A0D1B">
              <w:rPr>
                <w:b/>
                <w:color w:val="000000"/>
              </w:rPr>
              <w:t xml:space="preserve">4,7 </w:t>
            </w:r>
          </w:p>
        </w:tc>
        <w:tc>
          <w:tcPr>
            <w:tcW w:w="1275" w:type="dxa"/>
            <w:shd w:val="clear" w:color="auto" w:fill="FFCCCC"/>
          </w:tcPr>
          <w:p w:rsidR="001F0D50" w:rsidRPr="003A0D1B" w:rsidRDefault="001F0D50">
            <w:pPr>
              <w:jc w:val="center"/>
              <w:rPr>
                <w:b/>
                <w:color w:val="000000"/>
              </w:rPr>
            </w:pPr>
            <w:r w:rsidRPr="003A0D1B">
              <w:rPr>
                <w:b/>
                <w:color w:val="000000"/>
              </w:rPr>
              <w:t xml:space="preserve">5,0 </w:t>
            </w:r>
          </w:p>
        </w:tc>
        <w:tc>
          <w:tcPr>
            <w:tcW w:w="1134" w:type="dxa"/>
            <w:shd w:val="clear" w:color="auto" w:fill="FFCCCC"/>
          </w:tcPr>
          <w:p w:rsidR="001F0D50" w:rsidRPr="003A0D1B" w:rsidRDefault="001F0D50">
            <w:pPr>
              <w:jc w:val="center"/>
              <w:rPr>
                <w:b/>
                <w:color w:val="000000"/>
              </w:rPr>
            </w:pPr>
            <w:r w:rsidRPr="003A0D1B">
              <w:rPr>
                <w:b/>
                <w:color w:val="000000"/>
              </w:rPr>
              <w:t xml:space="preserve">5,2 </w:t>
            </w:r>
          </w:p>
        </w:tc>
        <w:tc>
          <w:tcPr>
            <w:tcW w:w="1134" w:type="dxa"/>
            <w:shd w:val="clear" w:color="auto" w:fill="FFCCCC"/>
          </w:tcPr>
          <w:p w:rsidR="001F0D50" w:rsidRPr="003A0D1B" w:rsidRDefault="001F0D50">
            <w:pPr>
              <w:jc w:val="center"/>
              <w:rPr>
                <w:highlight w:val="yellow"/>
              </w:rPr>
            </w:pPr>
            <w:r w:rsidRPr="003A0D1B">
              <w:rPr>
                <w:b/>
                <w:color w:val="000000"/>
                <w:highlight w:val="yellow"/>
              </w:rPr>
              <w:t xml:space="preserve">5,5 </w:t>
            </w:r>
          </w:p>
        </w:tc>
      </w:tr>
      <w:tr w:rsidR="001F0D50" w:rsidTr="00642F6C">
        <w:trPr>
          <w:trHeight w:val="185"/>
        </w:trPr>
        <w:tc>
          <w:tcPr>
            <w:tcW w:w="3828" w:type="dxa"/>
            <w:shd w:val="clear" w:color="auto" w:fill="FFCCCC"/>
          </w:tcPr>
          <w:p w:rsidR="001F0D50" w:rsidRPr="003A0D1B" w:rsidRDefault="001F0D50">
            <w:pPr>
              <w:rPr>
                <w:b/>
                <w:color w:val="000000"/>
              </w:rPr>
            </w:pPr>
            <w:r w:rsidRPr="003A0D1B">
              <w:rPr>
                <w:b/>
                <w:color w:val="000000"/>
              </w:rPr>
              <w:t xml:space="preserve">Ensino médio </w:t>
            </w:r>
          </w:p>
        </w:tc>
        <w:tc>
          <w:tcPr>
            <w:tcW w:w="1134" w:type="dxa"/>
            <w:shd w:val="clear" w:color="auto" w:fill="FFCCCC"/>
          </w:tcPr>
          <w:p w:rsidR="001F0D50" w:rsidRPr="003A0D1B" w:rsidRDefault="001F0D50">
            <w:pPr>
              <w:jc w:val="center"/>
              <w:rPr>
                <w:b/>
                <w:color w:val="000000"/>
              </w:rPr>
            </w:pPr>
            <w:r w:rsidRPr="003A0D1B">
              <w:rPr>
                <w:b/>
                <w:color w:val="000000"/>
              </w:rPr>
              <w:t xml:space="preserve">4,3 </w:t>
            </w:r>
          </w:p>
        </w:tc>
        <w:tc>
          <w:tcPr>
            <w:tcW w:w="1275" w:type="dxa"/>
            <w:shd w:val="clear" w:color="auto" w:fill="FFCCCC"/>
          </w:tcPr>
          <w:p w:rsidR="001F0D50" w:rsidRPr="003A0D1B" w:rsidRDefault="001F0D50">
            <w:pPr>
              <w:jc w:val="center"/>
              <w:rPr>
                <w:b/>
                <w:color w:val="000000"/>
              </w:rPr>
            </w:pPr>
            <w:r w:rsidRPr="003A0D1B">
              <w:rPr>
                <w:b/>
                <w:color w:val="000000"/>
              </w:rPr>
              <w:t xml:space="preserve">4,7 </w:t>
            </w:r>
          </w:p>
        </w:tc>
        <w:tc>
          <w:tcPr>
            <w:tcW w:w="1134" w:type="dxa"/>
            <w:shd w:val="clear" w:color="auto" w:fill="FFCCCC"/>
          </w:tcPr>
          <w:p w:rsidR="001F0D50" w:rsidRPr="003A0D1B" w:rsidRDefault="001F0D50">
            <w:pPr>
              <w:jc w:val="center"/>
              <w:rPr>
                <w:b/>
                <w:color w:val="000000"/>
              </w:rPr>
            </w:pPr>
            <w:r w:rsidRPr="003A0D1B">
              <w:rPr>
                <w:b/>
                <w:color w:val="000000"/>
              </w:rPr>
              <w:t xml:space="preserve">5,0 </w:t>
            </w:r>
          </w:p>
        </w:tc>
        <w:tc>
          <w:tcPr>
            <w:tcW w:w="1134" w:type="dxa"/>
            <w:shd w:val="clear" w:color="auto" w:fill="FFCCCC"/>
          </w:tcPr>
          <w:p w:rsidR="001F0D50" w:rsidRPr="003A0D1B" w:rsidRDefault="001F0D50">
            <w:pPr>
              <w:jc w:val="center"/>
              <w:rPr>
                <w:highlight w:val="yellow"/>
              </w:rPr>
            </w:pPr>
            <w:r w:rsidRPr="003A0D1B">
              <w:rPr>
                <w:b/>
                <w:color w:val="000000"/>
                <w:highlight w:val="yellow"/>
              </w:rPr>
              <w:t xml:space="preserve">5,2 </w:t>
            </w:r>
          </w:p>
        </w:tc>
      </w:tr>
    </w:tbl>
    <w:p w:rsidR="001F0D50" w:rsidRDefault="001F0D50">
      <w:pPr>
        <w:spacing w:after="0" w:line="100" w:lineRule="atLeast"/>
        <w:jc w:val="both"/>
        <w:rPr>
          <w:rFonts w:ascii="Times New Roman" w:hAnsi="Times New Roman" w:cs="Times New Roman"/>
          <w:b/>
          <w:bCs/>
          <w:sz w:val="24"/>
          <w:szCs w:val="24"/>
        </w:rPr>
      </w:pPr>
    </w:p>
    <w:p w:rsidR="00D76F3D" w:rsidRDefault="00610981">
      <w:pPr>
        <w:spacing w:after="0" w:line="100" w:lineRule="atLeast"/>
        <w:jc w:val="both"/>
        <w:rPr>
          <w:rFonts w:ascii="Times New Roman" w:hAnsi="Times New Roman" w:cs="Times New Roman"/>
          <w:b/>
          <w:bCs/>
          <w:sz w:val="24"/>
          <w:szCs w:val="24"/>
        </w:rPr>
      </w:pPr>
      <w:r>
        <w:rPr>
          <w:noProof/>
          <w:lang w:eastAsia="pt-BR"/>
        </w:rPr>
        <w:lastRenderedPageBreak/>
        <w:drawing>
          <wp:inline distT="0" distB="0" distL="0" distR="0">
            <wp:extent cx="5067300" cy="4286250"/>
            <wp:effectExtent l="19050" t="0" r="0" b="0"/>
            <wp:docPr id="4" name="Imagem 4" descr="0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fotos"/>
                    <pic:cNvPicPr>
                      <a:picLocks noChangeAspect="1" noChangeArrowheads="1"/>
                    </pic:cNvPicPr>
                  </pic:nvPicPr>
                  <pic:blipFill>
                    <a:blip r:embed="rId9"/>
                    <a:srcRect/>
                    <a:stretch>
                      <a:fillRect/>
                    </a:stretch>
                  </pic:blipFill>
                  <pic:spPr bwMode="auto">
                    <a:xfrm>
                      <a:off x="0" y="0"/>
                      <a:ext cx="5067300" cy="4286250"/>
                    </a:xfrm>
                    <a:prstGeom prst="rect">
                      <a:avLst/>
                    </a:prstGeom>
                    <a:noFill/>
                    <a:ln w="9525">
                      <a:noFill/>
                      <a:miter lim="800000"/>
                      <a:headEnd/>
                      <a:tailEnd/>
                    </a:ln>
                  </pic:spPr>
                </pic:pic>
              </a:graphicData>
            </a:graphic>
          </wp:inline>
        </w:drawing>
      </w:r>
    </w:p>
    <w:p w:rsidR="00D76F3D" w:rsidRDefault="00D76F3D">
      <w:pPr>
        <w:spacing w:after="0" w:line="100" w:lineRule="atLeast"/>
        <w:jc w:val="both"/>
        <w:rPr>
          <w:rFonts w:ascii="Times New Roman" w:hAnsi="Times New Roman" w:cs="Times New Roman"/>
          <w:b/>
          <w:bCs/>
          <w:sz w:val="24"/>
          <w:szCs w:val="24"/>
        </w:rPr>
      </w:pPr>
    </w:p>
    <w:p w:rsidR="00222BC9" w:rsidRDefault="00222BC9">
      <w:pPr>
        <w:spacing w:after="0" w:line="100" w:lineRule="atLeast"/>
        <w:jc w:val="both"/>
        <w:rPr>
          <w:rFonts w:ascii="Times New Roman" w:hAnsi="Times New Roman" w:cs="Times New Roman"/>
          <w:b/>
          <w:bCs/>
          <w:sz w:val="24"/>
          <w:szCs w:val="24"/>
        </w:rPr>
      </w:pPr>
    </w:p>
    <w:p w:rsidR="001F0D50" w:rsidRPr="003A0D1B" w:rsidRDefault="00223C85" w:rsidP="00991B62">
      <w:pPr>
        <w:shd w:val="clear" w:color="auto" w:fill="FFC000"/>
        <w:spacing w:after="0" w:line="100" w:lineRule="atLeast"/>
        <w:jc w:val="both"/>
        <w:rPr>
          <w:rFonts w:ascii="Times New Roman" w:hAnsi="Times New Roman" w:cs="Times New Roman"/>
          <w:b/>
          <w:bCs/>
          <w:sz w:val="20"/>
          <w:szCs w:val="20"/>
        </w:rPr>
      </w:pPr>
      <w:r w:rsidRPr="003A0D1B">
        <w:rPr>
          <w:rFonts w:ascii="Times New Roman" w:hAnsi="Times New Roman" w:cs="Times New Roman"/>
          <w:b/>
          <w:bCs/>
          <w:sz w:val="20"/>
          <w:szCs w:val="20"/>
        </w:rPr>
        <w:t xml:space="preserve">IDEB </w:t>
      </w:r>
      <w:r w:rsidR="0036357E" w:rsidRPr="003A0D1B">
        <w:rPr>
          <w:rFonts w:ascii="Times New Roman" w:hAnsi="Times New Roman" w:cs="Times New Roman"/>
          <w:b/>
          <w:bCs/>
          <w:sz w:val="20"/>
          <w:szCs w:val="20"/>
        </w:rPr>
        <w:t xml:space="preserve">REDE </w:t>
      </w:r>
      <w:r w:rsidR="0024558E" w:rsidRPr="003A0D1B">
        <w:rPr>
          <w:rFonts w:ascii="Times New Roman" w:hAnsi="Times New Roman" w:cs="Times New Roman"/>
          <w:b/>
          <w:bCs/>
          <w:sz w:val="20"/>
          <w:szCs w:val="20"/>
        </w:rPr>
        <w:t>MUNICIPAL</w:t>
      </w:r>
      <w:r w:rsidR="00061A8F" w:rsidRPr="003A0D1B">
        <w:rPr>
          <w:rFonts w:ascii="Times New Roman" w:hAnsi="Times New Roman" w:cs="Times New Roman"/>
          <w:b/>
          <w:bCs/>
          <w:sz w:val="20"/>
          <w:szCs w:val="20"/>
        </w:rPr>
        <w:t xml:space="preserve"> </w:t>
      </w:r>
      <w:r w:rsidR="0036357E" w:rsidRPr="003A0D1B">
        <w:rPr>
          <w:rFonts w:ascii="Times New Roman" w:hAnsi="Times New Roman" w:cs="Times New Roman"/>
          <w:b/>
          <w:bCs/>
          <w:sz w:val="20"/>
          <w:szCs w:val="20"/>
        </w:rPr>
        <w:t>-</w:t>
      </w:r>
      <w:r w:rsidR="001F0D50" w:rsidRPr="003A0D1B">
        <w:rPr>
          <w:rFonts w:ascii="Times New Roman" w:hAnsi="Times New Roman" w:cs="Times New Roman"/>
          <w:b/>
          <w:bCs/>
          <w:sz w:val="20"/>
          <w:szCs w:val="20"/>
        </w:rPr>
        <w:t xml:space="preserve"> </w:t>
      </w:r>
      <w:r w:rsidR="0090775E" w:rsidRPr="003A0D1B">
        <w:rPr>
          <w:rFonts w:ascii="Times New Roman" w:hAnsi="Times New Roman" w:cs="Times New Roman"/>
          <w:b/>
          <w:bCs/>
          <w:sz w:val="20"/>
          <w:szCs w:val="20"/>
        </w:rPr>
        <w:t>NONOAI</w:t>
      </w:r>
    </w:p>
    <w:p w:rsidR="001F0D50" w:rsidRPr="003A0D1B" w:rsidRDefault="001F0D50">
      <w:pPr>
        <w:spacing w:after="0" w:line="100" w:lineRule="atLeast"/>
        <w:jc w:val="both"/>
        <w:rPr>
          <w:sz w:val="20"/>
          <w:szCs w:val="20"/>
        </w:rPr>
      </w:pPr>
    </w:p>
    <w:tbl>
      <w:tblPr>
        <w:tblW w:w="15147" w:type="dxa"/>
        <w:tblCellSpacing w:w="0" w:type="dxa"/>
        <w:tblInd w:w="-567" w:type="dxa"/>
        <w:shd w:val="clear" w:color="auto" w:fill="FFFFFF"/>
        <w:tblCellMar>
          <w:left w:w="0" w:type="dxa"/>
          <w:right w:w="0" w:type="dxa"/>
        </w:tblCellMar>
        <w:tblLook w:val="04A0"/>
      </w:tblPr>
      <w:tblGrid>
        <w:gridCol w:w="15147"/>
      </w:tblGrid>
      <w:tr w:rsidR="00D92015" w:rsidRPr="003A0D1B" w:rsidTr="003A0D1B">
        <w:trPr>
          <w:tblCellSpacing w:w="0" w:type="dxa"/>
        </w:trPr>
        <w:tc>
          <w:tcPr>
            <w:tcW w:w="15147" w:type="dxa"/>
            <w:tcBorders>
              <w:bottom w:val="single" w:sz="6" w:space="0" w:color="C0C0C0"/>
            </w:tcBorders>
            <w:shd w:val="clear" w:color="auto" w:fill="FFFFFF"/>
            <w:vAlign w:val="center"/>
            <w:hideMark/>
          </w:tcPr>
          <w:tbl>
            <w:tblPr>
              <w:tblW w:w="10692" w:type="dxa"/>
              <w:tblCellSpacing w:w="0" w:type="dxa"/>
              <w:tblCellMar>
                <w:left w:w="0" w:type="dxa"/>
                <w:right w:w="0" w:type="dxa"/>
              </w:tblCellMar>
              <w:tblLook w:val="04A0"/>
            </w:tblPr>
            <w:tblGrid>
              <w:gridCol w:w="11565"/>
              <w:gridCol w:w="15"/>
            </w:tblGrid>
            <w:tr w:rsidR="00D92015" w:rsidRPr="003A0D1B" w:rsidTr="00222BC9">
              <w:trPr>
                <w:trHeight w:val="122"/>
                <w:tblCellSpacing w:w="0" w:type="dxa"/>
              </w:trPr>
              <w:tc>
                <w:tcPr>
                  <w:tcW w:w="0" w:type="auto"/>
                  <w:vAlign w:val="bottom"/>
                  <w:hideMark/>
                </w:tcPr>
                <w:tbl>
                  <w:tblPr>
                    <w:tblW w:w="1147" w:type="dxa"/>
                    <w:tblCellSpacing w:w="0" w:type="dxa"/>
                    <w:tblCellMar>
                      <w:left w:w="0" w:type="dxa"/>
                      <w:right w:w="0" w:type="dxa"/>
                    </w:tblCellMar>
                    <w:tblLook w:val="04A0"/>
                  </w:tblPr>
                  <w:tblGrid>
                    <w:gridCol w:w="2076"/>
                    <w:gridCol w:w="15"/>
                  </w:tblGrid>
                  <w:tr w:rsidR="00D92015" w:rsidRPr="003A0D1B" w:rsidTr="00222BC9">
                    <w:trPr>
                      <w:trHeight w:val="190"/>
                      <w:tblCellSpacing w:w="0" w:type="dxa"/>
                    </w:trPr>
                    <w:tc>
                      <w:tcPr>
                        <w:tcW w:w="0" w:type="auto"/>
                        <w:tcBorders>
                          <w:top w:val="single" w:sz="6" w:space="0" w:color="C0C0C0"/>
                        </w:tcBorders>
                        <w:vAlign w:val="center"/>
                        <w:hideMark/>
                      </w:tcPr>
                      <w:tbl>
                        <w:tblPr>
                          <w:tblW w:w="2060" w:type="dxa"/>
                          <w:tblCellSpacing w:w="0" w:type="dxa"/>
                          <w:tblCellMar>
                            <w:left w:w="0" w:type="dxa"/>
                            <w:right w:w="0" w:type="dxa"/>
                          </w:tblCellMar>
                          <w:tblLook w:val="04A0"/>
                        </w:tblPr>
                        <w:tblGrid>
                          <w:gridCol w:w="2060"/>
                        </w:tblGrid>
                        <w:tr w:rsidR="00D92015" w:rsidRPr="003A0D1B" w:rsidTr="005B7540">
                          <w:trPr>
                            <w:trHeight w:val="138"/>
                            <w:tblCellSpacing w:w="0" w:type="dxa"/>
                          </w:trPr>
                          <w:tc>
                            <w:tcPr>
                              <w:tcW w:w="0" w:type="auto"/>
                              <w:tcBorders>
                                <w:top w:val="single" w:sz="6" w:space="0" w:color="FFFFFF"/>
                                <w:left w:val="single" w:sz="6" w:space="0" w:color="FFFFFF"/>
                                <w:bottom w:val="single" w:sz="2" w:space="0" w:color="FFFFFF"/>
                                <w:right w:val="single" w:sz="6" w:space="0" w:color="FFFFFF"/>
                              </w:tcBorders>
                              <w:shd w:val="clear" w:color="auto" w:fill="F1F1F1"/>
                              <w:tcMar>
                                <w:top w:w="30" w:type="dxa"/>
                                <w:left w:w="150" w:type="dxa"/>
                                <w:bottom w:w="30" w:type="dxa"/>
                                <w:right w:w="150" w:type="dxa"/>
                              </w:tcMar>
                              <w:vAlign w:val="center"/>
                              <w:hideMark/>
                            </w:tcPr>
                            <w:p w:rsidR="00D92015" w:rsidRPr="003A0D1B" w:rsidRDefault="00D92015" w:rsidP="00D92015">
                              <w:pPr>
                                <w:suppressAutoHyphens w:val="0"/>
                                <w:spacing w:after="0" w:line="240" w:lineRule="auto"/>
                                <w:jc w:val="center"/>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4ª série / 5º ano</w:t>
                              </w: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D92015" w:rsidRPr="003A0D1B" w:rsidRDefault="00610981" w:rsidP="00D92015">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5" name="Imagem 1"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D92015" w:rsidRPr="003A0D1B" w:rsidRDefault="00610981" w:rsidP="00D92015">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6" name="Imagem 2"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22BC9" w:rsidRPr="003A0D1B" w:rsidTr="00222BC9">
              <w:trPr>
                <w:trHeight w:val="122"/>
                <w:tblCellSpacing w:w="0" w:type="dxa"/>
              </w:trPr>
              <w:tc>
                <w:tcPr>
                  <w:tcW w:w="0" w:type="auto"/>
                  <w:vAlign w:val="bottom"/>
                </w:tcPr>
                <w:tbl>
                  <w:tblPr>
                    <w:tblW w:w="10668" w:type="dxa"/>
                    <w:tblBorders>
                      <w:top w:val="single" w:sz="6" w:space="0" w:color="C0C0C0"/>
                      <w:left w:val="single" w:sz="6" w:space="0" w:color="C0C0C0"/>
                    </w:tblBorders>
                    <w:shd w:val="clear" w:color="auto" w:fill="FFFFFF"/>
                    <w:tblCellMar>
                      <w:left w:w="0" w:type="dxa"/>
                      <w:right w:w="0" w:type="dxa"/>
                    </w:tblCellMar>
                    <w:tblLook w:val="04A0"/>
                  </w:tblPr>
                  <w:tblGrid>
                    <w:gridCol w:w="1279"/>
                    <w:gridCol w:w="790"/>
                    <w:gridCol w:w="790"/>
                    <w:gridCol w:w="790"/>
                    <w:gridCol w:w="790"/>
                    <w:gridCol w:w="790"/>
                    <w:gridCol w:w="790"/>
                    <w:gridCol w:w="790"/>
                    <w:gridCol w:w="790"/>
                    <w:gridCol w:w="790"/>
                    <w:gridCol w:w="790"/>
                    <w:gridCol w:w="790"/>
                    <w:gridCol w:w="790"/>
                    <w:gridCol w:w="790"/>
                  </w:tblGrid>
                  <w:tr w:rsidR="00222BC9" w:rsidRPr="003A0D1B" w:rsidTr="00222BC9">
                    <w:trPr>
                      <w:trHeight w:val="79"/>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610981" w:rsidP="00222BC9">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drawing>
                            <wp:inline distT="0" distB="0" distL="0" distR="0">
                              <wp:extent cx="9525" cy="9525"/>
                              <wp:effectExtent l="0" t="0" r="0" b="0"/>
                              <wp:docPr id="7" name="resultadoDataTable4:j_id9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4:j_id9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222BC9" w:rsidRPr="003A0D1B" w:rsidTr="00222BC9">
                    <w:trPr>
                      <w:trHeight w:val="104"/>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 name="Imagem 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 name="Imagem 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0" name="Imagem 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1" name="Imagem 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2" name="Imagem 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3" name="Imagem 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4" name="Imagem 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5" name="Imagem 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6" name="Imagem 1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7" name="Imagem 1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8" name="Imagem 1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9" name="Imagem 1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0" name="Imagem 1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1" name="Imagem 1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222BC9" w:rsidRPr="003A0D1B" w:rsidTr="00222BC9">
                    <w:trPr>
                      <w:trHeight w:val="79"/>
                    </w:trPr>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NONOAI</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3.3</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3.7</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3.4</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3.7</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4.1</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highlight w:val="yellow"/>
                            <w:lang w:eastAsia="pt-BR"/>
                          </w:rPr>
                        </w:pPr>
                        <w:r w:rsidRPr="003A0D1B">
                          <w:rPr>
                            <w:rFonts w:ascii="Arial" w:eastAsia="Times New Roman" w:hAnsi="Arial" w:cs="Arial"/>
                            <w:color w:val="000000"/>
                            <w:kern w:val="0"/>
                            <w:sz w:val="20"/>
                            <w:szCs w:val="20"/>
                            <w:highlight w:val="yellow"/>
                            <w:lang w:eastAsia="pt-BR"/>
                          </w:rPr>
                          <w:t>4.4</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4.7</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5.0</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5.3</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5.6</w:t>
                        </w:r>
                      </w:p>
                    </w:tc>
                  </w:tr>
                </w:tbl>
                <w:p w:rsidR="00222BC9" w:rsidRPr="003A0D1B" w:rsidRDefault="00222BC9" w:rsidP="0036357E">
                  <w:pPr>
                    <w:suppressAutoHyphens w:val="0"/>
                    <w:spacing w:after="0" w:line="240" w:lineRule="auto"/>
                    <w:jc w:val="center"/>
                    <w:rPr>
                      <w:rFonts w:ascii="Arial" w:eastAsia="Times New Roman" w:hAnsi="Arial" w:cs="Arial"/>
                      <w:color w:val="000000"/>
                      <w:kern w:val="0"/>
                      <w:sz w:val="20"/>
                      <w:szCs w:val="20"/>
                      <w:lang w:eastAsia="pt-BR"/>
                    </w:rPr>
                  </w:pPr>
                </w:p>
                <w:p w:rsidR="00222BC9" w:rsidRPr="003A0D1B" w:rsidRDefault="00222BC9" w:rsidP="00D92015">
                  <w:pPr>
                    <w:suppressAutoHyphens w:val="0"/>
                    <w:spacing w:after="0" w:line="240" w:lineRule="auto"/>
                    <w:jc w:val="center"/>
                    <w:rPr>
                      <w:rFonts w:ascii="Arial" w:eastAsia="Times New Roman" w:hAnsi="Arial" w:cs="Arial"/>
                      <w:color w:val="000000"/>
                      <w:kern w:val="0"/>
                      <w:sz w:val="20"/>
                      <w:szCs w:val="20"/>
                      <w:lang w:eastAsia="pt-BR"/>
                    </w:rPr>
                  </w:pPr>
                </w:p>
              </w:tc>
              <w:tc>
                <w:tcPr>
                  <w:tcW w:w="0" w:type="auto"/>
                  <w:vAlign w:val="center"/>
                </w:tcPr>
                <w:p w:rsidR="00222BC9" w:rsidRPr="003A0D1B" w:rsidRDefault="00222BC9" w:rsidP="00D92015">
                  <w:pPr>
                    <w:suppressAutoHyphens w:val="0"/>
                    <w:spacing w:after="0" w:line="240" w:lineRule="auto"/>
                    <w:rPr>
                      <w:rFonts w:ascii="Arial" w:eastAsia="Times New Roman" w:hAnsi="Arial" w:cs="Arial"/>
                      <w:noProof/>
                      <w:color w:val="333333"/>
                      <w:kern w:val="0"/>
                      <w:sz w:val="20"/>
                      <w:szCs w:val="20"/>
                      <w:lang w:eastAsia="pt-BR"/>
                    </w:rPr>
                  </w:pP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r>
    </w:tbl>
    <w:p w:rsidR="0090775E" w:rsidRPr="003A0D1B" w:rsidRDefault="0090775E">
      <w:pPr>
        <w:spacing w:after="0" w:line="100" w:lineRule="atLeast"/>
        <w:jc w:val="center"/>
        <w:rPr>
          <w:rFonts w:ascii="Times New Roman" w:hAnsi="Times New Roman" w:cs="Times New Roman"/>
          <w:b/>
          <w:bCs/>
          <w:sz w:val="20"/>
          <w:szCs w:val="20"/>
        </w:rPr>
      </w:pPr>
    </w:p>
    <w:tbl>
      <w:tblPr>
        <w:tblW w:w="13333" w:type="dxa"/>
        <w:tblCellSpacing w:w="0" w:type="dxa"/>
        <w:tblInd w:w="-709" w:type="dxa"/>
        <w:shd w:val="clear" w:color="auto" w:fill="FFFFFF"/>
        <w:tblCellMar>
          <w:left w:w="0" w:type="dxa"/>
          <w:right w:w="0" w:type="dxa"/>
        </w:tblCellMar>
        <w:tblLook w:val="04A0"/>
      </w:tblPr>
      <w:tblGrid>
        <w:gridCol w:w="13333"/>
      </w:tblGrid>
      <w:tr w:rsidR="00D92015" w:rsidRPr="003A0D1B" w:rsidTr="003A0D1B">
        <w:trPr>
          <w:trHeight w:val="436"/>
          <w:tblCellSpacing w:w="0" w:type="dxa"/>
        </w:trPr>
        <w:tc>
          <w:tcPr>
            <w:tcW w:w="13333" w:type="dxa"/>
            <w:tcBorders>
              <w:bottom w:val="single" w:sz="6" w:space="0" w:color="C0C0C0"/>
            </w:tcBorders>
            <w:shd w:val="clear" w:color="auto" w:fill="FFFFFF"/>
            <w:vAlign w:val="center"/>
            <w:hideMark/>
          </w:tcPr>
          <w:tbl>
            <w:tblPr>
              <w:tblW w:w="855" w:type="dxa"/>
              <w:tblCellSpacing w:w="0" w:type="dxa"/>
              <w:tblCellMar>
                <w:left w:w="0" w:type="dxa"/>
                <w:right w:w="0" w:type="dxa"/>
              </w:tblCellMar>
              <w:tblLook w:val="04A0"/>
            </w:tblPr>
            <w:tblGrid>
              <w:gridCol w:w="2142"/>
              <w:gridCol w:w="15"/>
            </w:tblGrid>
            <w:tr w:rsidR="00D92015" w:rsidRPr="003A0D1B" w:rsidTr="00223C85">
              <w:trPr>
                <w:trHeight w:val="273"/>
                <w:tblCellSpacing w:w="0" w:type="dxa"/>
              </w:trPr>
              <w:tc>
                <w:tcPr>
                  <w:tcW w:w="0" w:type="auto"/>
                  <w:vAlign w:val="bottom"/>
                  <w:hideMark/>
                </w:tcPr>
                <w:tbl>
                  <w:tblPr>
                    <w:tblW w:w="843" w:type="dxa"/>
                    <w:tblCellSpacing w:w="0" w:type="dxa"/>
                    <w:tblCellMar>
                      <w:left w:w="0" w:type="dxa"/>
                      <w:right w:w="0" w:type="dxa"/>
                    </w:tblCellMar>
                    <w:tblLook w:val="04A0"/>
                  </w:tblPr>
                  <w:tblGrid>
                    <w:gridCol w:w="2127"/>
                    <w:gridCol w:w="15"/>
                  </w:tblGrid>
                  <w:tr w:rsidR="00D92015" w:rsidRPr="003A0D1B" w:rsidTr="00223C85">
                    <w:trPr>
                      <w:trHeight w:val="422"/>
                      <w:tblCellSpacing w:w="0" w:type="dxa"/>
                    </w:trPr>
                    <w:tc>
                      <w:tcPr>
                        <w:tcW w:w="0" w:type="auto"/>
                        <w:tcBorders>
                          <w:top w:val="single" w:sz="6" w:space="0" w:color="C0C0C0"/>
                        </w:tcBorders>
                        <w:vAlign w:val="center"/>
                        <w:hideMark/>
                      </w:tcPr>
                      <w:tbl>
                        <w:tblPr>
                          <w:tblW w:w="2111" w:type="dxa"/>
                          <w:tblCellSpacing w:w="0" w:type="dxa"/>
                          <w:tblCellMar>
                            <w:left w:w="0" w:type="dxa"/>
                            <w:right w:w="0" w:type="dxa"/>
                          </w:tblCellMar>
                          <w:tblLook w:val="04A0"/>
                        </w:tblPr>
                        <w:tblGrid>
                          <w:gridCol w:w="2111"/>
                        </w:tblGrid>
                        <w:tr w:rsidR="00D92015" w:rsidRPr="003A0D1B" w:rsidTr="005B7540">
                          <w:trPr>
                            <w:trHeight w:val="461"/>
                            <w:tblCellSpacing w:w="0" w:type="dxa"/>
                          </w:trPr>
                          <w:tc>
                            <w:tcPr>
                              <w:tcW w:w="0" w:type="auto"/>
                              <w:tcBorders>
                                <w:top w:val="single" w:sz="6" w:space="0" w:color="FFFFFF"/>
                                <w:left w:val="single" w:sz="6" w:space="0" w:color="FFFFFF"/>
                                <w:bottom w:val="single" w:sz="2" w:space="0" w:color="FFFFFF"/>
                                <w:right w:val="single" w:sz="6" w:space="0" w:color="FFFFFF"/>
                              </w:tcBorders>
                              <w:shd w:val="clear" w:color="auto" w:fill="F1F1F1"/>
                              <w:tcMar>
                                <w:top w:w="30" w:type="dxa"/>
                                <w:left w:w="150" w:type="dxa"/>
                                <w:bottom w:w="30" w:type="dxa"/>
                                <w:right w:w="150" w:type="dxa"/>
                              </w:tcMar>
                              <w:vAlign w:val="center"/>
                              <w:hideMark/>
                            </w:tcPr>
                            <w:p w:rsidR="00D92015" w:rsidRPr="003A0D1B" w:rsidRDefault="00D92015" w:rsidP="00D92015">
                              <w:pPr>
                                <w:suppressAutoHyphens w:val="0"/>
                                <w:spacing w:after="0" w:line="240" w:lineRule="auto"/>
                                <w:jc w:val="center"/>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8ª série / 9º ano</w:t>
                              </w: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D92015" w:rsidRPr="003A0D1B" w:rsidRDefault="00610981" w:rsidP="00D92015">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22" name="Imagem 18"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D92015" w:rsidRPr="003A0D1B" w:rsidRDefault="00610981" w:rsidP="00D92015">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23" name="Imagem 19"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2015" w:rsidRPr="003A0D1B" w:rsidRDefault="00D92015" w:rsidP="00D92015">
            <w:pPr>
              <w:suppressAutoHyphens w:val="0"/>
              <w:spacing w:after="0" w:line="240" w:lineRule="auto"/>
              <w:rPr>
                <w:rFonts w:ascii="Arial" w:eastAsia="Times New Roman" w:hAnsi="Arial" w:cs="Arial"/>
                <w:color w:val="333333"/>
                <w:kern w:val="0"/>
                <w:sz w:val="20"/>
                <w:szCs w:val="20"/>
                <w:lang w:eastAsia="pt-BR"/>
              </w:rPr>
            </w:pPr>
          </w:p>
        </w:tc>
      </w:tr>
      <w:tr w:rsidR="00D92015" w:rsidRPr="003A0D1B" w:rsidTr="003A0D1B">
        <w:trPr>
          <w:trHeight w:val="2141"/>
          <w:tblCellSpacing w:w="0" w:type="dxa"/>
        </w:trPr>
        <w:tc>
          <w:tcPr>
            <w:tcW w:w="13333" w:type="dxa"/>
            <w:shd w:val="clear" w:color="auto" w:fill="FFFFFF"/>
            <w:vAlign w:val="center"/>
            <w:hideMark/>
          </w:tcPr>
          <w:p w:rsidR="00717F8B" w:rsidRPr="003A0D1B" w:rsidRDefault="00717F8B" w:rsidP="00D92015">
            <w:pPr>
              <w:suppressAutoHyphens w:val="0"/>
              <w:spacing w:after="0" w:line="240" w:lineRule="auto"/>
              <w:rPr>
                <w:rFonts w:ascii="Arial" w:eastAsia="Times New Roman" w:hAnsi="Arial" w:cs="Arial"/>
                <w:b/>
                <w:color w:val="333333"/>
                <w:kern w:val="0"/>
                <w:sz w:val="20"/>
                <w:szCs w:val="20"/>
                <w:lang w:eastAsia="pt-BR"/>
              </w:rPr>
            </w:pPr>
          </w:p>
          <w:tbl>
            <w:tblPr>
              <w:tblW w:w="8405" w:type="dxa"/>
              <w:tblBorders>
                <w:top w:val="single" w:sz="6" w:space="0" w:color="C0C0C0"/>
                <w:left w:val="single" w:sz="6" w:space="0" w:color="C0C0C0"/>
              </w:tblBorders>
              <w:shd w:val="clear" w:color="auto" w:fill="FFFFFF"/>
              <w:tblCellMar>
                <w:left w:w="0" w:type="dxa"/>
                <w:right w:w="0" w:type="dxa"/>
              </w:tblCellMar>
              <w:tblLook w:val="04A0"/>
            </w:tblPr>
            <w:tblGrid>
              <w:gridCol w:w="1279"/>
              <w:gridCol w:w="790"/>
              <w:gridCol w:w="790"/>
              <w:gridCol w:w="790"/>
              <w:gridCol w:w="790"/>
              <w:gridCol w:w="790"/>
              <w:gridCol w:w="790"/>
              <w:gridCol w:w="790"/>
              <w:gridCol w:w="790"/>
              <w:gridCol w:w="790"/>
              <w:gridCol w:w="790"/>
              <w:gridCol w:w="790"/>
              <w:gridCol w:w="790"/>
              <w:gridCol w:w="790"/>
            </w:tblGrid>
            <w:tr w:rsidR="00222BC9" w:rsidRPr="003A0D1B" w:rsidTr="00223C85">
              <w:trPr>
                <w:trHeight w:val="183"/>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610981" w:rsidP="00222BC9">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drawing>
                      <wp:inline distT="0" distB="0" distL="0" distR="0">
                        <wp:extent cx="9525" cy="9525"/>
                        <wp:effectExtent l="0" t="0" r="0" b="0"/>
                        <wp:docPr id="24" name="resultadoDataTable8:j_id15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8:j_id15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222BC9" w:rsidRPr="003A0D1B" w:rsidTr="00223C85">
              <w:trPr>
                <w:trHeight w:val="254"/>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5" name="Imagem 1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6" name="Imagem 1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7" name="Imagem 1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8" name="Imagem 2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29" name="Imagem 2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0" name="Imagem 2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1" name="Imagem 2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2" name="Imagem 2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3" name="Imagem 2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4" name="Imagem 2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5" name="Imagem 2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6" name="Imagem 2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7" name="Imagem 2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2BC9" w:rsidRPr="003A0D1B" w:rsidRDefault="00222BC9" w:rsidP="00222BC9">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38" name="Imagem 3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222BC9" w:rsidRPr="003A0D1B" w:rsidTr="005B7540">
              <w:trPr>
                <w:trHeight w:val="37"/>
              </w:trPr>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NONOAI</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2.6</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3.4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3.3</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3.6</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highlight w:val="yellow"/>
                      <w:lang w:eastAsia="pt-BR"/>
                    </w:rPr>
                    <w:t>3.4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2.6</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2.7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3.0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highlight w:val="yellow"/>
                      <w:lang w:eastAsia="pt-BR"/>
                    </w:rPr>
                    <w:t>3.4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3.8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4.3</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2BC9" w:rsidRPr="003A0D1B" w:rsidRDefault="00222BC9" w:rsidP="00222BC9">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4.6</w:t>
                  </w:r>
                </w:p>
              </w:tc>
            </w:tr>
          </w:tbl>
          <w:p w:rsidR="000F1A93" w:rsidRPr="003A0D1B" w:rsidRDefault="000F1A93" w:rsidP="00D92015">
            <w:pPr>
              <w:suppressAutoHyphens w:val="0"/>
              <w:spacing w:after="0" w:line="240" w:lineRule="auto"/>
              <w:rPr>
                <w:rFonts w:ascii="Arial" w:eastAsia="Times New Roman" w:hAnsi="Arial" w:cs="Arial"/>
                <w:b/>
                <w:color w:val="333333"/>
                <w:kern w:val="0"/>
                <w:sz w:val="20"/>
                <w:szCs w:val="20"/>
                <w:lang w:eastAsia="pt-BR"/>
              </w:rPr>
            </w:pPr>
          </w:p>
          <w:p w:rsidR="00717F8B" w:rsidRPr="003A0D1B" w:rsidRDefault="00717F8B" w:rsidP="00D92015">
            <w:pPr>
              <w:suppressAutoHyphens w:val="0"/>
              <w:spacing w:after="0" w:line="240" w:lineRule="auto"/>
              <w:rPr>
                <w:rFonts w:ascii="Arial" w:eastAsia="Times New Roman" w:hAnsi="Arial" w:cs="Arial"/>
                <w:b/>
                <w:color w:val="333333"/>
                <w:kern w:val="0"/>
                <w:sz w:val="20"/>
                <w:szCs w:val="20"/>
                <w:lang w:eastAsia="pt-BR"/>
              </w:rPr>
            </w:pPr>
          </w:p>
          <w:p w:rsidR="00717F8B" w:rsidRPr="003A0D1B" w:rsidRDefault="00717F8B" w:rsidP="00991B62">
            <w:pPr>
              <w:shd w:val="clear" w:color="auto" w:fill="FFC000"/>
              <w:spacing w:after="0" w:line="100" w:lineRule="atLeast"/>
              <w:jc w:val="both"/>
              <w:rPr>
                <w:rFonts w:ascii="Times New Roman" w:hAnsi="Times New Roman" w:cs="Times New Roman"/>
                <w:b/>
                <w:bCs/>
                <w:sz w:val="20"/>
                <w:szCs w:val="20"/>
              </w:rPr>
            </w:pPr>
            <w:r w:rsidRPr="003A0D1B">
              <w:rPr>
                <w:rFonts w:ascii="Times New Roman" w:hAnsi="Times New Roman" w:cs="Times New Roman"/>
                <w:b/>
                <w:bCs/>
                <w:sz w:val="20"/>
                <w:szCs w:val="20"/>
              </w:rPr>
              <w:t>I</w:t>
            </w:r>
            <w:r w:rsidR="0036357E" w:rsidRPr="003A0D1B">
              <w:rPr>
                <w:rFonts w:ascii="Times New Roman" w:hAnsi="Times New Roman" w:cs="Times New Roman"/>
                <w:b/>
                <w:bCs/>
                <w:sz w:val="20"/>
                <w:szCs w:val="20"/>
              </w:rPr>
              <w:t xml:space="preserve">                              I</w:t>
            </w:r>
            <w:r w:rsidRPr="003A0D1B">
              <w:rPr>
                <w:rFonts w:ascii="Times New Roman" w:hAnsi="Times New Roman" w:cs="Times New Roman"/>
                <w:b/>
                <w:bCs/>
                <w:sz w:val="20"/>
                <w:szCs w:val="20"/>
              </w:rPr>
              <w:t>DEB</w:t>
            </w:r>
            <w:r w:rsidR="0024558E" w:rsidRPr="003A0D1B">
              <w:rPr>
                <w:rFonts w:ascii="Times New Roman" w:hAnsi="Times New Roman" w:cs="Times New Roman"/>
                <w:b/>
                <w:bCs/>
                <w:sz w:val="20"/>
                <w:szCs w:val="20"/>
              </w:rPr>
              <w:t xml:space="preserve"> DA REDE </w:t>
            </w:r>
            <w:r w:rsidR="00222BC9" w:rsidRPr="003A0D1B">
              <w:rPr>
                <w:rFonts w:ascii="Times New Roman" w:hAnsi="Times New Roman" w:cs="Times New Roman"/>
                <w:b/>
                <w:bCs/>
                <w:sz w:val="20"/>
                <w:szCs w:val="20"/>
              </w:rPr>
              <w:t>ESTADUAL</w:t>
            </w:r>
            <w:r w:rsidR="00061A8F" w:rsidRPr="003A0D1B">
              <w:rPr>
                <w:rFonts w:ascii="Times New Roman" w:hAnsi="Times New Roman" w:cs="Times New Roman"/>
                <w:b/>
                <w:bCs/>
                <w:sz w:val="20"/>
                <w:szCs w:val="20"/>
              </w:rPr>
              <w:t xml:space="preserve"> DE NONOAI</w:t>
            </w:r>
          </w:p>
          <w:p w:rsidR="00717F8B" w:rsidRPr="003A0D1B" w:rsidRDefault="00717F8B" w:rsidP="00D92015">
            <w:pPr>
              <w:suppressAutoHyphens w:val="0"/>
              <w:spacing w:after="0" w:line="240" w:lineRule="auto"/>
              <w:rPr>
                <w:rFonts w:ascii="Arial" w:eastAsia="Times New Roman" w:hAnsi="Arial" w:cs="Arial"/>
                <w:b/>
                <w:color w:val="333333"/>
                <w:kern w:val="0"/>
                <w:sz w:val="20"/>
                <w:szCs w:val="20"/>
                <w:lang w:eastAsia="pt-BR"/>
              </w:rPr>
            </w:pPr>
          </w:p>
          <w:p w:rsidR="005B7540" w:rsidRPr="003A0D1B" w:rsidRDefault="005B7540" w:rsidP="00D92015">
            <w:pPr>
              <w:suppressAutoHyphens w:val="0"/>
              <w:spacing w:after="0" w:line="240" w:lineRule="auto"/>
              <w:rPr>
                <w:rFonts w:ascii="Arial" w:eastAsia="Times New Roman" w:hAnsi="Arial" w:cs="Arial"/>
                <w:b/>
                <w:color w:val="333333"/>
                <w:kern w:val="0"/>
                <w:sz w:val="20"/>
                <w:szCs w:val="20"/>
                <w:lang w:eastAsia="pt-BR"/>
              </w:rPr>
            </w:pPr>
          </w:p>
        </w:tc>
      </w:tr>
      <w:tr w:rsidR="00717F8B" w:rsidRPr="00D92015" w:rsidTr="003A0D1B">
        <w:trPr>
          <w:trHeight w:val="450"/>
          <w:tblCellSpacing w:w="0" w:type="dxa"/>
        </w:trPr>
        <w:tc>
          <w:tcPr>
            <w:tcW w:w="13333" w:type="dxa"/>
            <w:tcBorders>
              <w:bottom w:val="single" w:sz="6" w:space="0" w:color="C0C0C0"/>
            </w:tcBorders>
            <w:shd w:val="clear" w:color="auto" w:fill="FFFFFF"/>
            <w:vAlign w:val="center"/>
            <w:hideMark/>
          </w:tcPr>
          <w:tbl>
            <w:tblPr>
              <w:tblW w:w="855" w:type="dxa"/>
              <w:tblCellSpacing w:w="0" w:type="dxa"/>
              <w:tblCellMar>
                <w:left w:w="0" w:type="dxa"/>
                <w:right w:w="0" w:type="dxa"/>
              </w:tblCellMar>
              <w:tblLook w:val="04A0"/>
            </w:tblPr>
            <w:tblGrid>
              <w:gridCol w:w="2523"/>
              <w:gridCol w:w="15"/>
            </w:tblGrid>
            <w:tr w:rsidR="00717F8B" w:rsidRPr="003A0D1B" w:rsidTr="00223C85">
              <w:trPr>
                <w:trHeight w:val="273"/>
                <w:tblCellSpacing w:w="0" w:type="dxa"/>
              </w:trPr>
              <w:tc>
                <w:tcPr>
                  <w:tcW w:w="0" w:type="auto"/>
                  <w:vAlign w:val="bottom"/>
                  <w:hideMark/>
                </w:tcPr>
                <w:tbl>
                  <w:tblPr>
                    <w:tblW w:w="843" w:type="dxa"/>
                    <w:tblCellSpacing w:w="0" w:type="dxa"/>
                    <w:tblCellMar>
                      <w:left w:w="0" w:type="dxa"/>
                      <w:right w:w="0" w:type="dxa"/>
                    </w:tblCellMar>
                    <w:tblLook w:val="04A0"/>
                  </w:tblPr>
                  <w:tblGrid>
                    <w:gridCol w:w="2508"/>
                    <w:gridCol w:w="15"/>
                  </w:tblGrid>
                  <w:tr w:rsidR="00717F8B" w:rsidRPr="003A0D1B" w:rsidTr="00223C85">
                    <w:trPr>
                      <w:trHeight w:val="422"/>
                      <w:tblCellSpacing w:w="0" w:type="dxa"/>
                    </w:trPr>
                    <w:tc>
                      <w:tcPr>
                        <w:tcW w:w="0" w:type="auto"/>
                        <w:tcBorders>
                          <w:top w:val="single" w:sz="6" w:space="0" w:color="C0C0C0"/>
                        </w:tcBorders>
                        <w:vAlign w:val="center"/>
                        <w:hideMark/>
                      </w:tcPr>
                      <w:tbl>
                        <w:tblPr>
                          <w:tblW w:w="2492" w:type="dxa"/>
                          <w:tblCellSpacing w:w="0" w:type="dxa"/>
                          <w:tblCellMar>
                            <w:left w:w="0" w:type="dxa"/>
                            <w:right w:w="0" w:type="dxa"/>
                          </w:tblCellMar>
                          <w:tblLook w:val="04A0"/>
                        </w:tblPr>
                        <w:tblGrid>
                          <w:gridCol w:w="2492"/>
                        </w:tblGrid>
                        <w:tr w:rsidR="00717F8B" w:rsidRPr="003A0D1B" w:rsidTr="005B7540">
                          <w:trPr>
                            <w:trHeight w:val="514"/>
                            <w:tblCellSpacing w:w="0" w:type="dxa"/>
                          </w:trPr>
                          <w:tc>
                            <w:tcPr>
                              <w:tcW w:w="2492" w:type="dxa"/>
                              <w:tcBorders>
                                <w:top w:val="single" w:sz="6" w:space="0" w:color="FFFFFF"/>
                                <w:left w:val="single" w:sz="6" w:space="0" w:color="FFFFFF"/>
                                <w:bottom w:val="single" w:sz="2" w:space="0" w:color="FFFFFF"/>
                                <w:right w:val="single" w:sz="6" w:space="0" w:color="FFFFFF"/>
                              </w:tcBorders>
                              <w:shd w:val="clear" w:color="auto" w:fill="F1F1F1"/>
                              <w:tcMar>
                                <w:top w:w="30" w:type="dxa"/>
                                <w:left w:w="150" w:type="dxa"/>
                                <w:bottom w:w="30" w:type="dxa"/>
                                <w:right w:w="150" w:type="dxa"/>
                              </w:tcMar>
                              <w:vAlign w:val="center"/>
                            </w:tcPr>
                            <w:p w:rsidR="005B7540" w:rsidRPr="003A0D1B" w:rsidRDefault="005B7540" w:rsidP="005B7540">
                              <w:pPr>
                                <w:spacing w:after="0" w:line="100" w:lineRule="atLeast"/>
                                <w:jc w:val="both"/>
                                <w:rPr>
                                  <w:rFonts w:ascii="Times New Roman" w:hAnsi="Times New Roman" w:cs="Times New Roman"/>
                                  <w:b/>
                                  <w:bCs/>
                                  <w:sz w:val="20"/>
                                  <w:szCs w:val="20"/>
                                </w:rPr>
                              </w:pPr>
                              <w:r w:rsidRPr="003A0D1B">
                                <w:rPr>
                                  <w:rFonts w:ascii="Arial" w:eastAsia="Times New Roman" w:hAnsi="Arial" w:cs="Arial"/>
                                  <w:b/>
                                  <w:color w:val="000000"/>
                                  <w:kern w:val="0"/>
                                  <w:sz w:val="20"/>
                                  <w:szCs w:val="20"/>
                                  <w:lang w:eastAsia="pt-BR"/>
                                </w:rPr>
                                <w:t>4ª série / 5º ano</w:t>
                              </w:r>
                            </w:p>
                            <w:p w:rsidR="00717F8B" w:rsidRPr="003A0D1B" w:rsidRDefault="00717F8B" w:rsidP="00415026">
                              <w:pPr>
                                <w:suppressAutoHyphens w:val="0"/>
                                <w:spacing w:after="0" w:line="240" w:lineRule="auto"/>
                                <w:jc w:val="center"/>
                                <w:rPr>
                                  <w:rFonts w:ascii="Arial" w:eastAsia="Times New Roman" w:hAnsi="Arial" w:cs="Arial"/>
                                  <w:b/>
                                  <w:color w:val="000000"/>
                                  <w:kern w:val="0"/>
                                  <w:sz w:val="20"/>
                                  <w:szCs w:val="20"/>
                                  <w:lang w:eastAsia="pt-BR"/>
                                </w:rPr>
                              </w:pPr>
                            </w:p>
                          </w:tc>
                        </w:tr>
                      </w:tbl>
                      <w:p w:rsidR="00717F8B" w:rsidRPr="003A0D1B" w:rsidRDefault="00717F8B" w:rsidP="00415026">
                        <w:pPr>
                          <w:suppressAutoHyphens w:val="0"/>
                          <w:spacing w:after="0" w:line="240" w:lineRule="auto"/>
                          <w:rPr>
                            <w:rFonts w:ascii="Arial" w:eastAsia="Times New Roman" w:hAnsi="Arial" w:cs="Arial"/>
                            <w:b/>
                            <w:color w:val="333333"/>
                            <w:kern w:val="0"/>
                            <w:sz w:val="20"/>
                            <w:szCs w:val="20"/>
                            <w:lang w:eastAsia="pt-BR"/>
                          </w:rPr>
                        </w:pPr>
                      </w:p>
                    </w:tc>
                    <w:tc>
                      <w:tcPr>
                        <w:tcW w:w="0" w:type="auto"/>
                        <w:vAlign w:val="center"/>
                        <w:hideMark/>
                      </w:tcPr>
                      <w:p w:rsidR="00717F8B" w:rsidRPr="003A0D1B" w:rsidRDefault="00610981" w:rsidP="00415026">
                        <w:pPr>
                          <w:suppressAutoHyphens w:val="0"/>
                          <w:spacing w:after="0" w:line="240" w:lineRule="auto"/>
                          <w:rPr>
                            <w:rFonts w:ascii="Arial" w:eastAsia="Times New Roman" w:hAnsi="Arial" w:cs="Arial"/>
                            <w:b/>
                            <w:color w:val="333333"/>
                            <w:kern w:val="0"/>
                            <w:sz w:val="20"/>
                            <w:szCs w:val="20"/>
                            <w:lang w:eastAsia="pt-BR"/>
                          </w:rPr>
                        </w:pPr>
                        <w:r>
                          <w:rPr>
                            <w:rFonts w:ascii="Arial" w:eastAsia="Times New Roman" w:hAnsi="Arial" w:cs="Arial"/>
                            <w:b/>
                            <w:noProof/>
                            <w:color w:val="333333"/>
                            <w:kern w:val="0"/>
                            <w:sz w:val="20"/>
                            <w:szCs w:val="20"/>
                            <w:lang w:eastAsia="pt-BR"/>
                          </w:rPr>
                          <w:drawing>
                            <wp:inline distT="0" distB="0" distL="0" distR="0">
                              <wp:extent cx="9525" cy="9525"/>
                              <wp:effectExtent l="0" t="0" r="0" b="0"/>
                              <wp:docPr id="39" name="Imagem 1"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17F8B" w:rsidRPr="003A0D1B" w:rsidRDefault="00717F8B" w:rsidP="00415026">
                  <w:pPr>
                    <w:suppressAutoHyphens w:val="0"/>
                    <w:spacing w:after="0" w:line="240" w:lineRule="auto"/>
                    <w:rPr>
                      <w:rFonts w:ascii="Arial" w:eastAsia="Times New Roman" w:hAnsi="Arial" w:cs="Arial"/>
                      <w:b/>
                      <w:color w:val="333333"/>
                      <w:kern w:val="0"/>
                      <w:sz w:val="20"/>
                      <w:szCs w:val="20"/>
                      <w:lang w:eastAsia="pt-BR"/>
                    </w:rPr>
                  </w:pPr>
                </w:p>
              </w:tc>
              <w:tc>
                <w:tcPr>
                  <w:tcW w:w="0" w:type="auto"/>
                  <w:vAlign w:val="center"/>
                  <w:hideMark/>
                </w:tcPr>
                <w:p w:rsidR="00717F8B" w:rsidRPr="003A0D1B" w:rsidRDefault="00610981" w:rsidP="00415026">
                  <w:pPr>
                    <w:suppressAutoHyphens w:val="0"/>
                    <w:spacing w:after="0" w:line="240" w:lineRule="auto"/>
                    <w:rPr>
                      <w:rFonts w:ascii="Arial" w:eastAsia="Times New Roman" w:hAnsi="Arial" w:cs="Arial"/>
                      <w:b/>
                      <w:color w:val="333333"/>
                      <w:kern w:val="0"/>
                      <w:sz w:val="20"/>
                      <w:szCs w:val="20"/>
                      <w:lang w:eastAsia="pt-BR"/>
                    </w:rPr>
                  </w:pPr>
                  <w:r>
                    <w:rPr>
                      <w:rFonts w:ascii="Arial" w:eastAsia="Times New Roman" w:hAnsi="Arial" w:cs="Arial"/>
                      <w:b/>
                      <w:noProof/>
                      <w:color w:val="333333"/>
                      <w:kern w:val="0"/>
                      <w:sz w:val="20"/>
                      <w:szCs w:val="20"/>
                      <w:lang w:eastAsia="pt-BR"/>
                    </w:rPr>
                    <w:drawing>
                      <wp:inline distT="0" distB="0" distL="0" distR="0">
                        <wp:extent cx="9525" cy="9525"/>
                        <wp:effectExtent l="0" t="0" r="0" b="0"/>
                        <wp:docPr id="40" name="Imagem 2"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17F8B" w:rsidRPr="003A0D1B" w:rsidRDefault="00717F8B" w:rsidP="00415026">
            <w:pPr>
              <w:suppressAutoHyphens w:val="0"/>
              <w:spacing w:after="0" w:line="240" w:lineRule="auto"/>
              <w:rPr>
                <w:rFonts w:ascii="Arial" w:eastAsia="Times New Roman" w:hAnsi="Arial" w:cs="Arial"/>
                <w:b/>
                <w:color w:val="333333"/>
                <w:kern w:val="0"/>
                <w:sz w:val="20"/>
                <w:szCs w:val="20"/>
                <w:lang w:eastAsia="pt-BR"/>
              </w:rPr>
            </w:pPr>
          </w:p>
        </w:tc>
      </w:tr>
      <w:tr w:rsidR="00717F8B" w:rsidRPr="00D92015" w:rsidTr="003A0D1B">
        <w:trPr>
          <w:trHeight w:val="2141"/>
          <w:tblCellSpacing w:w="0" w:type="dxa"/>
        </w:trPr>
        <w:tc>
          <w:tcPr>
            <w:tcW w:w="13333" w:type="dxa"/>
            <w:shd w:val="clear" w:color="auto" w:fill="FFFFFF"/>
            <w:vAlign w:val="center"/>
            <w:hideMark/>
          </w:tcPr>
          <w:tbl>
            <w:tblPr>
              <w:tblW w:w="8405" w:type="dxa"/>
              <w:tblBorders>
                <w:top w:val="single" w:sz="6" w:space="0" w:color="C0C0C0"/>
                <w:left w:val="single" w:sz="6" w:space="0" w:color="C0C0C0"/>
              </w:tblBorders>
              <w:shd w:val="clear" w:color="auto" w:fill="FFFFFF"/>
              <w:tblCellMar>
                <w:left w:w="0" w:type="dxa"/>
                <w:right w:w="0" w:type="dxa"/>
              </w:tblCellMar>
              <w:tblLook w:val="04A0"/>
            </w:tblPr>
            <w:tblGrid>
              <w:gridCol w:w="1279"/>
              <w:gridCol w:w="790"/>
              <w:gridCol w:w="790"/>
              <w:gridCol w:w="790"/>
              <w:gridCol w:w="790"/>
              <w:gridCol w:w="790"/>
              <w:gridCol w:w="790"/>
              <w:gridCol w:w="790"/>
              <w:gridCol w:w="790"/>
              <w:gridCol w:w="790"/>
              <w:gridCol w:w="790"/>
              <w:gridCol w:w="790"/>
              <w:gridCol w:w="790"/>
              <w:gridCol w:w="790"/>
            </w:tblGrid>
            <w:tr w:rsidR="00223C85" w:rsidRPr="003A0D1B" w:rsidTr="00223C85">
              <w:trPr>
                <w:trHeight w:val="170"/>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610981" w:rsidP="00223C85">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lastRenderedPageBreak/>
                    <w:drawing>
                      <wp:inline distT="0" distB="0" distL="0" distR="0">
                        <wp:extent cx="9525" cy="9525"/>
                        <wp:effectExtent l="0" t="0" r="0" b="0"/>
                        <wp:docPr id="41" name="resultadoDataTable4:j_id9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4:j_id9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223C85" w:rsidRPr="003A0D1B" w:rsidTr="00223C85">
              <w:trPr>
                <w:trHeight w:val="223"/>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2" name="Imagem 3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3" name="Imagem 3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4" name="Imagem 3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5" name="Imagem 3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6" name="Imagem 3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7" name="Imagem 3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8" name="Imagem 3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49" name="Imagem 3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0" name="Imagem 4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1" name="Imagem 4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2" name="Imagem 4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3" name="Imagem 4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4" name="Imagem 4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auto"/>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5" name="Imagem 4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223C85" w:rsidRPr="003A0D1B" w:rsidTr="00223C85">
              <w:trPr>
                <w:trHeight w:val="170"/>
              </w:trPr>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NONOAI</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4.3</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5.3</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highlight w:val="yellow"/>
                      <w:lang w:eastAsia="pt-BR"/>
                    </w:rPr>
                    <w:t>5.8</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4.4</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4.7</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5.1</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highlight w:val="yellow"/>
                      <w:lang w:eastAsia="pt-BR"/>
                    </w:rPr>
                    <w:t>5.4</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5.7</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5.9</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6.2</w:t>
                  </w:r>
                </w:p>
              </w:tc>
              <w:tc>
                <w:tcPr>
                  <w:tcW w:w="0" w:type="auto"/>
                  <w:tcBorders>
                    <w:bottom w:val="single" w:sz="6" w:space="0" w:color="C0C0C0"/>
                    <w:right w:val="single" w:sz="6" w:space="0" w:color="C0C0C0"/>
                  </w:tcBorders>
                  <w:shd w:val="clear" w:color="auto" w:fill="auto"/>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6.4</w:t>
                  </w:r>
                </w:p>
              </w:tc>
            </w:tr>
          </w:tbl>
          <w:p w:rsidR="00717F8B" w:rsidRPr="003A0D1B" w:rsidRDefault="00717F8B" w:rsidP="00415026">
            <w:pPr>
              <w:suppressAutoHyphens w:val="0"/>
              <w:spacing w:after="0" w:line="240" w:lineRule="auto"/>
              <w:rPr>
                <w:rFonts w:ascii="Arial" w:eastAsia="Times New Roman" w:hAnsi="Arial" w:cs="Arial"/>
                <w:b/>
                <w:color w:val="333333"/>
                <w:kern w:val="0"/>
                <w:sz w:val="20"/>
                <w:szCs w:val="20"/>
                <w:lang w:eastAsia="pt-BR"/>
              </w:rPr>
            </w:pPr>
          </w:p>
        </w:tc>
      </w:tr>
      <w:tr w:rsidR="00061A8F" w:rsidRPr="0036357E" w:rsidTr="003A0D1B">
        <w:trPr>
          <w:trHeight w:val="436"/>
          <w:tblCellSpacing w:w="0" w:type="dxa"/>
        </w:trPr>
        <w:tc>
          <w:tcPr>
            <w:tcW w:w="13333" w:type="dxa"/>
            <w:tcBorders>
              <w:bottom w:val="single" w:sz="6" w:space="0" w:color="C0C0C0"/>
            </w:tcBorders>
            <w:shd w:val="clear" w:color="auto" w:fill="FFFFFF"/>
            <w:vAlign w:val="center"/>
            <w:hideMark/>
          </w:tcPr>
          <w:tbl>
            <w:tblPr>
              <w:tblW w:w="852" w:type="dxa"/>
              <w:tblCellSpacing w:w="0" w:type="dxa"/>
              <w:tblCellMar>
                <w:left w:w="0" w:type="dxa"/>
                <w:right w:w="0" w:type="dxa"/>
              </w:tblCellMar>
              <w:tblLook w:val="04A0"/>
            </w:tblPr>
            <w:tblGrid>
              <w:gridCol w:w="2005"/>
              <w:gridCol w:w="15"/>
            </w:tblGrid>
            <w:tr w:rsidR="00061A8F" w:rsidRPr="003A0D1B" w:rsidTr="00223C85">
              <w:trPr>
                <w:trHeight w:val="273"/>
                <w:tblCellSpacing w:w="0" w:type="dxa"/>
              </w:trPr>
              <w:tc>
                <w:tcPr>
                  <w:tcW w:w="0" w:type="auto"/>
                  <w:vAlign w:val="bottom"/>
                  <w:hideMark/>
                </w:tcPr>
                <w:tbl>
                  <w:tblPr>
                    <w:tblW w:w="842" w:type="dxa"/>
                    <w:tblCellSpacing w:w="0" w:type="dxa"/>
                    <w:tblCellMar>
                      <w:left w:w="0" w:type="dxa"/>
                      <w:right w:w="0" w:type="dxa"/>
                    </w:tblCellMar>
                    <w:tblLook w:val="04A0"/>
                  </w:tblPr>
                  <w:tblGrid>
                    <w:gridCol w:w="1988"/>
                    <w:gridCol w:w="15"/>
                  </w:tblGrid>
                  <w:tr w:rsidR="00061A8F" w:rsidRPr="003A0D1B" w:rsidTr="00223C85">
                    <w:trPr>
                      <w:trHeight w:val="422"/>
                      <w:tblCellSpacing w:w="0" w:type="dxa"/>
                    </w:trPr>
                    <w:tc>
                      <w:tcPr>
                        <w:tcW w:w="0" w:type="auto"/>
                        <w:tcBorders>
                          <w:top w:val="single" w:sz="6" w:space="0" w:color="C0C0C0"/>
                        </w:tcBorders>
                        <w:vAlign w:val="center"/>
                        <w:hideMark/>
                      </w:tcPr>
                      <w:tbl>
                        <w:tblPr>
                          <w:tblW w:w="1974" w:type="dxa"/>
                          <w:tblCellSpacing w:w="0" w:type="dxa"/>
                          <w:tblCellMar>
                            <w:left w:w="0" w:type="dxa"/>
                            <w:right w:w="0" w:type="dxa"/>
                          </w:tblCellMar>
                          <w:tblLook w:val="04A0"/>
                        </w:tblPr>
                        <w:tblGrid>
                          <w:gridCol w:w="1974"/>
                        </w:tblGrid>
                        <w:tr w:rsidR="00061A8F" w:rsidRPr="003A0D1B" w:rsidTr="005B7540">
                          <w:trPr>
                            <w:trHeight w:val="468"/>
                            <w:tblCellSpacing w:w="0" w:type="dxa"/>
                          </w:trPr>
                          <w:tc>
                            <w:tcPr>
                              <w:tcW w:w="0" w:type="auto"/>
                              <w:tcBorders>
                                <w:top w:val="single" w:sz="6" w:space="0" w:color="FFFFFF"/>
                                <w:left w:val="single" w:sz="6" w:space="0" w:color="FFFFFF"/>
                                <w:bottom w:val="single" w:sz="2" w:space="0" w:color="FFFFFF"/>
                                <w:right w:val="single" w:sz="6" w:space="0" w:color="FFFFFF"/>
                              </w:tcBorders>
                              <w:shd w:val="clear" w:color="auto" w:fill="F1F1F1"/>
                              <w:tcMar>
                                <w:top w:w="30" w:type="dxa"/>
                                <w:left w:w="150" w:type="dxa"/>
                                <w:bottom w:w="30" w:type="dxa"/>
                                <w:right w:w="150" w:type="dxa"/>
                              </w:tcMar>
                              <w:vAlign w:val="center"/>
                              <w:hideMark/>
                            </w:tcPr>
                            <w:p w:rsidR="00061A8F" w:rsidRPr="003A0D1B" w:rsidRDefault="00061A8F" w:rsidP="00061A8F">
                              <w:pPr>
                                <w:suppressAutoHyphens w:val="0"/>
                                <w:spacing w:after="0" w:line="240" w:lineRule="auto"/>
                                <w:jc w:val="center"/>
                                <w:rPr>
                                  <w:rFonts w:ascii="Arial" w:eastAsia="Times New Roman" w:hAnsi="Arial" w:cs="Arial"/>
                                  <w:b/>
                                  <w:color w:val="000000"/>
                                  <w:kern w:val="0"/>
                                  <w:sz w:val="20"/>
                                  <w:szCs w:val="20"/>
                                  <w:lang w:eastAsia="pt-BR"/>
                                </w:rPr>
                              </w:pPr>
                              <w:r w:rsidRPr="003A0D1B">
                                <w:rPr>
                                  <w:rFonts w:ascii="Arial" w:eastAsia="Times New Roman" w:hAnsi="Arial" w:cs="Arial"/>
                                  <w:b/>
                                  <w:color w:val="000000"/>
                                  <w:kern w:val="0"/>
                                  <w:sz w:val="20"/>
                                  <w:szCs w:val="20"/>
                                  <w:lang w:eastAsia="pt-BR"/>
                                </w:rPr>
                                <w:t>8ª série / 9º ano</w:t>
                              </w:r>
                            </w:p>
                          </w:tc>
                        </w:tr>
                      </w:tbl>
                      <w:p w:rsidR="00061A8F" w:rsidRPr="003A0D1B" w:rsidRDefault="00061A8F" w:rsidP="00061A8F">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061A8F" w:rsidRPr="003A0D1B" w:rsidRDefault="00610981" w:rsidP="00061A8F">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56" name="Imagem 5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pace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61A8F" w:rsidRPr="003A0D1B" w:rsidRDefault="00061A8F" w:rsidP="00061A8F">
                  <w:pPr>
                    <w:suppressAutoHyphens w:val="0"/>
                    <w:spacing w:after="0" w:line="240" w:lineRule="auto"/>
                    <w:rPr>
                      <w:rFonts w:ascii="Arial" w:eastAsia="Times New Roman" w:hAnsi="Arial" w:cs="Arial"/>
                      <w:color w:val="333333"/>
                      <w:kern w:val="0"/>
                      <w:sz w:val="20"/>
                      <w:szCs w:val="20"/>
                      <w:lang w:eastAsia="pt-BR"/>
                    </w:rPr>
                  </w:pPr>
                </w:p>
              </w:tc>
              <w:tc>
                <w:tcPr>
                  <w:tcW w:w="0" w:type="auto"/>
                  <w:vAlign w:val="center"/>
                  <w:hideMark/>
                </w:tcPr>
                <w:p w:rsidR="00061A8F" w:rsidRPr="003A0D1B" w:rsidRDefault="00610981" w:rsidP="00061A8F">
                  <w:pPr>
                    <w:suppressAutoHyphens w:val="0"/>
                    <w:spacing w:after="0" w:line="240" w:lineRule="auto"/>
                    <w:rPr>
                      <w:rFonts w:ascii="Arial" w:eastAsia="Times New Roman" w:hAnsi="Arial" w:cs="Arial"/>
                      <w:color w:val="333333"/>
                      <w:kern w:val="0"/>
                      <w:sz w:val="20"/>
                      <w:szCs w:val="20"/>
                      <w:lang w:eastAsia="pt-BR"/>
                    </w:rPr>
                  </w:pPr>
                  <w:r>
                    <w:rPr>
                      <w:rFonts w:ascii="Arial" w:eastAsia="Times New Roman" w:hAnsi="Arial" w:cs="Arial"/>
                      <w:noProof/>
                      <w:color w:val="333333"/>
                      <w:kern w:val="0"/>
                      <w:sz w:val="20"/>
                      <w:szCs w:val="20"/>
                      <w:lang w:eastAsia="pt-BR"/>
                    </w:rPr>
                    <w:drawing>
                      <wp:inline distT="0" distB="0" distL="0" distR="0">
                        <wp:extent cx="9525" cy="9525"/>
                        <wp:effectExtent l="0" t="0" r="0" b="0"/>
                        <wp:docPr id="57" name="Imagem 5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pace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61A8F" w:rsidRPr="003A0D1B" w:rsidRDefault="00061A8F" w:rsidP="00061A8F">
            <w:pPr>
              <w:suppressAutoHyphens w:val="0"/>
              <w:spacing w:after="0" w:line="240" w:lineRule="auto"/>
              <w:rPr>
                <w:rFonts w:ascii="Arial" w:eastAsia="Times New Roman" w:hAnsi="Arial" w:cs="Arial"/>
                <w:color w:val="333333"/>
                <w:kern w:val="0"/>
                <w:sz w:val="20"/>
                <w:szCs w:val="20"/>
                <w:lang w:eastAsia="pt-BR"/>
              </w:rPr>
            </w:pPr>
          </w:p>
        </w:tc>
      </w:tr>
      <w:tr w:rsidR="00061A8F" w:rsidRPr="0036357E" w:rsidTr="003A0D1B">
        <w:trPr>
          <w:trHeight w:val="2141"/>
          <w:tblCellSpacing w:w="0" w:type="dxa"/>
        </w:trPr>
        <w:tc>
          <w:tcPr>
            <w:tcW w:w="13333" w:type="dxa"/>
            <w:shd w:val="clear" w:color="auto" w:fill="FFFFFF"/>
            <w:vAlign w:val="center"/>
            <w:hideMark/>
          </w:tcPr>
          <w:tbl>
            <w:tblPr>
              <w:tblW w:w="10993" w:type="dxa"/>
              <w:tblBorders>
                <w:top w:val="single" w:sz="6" w:space="0" w:color="C0C0C0"/>
                <w:left w:val="single" w:sz="6" w:space="0" w:color="C0C0C0"/>
              </w:tblBorders>
              <w:shd w:val="clear" w:color="auto" w:fill="FFFFFF"/>
              <w:tblCellMar>
                <w:left w:w="0" w:type="dxa"/>
                <w:right w:w="0" w:type="dxa"/>
              </w:tblCellMar>
              <w:tblLook w:val="04A0"/>
            </w:tblPr>
            <w:tblGrid>
              <w:gridCol w:w="1279"/>
              <w:gridCol w:w="790"/>
              <w:gridCol w:w="790"/>
              <w:gridCol w:w="790"/>
              <w:gridCol w:w="790"/>
              <w:gridCol w:w="790"/>
              <w:gridCol w:w="790"/>
              <w:gridCol w:w="790"/>
              <w:gridCol w:w="790"/>
              <w:gridCol w:w="790"/>
              <w:gridCol w:w="790"/>
              <w:gridCol w:w="790"/>
              <w:gridCol w:w="790"/>
              <w:gridCol w:w="790"/>
            </w:tblGrid>
            <w:tr w:rsidR="00223C85" w:rsidRPr="003A0D1B" w:rsidTr="00223C85">
              <w:trPr>
                <w:trHeight w:val="179"/>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610981" w:rsidP="00223C85">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drawing>
                      <wp:inline distT="0" distB="0" distL="0" distR="0">
                        <wp:extent cx="9525" cy="9525"/>
                        <wp:effectExtent l="0" t="0" r="0" b="0"/>
                        <wp:docPr id="58" name="resultadoDataTable8:j_id15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8:j_id15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223C85" w:rsidRPr="003A0D1B" w:rsidTr="00223C85">
              <w:trPr>
                <w:trHeight w:val="234"/>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59" name="Imagem 4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0" name="Imagem 4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1" name="Imagem 4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2" name="Imagem 5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3" name="Imagem 5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4" name="Imagem 5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5" name="Imagem 5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6" name="Imagem 5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7" name="Imagem 5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8" name="Imagem 5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69" name="Imagem 5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0" name="Imagem 5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1" name="Imagem 5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2" name="Imagem 6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223C85" w:rsidRPr="003A0D1B" w:rsidTr="00223C85">
              <w:trPr>
                <w:trHeight w:val="179"/>
              </w:trPr>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NONOAI</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3.8</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4.0</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4.4</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3.9</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4.0</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4.3</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4.7</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5.1</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5.3</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5.6</w:t>
                  </w:r>
                </w:p>
              </w:tc>
              <w:tc>
                <w:tcPr>
                  <w:tcW w:w="0" w:type="auto"/>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5.8</w:t>
                  </w:r>
                </w:p>
              </w:tc>
            </w:tr>
          </w:tbl>
          <w:p w:rsidR="00061A8F" w:rsidRPr="003A0D1B" w:rsidRDefault="00061A8F" w:rsidP="00061A8F">
            <w:pPr>
              <w:suppressAutoHyphens w:val="0"/>
              <w:spacing w:after="0" w:line="240" w:lineRule="auto"/>
              <w:rPr>
                <w:rFonts w:ascii="Arial" w:eastAsia="Times New Roman" w:hAnsi="Arial" w:cs="Arial"/>
                <w:color w:val="333333"/>
                <w:kern w:val="0"/>
                <w:sz w:val="20"/>
                <w:szCs w:val="20"/>
                <w:lang w:eastAsia="pt-BR"/>
              </w:rPr>
            </w:pPr>
          </w:p>
        </w:tc>
      </w:tr>
    </w:tbl>
    <w:p w:rsidR="00223C85" w:rsidRPr="003A0D1B" w:rsidRDefault="0024558E" w:rsidP="00991B62">
      <w:pPr>
        <w:shd w:val="clear" w:color="auto" w:fill="FFC000"/>
        <w:spacing w:after="0" w:line="100" w:lineRule="atLeast"/>
        <w:jc w:val="both"/>
        <w:rPr>
          <w:rFonts w:ascii="Times New Roman" w:hAnsi="Times New Roman" w:cs="Times New Roman"/>
          <w:b/>
          <w:bCs/>
          <w:sz w:val="20"/>
          <w:szCs w:val="20"/>
        </w:rPr>
      </w:pPr>
      <w:r w:rsidRPr="003A0D1B">
        <w:rPr>
          <w:rFonts w:ascii="Times New Roman" w:hAnsi="Times New Roman" w:cs="Times New Roman"/>
          <w:b/>
          <w:bCs/>
          <w:sz w:val="20"/>
          <w:szCs w:val="20"/>
        </w:rPr>
        <w:t>IDEB REDE PÚBLICA</w:t>
      </w:r>
      <w:r w:rsidR="00223C85" w:rsidRPr="003A0D1B">
        <w:rPr>
          <w:rFonts w:ascii="Times New Roman" w:hAnsi="Times New Roman" w:cs="Times New Roman"/>
          <w:b/>
          <w:bCs/>
          <w:sz w:val="20"/>
          <w:szCs w:val="20"/>
        </w:rPr>
        <w:t xml:space="preserve"> DE NONOAI</w:t>
      </w:r>
    </w:p>
    <w:p w:rsidR="00223C85" w:rsidRPr="003A0D1B" w:rsidRDefault="00223C85">
      <w:pPr>
        <w:spacing w:after="0" w:line="100" w:lineRule="atLeast"/>
        <w:jc w:val="both"/>
        <w:rPr>
          <w:rFonts w:ascii="Times New Roman" w:hAnsi="Times New Roman" w:cs="Times New Roman"/>
          <w:b/>
          <w:bCs/>
          <w:sz w:val="20"/>
          <w:szCs w:val="20"/>
        </w:rPr>
      </w:pPr>
      <w:r w:rsidRPr="003A0D1B">
        <w:rPr>
          <w:rFonts w:ascii="Arial" w:eastAsia="Times New Roman" w:hAnsi="Arial" w:cs="Arial"/>
          <w:b/>
          <w:color w:val="000000"/>
          <w:kern w:val="0"/>
          <w:sz w:val="20"/>
          <w:szCs w:val="20"/>
          <w:lang w:eastAsia="pt-BR"/>
        </w:rPr>
        <w:t>4ª série / 5º ano</w:t>
      </w:r>
    </w:p>
    <w:tbl>
      <w:tblPr>
        <w:tblW w:w="11521" w:type="dxa"/>
        <w:tblInd w:w="-649" w:type="dxa"/>
        <w:tblBorders>
          <w:top w:val="single" w:sz="6" w:space="0" w:color="C0C0C0"/>
          <w:left w:val="single" w:sz="6" w:space="0" w:color="C0C0C0"/>
        </w:tblBorders>
        <w:shd w:val="clear" w:color="auto" w:fill="FFFFFF"/>
        <w:tblCellMar>
          <w:left w:w="0" w:type="dxa"/>
          <w:right w:w="0" w:type="dxa"/>
        </w:tblCellMar>
        <w:tblLook w:val="04A0"/>
      </w:tblPr>
      <w:tblGrid>
        <w:gridCol w:w="1292"/>
        <w:gridCol w:w="786"/>
        <w:gridCol w:w="790"/>
        <w:gridCol w:w="790"/>
        <w:gridCol w:w="790"/>
        <w:gridCol w:w="790"/>
        <w:gridCol w:w="790"/>
        <w:gridCol w:w="790"/>
        <w:gridCol w:w="790"/>
        <w:gridCol w:w="790"/>
        <w:gridCol w:w="790"/>
        <w:gridCol w:w="790"/>
        <w:gridCol w:w="790"/>
        <w:gridCol w:w="790"/>
      </w:tblGrid>
      <w:tr w:rsidR="00223C85" w:rsidRPr="003A0D1B" w:rsidTr="0036357E">
        <w:trPr>
          <w:trHeight w:val="124"/>
          <w:tblHeader/>
        </w:trPr>
        <w:tc>
          <w:tcPr>
            <w:tcW w:w="1292" w:type="dxa"/>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610981" w:rsidP="00223C85">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drawing>
                <wp:inline distT="0" distB="0" distL="0" distR="0">
                  <wp:extent cx="9525" cy="9525"/>
                  <wp:effectExtent l="0" t="0" r="0" b="0"/>
                  <wp:docPr id="73" name="resultadoDataTable4:j_id9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4:j_id9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934" w:type="dxa"/>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223C85" w:rsidRPr="003A0D1B" w:rsidTr="0036357E">
        <w:trPr>
          <w:trHeight w:val="171"/>
          <w:tblHeader/>
        </w:trPr>
        <w:tc>
          <w:tcPr>
            <w:tcW w:w="1292" w:type="dxa"/>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4" name="Imagem 6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86" w:type="dxa"/>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5" name="Imagem 6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6" name="Imagem 6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7" name="Imagem 6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8" name="Imagem 6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79" name="Imagem 6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0" name="Imagem 6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1" name="Imagem 6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2" name="Imagem 7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3" name="Imagem 7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4" name="Imagem 7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5" name="Imagem 7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6" name="Imagem 7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7" name="Imagem 7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223C85" w:rsidRPr="003A0D1B" w:rsidTr="0036357E">
        <w:trPr>
          <w:trHeight w:val="124"/>
        </w:trPr>
        <w:tc>
          <w:tcPr>
            <w:tcW w:w="1292"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NONOAI</w:t>
            </w:r>
          </w:p>
        </w:tc>
        <w:tc>
          <w:tcPr>
            <w:tcW w:w="786"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3.8</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4.7</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5.1</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4.6</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5.5</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6.0</w:t>
            </w:r>
          </w:p>
        </w:tc>
      </w:tr>
    </w:tbl>
    <w:p w:rsidR="000F1A93" w:rsidRPr="003A0D1B" w:rsidRDefault="00223C85" w:rsidP="000F1A93">
      <w:pPr>
        <w:spacing w:after="0" w:line="100" w:lineRule="atLeast"/>
        <w:jc w:val="both"/>
        <w:rPr>
          <w:rFonts w:ascii="Arial" w:eastAsia="Times New Roman" w:hAnsi="Arial" w:cs="Arial"/>
          <w:b/>
          <w:color w:val="000000"/>
          <w:kern w:val="0"/>
          <w:sz w:val="20"/>
          <w:szCs w:val="20"/>
          <w:lang w:eastAsia="pt-BR"/>
        </w:rPr>
      </w:pPr>
      <w:r w:rsidRPr="003A0D1B">
        <w:rPr>
          <w:rFonts w:ascii="Arial" w:eastAsia="Times New Roman" w:hAnsi="Arial" w:cs="Arial"/>
          <w:color w:val="333333"/>
          <w:kern w:val="0"/>
          <w:sz w:val="20"/>
          <w:szCs w:val="20"/>
          <w:lang w:eastAsia="pt-BR"/>
        </w:rPr>
        <w:br w:type="textWrapping" w:clear="all"/>
      </w:r>
    </w:p>
    <w:p w:rsidR="00223C85" w:rsidRPr="003A0D1B" w:rsidRDefault="00223C85" w:rsidP="000F1A93">
      <w:pPr>
        <w:spacing w:after="0" w:line="100" w:lineRule="atLeast"/>
        <w:jc w:val="both"/>
        <w:rPr>
          <w:rFonts w:ascii="Times New Roman" w:eastAsia="Times New Roman" w:hAnsi="Times New Roman" w:cs="Times New Roman"/>
          <w:b/>
          <w:color w:val="auto"/>
          <w:kern w:val="0"/>
          <w:sz w:val="20"/>
          <w:szCs w:val="20"/>
          <w:lang w:eastAsia="pt-BR"/>
        </w:rPr>
      </w:pPr>
      <w:r w:rsidRPr="003A0D1B">
        <w:rPr>
          <w:rFonts w:ascii="Arial" w:eastAsia="Times New Roman" w:hAnsi="Arial" w:cs="Arial"/>
          <w:b/>
          <w:color w:val="000000"/>
          <w:kern w:val="0"/>
          <w:sz w:val="20"/>
          <w:szCs w:val="20"/>
          <w:lang w:eastAsia="pt-BR"/>
        </w:rPr>
        <w:t>8ª série / 9º ano</w:t>
      </w:r>
    </w:p>
    <w:tbl>
      <w:tblPr>
        <w:tblW w:w="11446" w:type="dxa"/>
        <w:tblInd w:w="-649" w:type="dxa"/>
        <w:tblBorders>
          <w:top w:val="single" w:sz="6" w:space="0" w:color="C0C0C0"/>
          <w:left w:val="single" w:sz="6" w:space="0" w:color="C0C0C0"/>
        </w:tblBorders>
        <w:shd w:val="clear" w:color="auto" w:fill="FFFFFF"/>
        <w:tblCellMar>
          <w:left w:w="0" w:type="dxa"/>
          <w:right w:w="0" w:type="dxa"/>
        </w:tblCellMar>
        <w:tblLook w:val="04A0"/>
      </w:tblPr>
      <w:tblGrid>
        <w:gridCol w:w="1284"/>
        <w:gridCol w:w="781"/>
        <w:gridCol w:w="790"/>
        <w:gridCol w:w="790"/>
        <w:gridCol w:w="790"/>
        <w:gridCol w:w="790"/>
        <w:gridCol w:w="790"/>
        <w:gridCol w:w="790"/>
        <w:gridCol w:w="790"/>
        <w:gridCol w:w="790"/>
        <w:gridCol w:w="790"/>
        <w:gridCol w:w="790"/>
        <w:gridCol w:w="790"/>
        <w:gridCol w:w="790"/>
      </w:tblGrid>
      <w:tr w:rsidR="00223C85" w:rsidRPr="003A0D1B" w:rsidTr="0036357E">
        <w:trPr>
          <w:trHeight w:val="97"/>
          <w:tblHeader/>
        </w:trPr>
        <w:tc>
          <w:tcPr>
            <w:tcW w:w="1284" w:type="dxa"/>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610981" w:rsidP="00223C85">
            <w:pPr>
              <w:suppressAutoHyphens w:val="0"/>
              <w:spacing w:after="0" w:line="240" w:lineRule="auto"/>
              <w:jc w:val="center"/>
              <w:rPr>
                <w:rFonts w:ascii="Arial" w:eastAsia="Times New Roman" w:hAnsi="Arial" w:cs="Arial"/>
                <w:b/>
                <w:bCs/>
                <w:color w:val="FFFFFF"/>
                <w:kern w:val="0"/>
                <w:sz w:val="20"/>
                <w:szCs w:val="20"/>
                <w:lang w:eastAsia="pt-BR"/>
              </w:rPr>
            </w:pPr>
            <w:r>
              <w:rPr>
                <w:rFonts w:ascii="Arial" w:eastAsia="Times New Roman" w:hAnsi="Arial" w:cs="Arial"/>
                <w:b/>
                <w:noProof/>
                <w:color w:val="FFFFFF"/>
                <w:kern w:val="0"/>
                <w:sz w:val="20"/>
                <w:szCs w:val="20"/>
                <w:lang w:eastAsia="pt-BR"/>
              </w:rPr>
              <w:drawing>
                <wp:inline distT="0" distB="0" distL="0" distR="0">
                  <wp:extent cx="9525" cy="9525"/>
                  <wp:effectExtent l="0" t="0" r="0" b="0"/>
                  <wp:docPr id="88" name="resultadoDataTable8:j_id15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8:j_id151" descr="http://ideb.inep.gov.br/resultado/a4j/g/3_3_3.CR1images/spacer.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908" w:type="dxa"/>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Ideb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FFFFFF"/>
                <w:kern w:val="0"/>
                <w:sz w:val="20"/>
                <w:szCs w:val="20"/>
                <w:lang w:eastAsia="pt-BR"/>
              </w:rPr>
            </w:pPr>
            <w:r w:rsidRPr="003A0D1B">
              <w:rPr>
                <w:rFonts w:ascii="Arial" w:eastAsia="Times New Roman" w:hAnsi="Arial" w:cs="Arial"/>
                <w:b/>
                <w:bCs/>
                <w:color w:val="FFFFFF"/>
                <w:kern w:val="0"/>
                <w:sz w:val="20"/>
                <w:szCs w:val="20"/>
                <w:lang w:eastAsia="pt-BR"/>
              </w:rPr>
              <w:t>Metas Projetadas</w:t>
            </w:r>
          </w:p>
        </w:tc>
      </w:tr>
      <w:tr w:rsidR="0036357E" w:rsidRPr="003A0D1B" w:rsidTr="0036357E">
        <w:trPr>
          <w:trHeight w:val="134"/>
          <w:tblHeader/>
        </w:trPr>
        <w:tc>
          <w:tcPr>
            <w:tcW w:w="1284" w:type="dxa"/>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Município</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89" name="Imagem 7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81" w:type="dxa"/>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0" name="Imagem 7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1" name="Imagem 7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2" name="Imagem 8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3" name="Imagem 8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1"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4" name="Imagem 8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2"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5" name="Imagem 8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3"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2009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6" name="Imagem 8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4"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7" name="Imagem 8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5"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2013</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8" name="Imagem 8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6"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2015</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99" name="Imagem 8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2017</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00" name="Imagem 8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8"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2019</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01" name="Imagem 8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9"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223C85" w:rsidRPr="003A0D1B" w:rsidRDefault="00223C85" w:rsidP="00223C85">
            <w:pPr>
              <w:suppressAutoHyphens w:val="0"/>
              <w:spacing w:after="0" w:line="240" w:lineRule="auto"/>
              <w:jc w:val="center"/>
              <w:rPr>
                <w:rFonts w:ascii="Arial" w:eastAsia="Times New Roman" w:hAnsi="Arial" w:cs="Arial"/>
                <w:b/>
                <w:bCs/>
                <w:color w:val="333333"/>
                <w:kern w:val="0"/>
                <w:sz w:val="20"/>
                <w:szCs w:val="20"/>
                <w:lang w:eastAsia="pt-BR"/>
              </w:rPr>
            </w:pPr>
            <w:r w:rsidRPr="003A0D1B">
              <w:rPr>
                <w:rFonts w:ascii="Arial" w:eastAsia="Times New Roman" w:hAnsi="Arial" w:cs="Arial"/>
                <w:b/>
                <w:bCs/>
                <w:color w:val="333333"/>
                <w:kern w:val="0"/>
                <w:sz w:val="20"/>
                <w:szCs w:val="20"/>
                <w:lang w:eastAsia="pt-BR"/>
              </w:rPr>
              <w:t>2021</w:t>
            </w:r>
            <w:r w:rsidR="00610981">
              <w:rPr>
                <w:rFonts w:ascii="Arial" w:eastAsia="Times New Roman" w:hAnsi="Arial" w:cs="Arial"/>
                <w:b/>
                <w:noProof/>
                <w:color w:val="333333"/>
                <w:kern w:val="0"/>
                <w:sz w:val="20"/>
                <w:szCs w:val="20"/>
                <w:lang w:eastAsia="pt-BR"/>
              </w:rPr>
              <w:drawing>
                <wp:inline distT="0" distB="0" distL="0" distR="0">
                  <wp:extent cx="142875" cy="142875"/>
                  <wp:effectExtent l="0" t="0" r="0" b="0"/>
                  <wp:docPr id="102" name="Imagem 9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0" descr="http://ideb.inep.gov.br/resultado/a4j/g/3_3_3.CR1org.richfaces.renderkit.html.iconimages.DataTableIconSortNone/DATB/eAFjYGD4-PEjAAWsAtQ_"/>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36357E" w:rsidRPr="003A0D1B" w:rsidTr="0036357E">
        <w:trPr>
          <w:trHeight w:val="97"/>
        </w:trPr>
        <w:tc>
          <w:tcPr>
            <w:tcW w:w="1284"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NONOAI</w:t>
            </w:r>
          </w:p>
        </w:tc>
        <w:tc>
          <w:tcPr>
            <w:tcW w:w="781"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3.3</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3.7</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3.8</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4.3</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3.3</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3.5</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3.7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highlight w:val="yellow"/>
                <w:lang w:eastAsia="pt-BR"/>
              </w:rPr>
              <w:t>4.1</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4.5</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4.8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223C85" w:rsidRPr="003A0D1B" w:rsidRDefault="00223C85" w:rsidP="00223C85">
            <w:pPr>
              <w:suppressAutoHyphens w:val="0"/>
              <w:spacing w:after="0" w:line="240" w:lineRule="auto"/>
              <w:rPr>
                <w:rFonts w:ascii="Arial" w:eastAsia="Times New Roman" w:hAnsi="Arial" w:cs="Arial"/>
                <w:color w:val="000000"/>
                <w:kern w:val="0"/>
                <w:sz w:val="20"/>
                <w:szCs w:val="20"/>
                <w:lang w:eastAsia="pt-BR"/>
              </w:rPr>
            </w:pPr>
            <w:r w:rsidRPr="003A0D1B">
              <w:rPr>
                <w:rFonts w:ascii="Arial" w:eastAsia="Times New Roman" w:hAnsi="Arial" w:cs="Arial"/>
                <w:color w:val="000000"/>
                <w:kern w:val="0"/>
                <w:sz w:val="20"/>
                <w:szCs w:val="20"/>
                <w:lang w:eastAsia="pt-BR"/>
              </w:rPr>
              <w:t>5.3</w:t>
            </w:r>
          </w:p>
        </w:tc>
      </w:tr>
    </w:tbl>
    <w:p w:rsidR="00B528FC" w:rsidRDefault="00223C85">
      <w:pPr>
        <w:spacing w:after="0" w:line="100" w:lineRule="atLeast"/>
        <w:jc w:val="both"/>
        <w:rPr>
          <w:rFonts w:ascii="Times New Roman" w:hAnsi="Times New Roman" w:cs="Times New Roman"/>
          <w:b/>
          <w:bCs/>
          <w:sz w:val="24"/>
          <w:szCs w:val="24"/>
        </w:rPr>
      </w:pPr>
      <w:r w:rsidRPr="003A0D1B">
        <w:rPr>
          <w:rFonts w:ascii="Arial" w:eastAsia="Times New Roman" w:hAnsi="Arial" w:cs="Arial"/>
          <w:color w:val="333333"/>
          <w:kern w:val="0"/>
          <w:sz w:val="20"/>
          <w:szCs w:val="20"/>
          <w:lang w:eastAsia="pt-BR"/>
        </w:rPr>
        <w:br w:type="textWrapping" w:clear="all"/>
      </w:r>
    </w:p>
    <w:p w:rsidR="0036357E" w:rsidRDefault="00610981">
      <w:pPr>
        <w:spacing w:after="0" w:line="100" w:lineRule="atLeast"/>
        <w:jc w:val="both"/>
        <w:rPr>
          <w:rFonts w:ascii="Times New Roman" w:hAnsi="Times New Roman" w:cs="Times New Roman"/>
          <w:b/>
          <w:bCs/>
          <w:sz w:val="24"/>
          <w:szCs w:val="24"/>
        </w:rPr>
      </w:pPr>
      <w:r>
        <w:rPr>
          <w:rFonts w:ascii="Times New Roman" w:hAnsi="Times New Roman" w:cs="Times New Roman"/>
          <w:b/>
          <w:bCs/>
          <w:noProof/>
          <w:sz w:val="24"/>
          <w:szCs w:val="24"/>
          <w:lang w:eastAsia="pt-BR"/>
        </w:rPr>
        <w:drawing>
          <wp:inline distT="0" distB="0" distL="0" distR="0">
            <wp:extent cx="5695950" cy="3476625"/>
            <wp:effectExtent l="19050" t="0" r="0" b="0"/>
            <wp:docPr id="103" name="Imagem 103" descr="char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art (27)"/>
                    <pic:cNvPicPr>
                      <a:picLocks noChangeAspect="1" noChangeArrowheads="1"/>
                    </pic:cNvPicPr>
                  </pic:nvPicPr>
                  <pic:blipFill>
                    <a:blip r:embed="rId12"/>
                    <a:srcRect/>
                    <a:stretch>
                      <a:fillRect/>
                    </a:stretch>
                  </pic:blipFill>
                  <pic:spPr bwMode="auto">
                    <a:xfrm>
                      <a:off x="0" y="0"/>
                      <a:ext cx="5695950" cy="3476625"/>
                    </a:xfrm>
                    <a:prstGeom prst="rect">
                      <a:avLst/>
                    </a:prstGeom>
                    <a:noFill/>
                    <a:ln w="9525">
                      <a:noFill/>
                      <a:miter lim="800000"/>
                      <a:headEnd/>
                      <a:tailEnd/>
                    </a:ln>
                  </pic:spPr>
                </pic:pic>
              </a:graphicData>
            </a:graphic>
          </wp:inline>
        </w:drawing>
      </w:r>
    </w:p>
    <w:p w:rsidR="0036357E" w:rsidRDefault="0036357E">
      <w:pPr>
        <w:spacing w:after="0" w:line="100" w:lineRule="atLeast"/>
        <w:jc w:val="both"/>
        <w:rPr>
          <w:rFonts w:ascii="Times New Roman" w:hAnsi="Times New Roman" w:cs="Times New Roman"/>
          <w:b/>
          <w:bCs/>
          <w:sz w:val="24"/>
          <w:szCs w:val="24"/>
        </w:rPr>
      </w:pPr>
    </w:p>
    <w:p w:rsidR="0036357E" w:rsidRDefault="0036357E">
      <w:pPr>
        <w:spacing w:after="0" w:line="100" w:lineRule="atLeast"/>
        <w:jc w:val="both"/>
        <w:rPr>
          <w:rFonts w:ascii="Times New Roman" w:hAnsi="Times New Roman" w:cs="Times New Roman"/>
          <w:b/>
          <w:bCs/>
          <w:sz w:val="24"/>
          <w:szCs w:val="24"/>
        </w:rPr>
      </w:pPr>
    </w:p>
    <w:tbl>
      <w:tblPr>
        <w:tblW w:w="9639" w:type="dxa"/>
        <w:tblInd w:w="108" w:type="dxa"/>
        <w:tblLayout w:type="fixed"/>
        <w:tblLook w:val="0000"/>
      </w:tblPr>
      <w:tblGrid>
        <w:gridCol w:w="23"/>
        <w:gridCol w:w="4230"/>
        <w:gridCol w:w="4536"/>
        <w:gridCol w:w="850"/>
      </w:tblGrid>
      <w:tr w:rsidR="00DF0F48" w:rsidRPr="00595145" w:rsidTr="00815A65">
        <w:trPr>
          <w:gridAfter w:val="1"/>
          <w:wAfter w:w="850" w:type="dxa"/>
        </w:trPr>
        <w:tc>
          <w:tcPr>
            <w:tcW w:w="4253" w:type="dxa"/>
            <w:gridSpan w:val="2"/>
            <w:tcBorders>
              <w:top w:val="single" w:sz="4" w:space="0" w:color="000000"/>
              <w:left w:val="single" w:sz="4" w:space="0" w:color="000000"/>
              <w:bottom w:val="single" w:sz="4" w:space="0" w:color="000000"/>
            </w:tcBorders>
            <w:shd w:val="clear" w:color="auto" w:fill="FFC000"/>
          </w:tcPr>
          <w:p w:rsidR="00DF0F48" w:rsidRPr="00595145" w:rsidRDefault="00DF0F48" w:rsidP="0051589D">
            <w:pPr>
              <w:pStyle w:val="Default"/>
              <w:jc w:val="center"/>
              <w:rPr>
                <w:rFonts w:eastAsia="Times New Roman"/>
                <w:b/>
                <w:sz w:val="22"/>
                <w:szCs w:val="22"/>
                <w:lang w:eastAsia="pt-BR"/>
              </w:rPr>
            </w:pPr>
            <w:r w:rsidRPr="00595145">
              <w:rPr>
                <w:rFonts w:eastAsia="Times New Roman"/>
                <w:b/>
                <w:sz w:val="22"/>
                <w:szCs w:val="22"/>
                <w:lang w:eastAsia="pt-BR"/>
              </w:rPr>
              <w:t>BRASIL/2013</w:t>
            </w:r>
          </w:p>
          <w:p w:rsidR="00DF0F48" w:rsidRPr="00595145" w:rsidRDefault="00DF0F48" w:rsidP="0051589D">
            <w:pPr>
              <w:pStyle w:val="Default"/>
              <w:jc w:val="center"/>
              <w:rPr>
                <w:rFonts w:eastAsia="Times New Roman"/>
                <w:b/>
                <w:sz w:val="22"/>
                <w:szCs w:val="22"/>
                <w:lang w:eastAsia="pt-BR"/>
              </w:rPr>
            </w:pPr>
          </w:p>
        </w:tc>
        <w:tc>
          <w:tcPr>
            <w:tcW w:w="4536" w:type="dxa"/>
            <w:tcBorders>
              <w:top w:val="single" w:sz="4" w:space="0" w:color="000000"/>
              <w:left w:val="single" w:sz="4" w:space="0" w:color="000000"/>
              <w:bottom w:val="single" w:sz="4" w:space="0" w:color="000000"/>
              <w:right w:val="single" w:sz="4" w:space="0" w:color="000000"/>
            </w:tcBorders>
            <w:shd w:val="clear" w:color="auto" w:fill="FFC000"/>
          </w:tcPr>
          <w:p w:rsidR="00DF0F48" w:rsidRPr="00595145" w:rsidRDefault="00223C85" w:rsidP="0051589D">
            <w:pPr>
              <w:pStyle w:val="Default"/>
              <w:jc w:val="center"/>
              <w:rPr>
                <w:b/>
                <w:sz w:val="22"/>
                <w:szCs w:val="22"/>
              </w:rPr>
            </w:pPr>
            <w:r w:rsidRPr="00595145">
              <w:rPr>
                <w:b/>
                <w:color w:val="auto"/>
                <w:sz w:val="22"/>
                <w:szCs w:val="22"/>
              </w:rPr>
              <w:t>NONOAI/2013</w:t>
            </w:r>
          </w:p>
        </w:tc>
      </w:tr>
      <w:tr w:rsidR="00DF0F48" w:rsidTr="00815A65">
        <w:trPr>
          <w:gridAfter w:val="1"/>
          <w:wAfter w:w="850" w:type="dxa"/>
        </w:trPr>
        <w:tc>
          <w:tcPr>
            <w:tcW w:w="4253" w:type="dxa"/>
            <w:gridSpan w:val="2"/>
            <w:tcBorders>
              <w:top w:val="single" w:sz="4" w:space="0" w:color="000000"/>
              <w:left w:val="single" w:sz="4" w:space="0" w:color="000000"/>
              <w:bottom w:val="single" w:sz="4" w:space="0" w:color="000000"/>
            </w:tcBorders>
            <w:shd w:val="clear" w:color="auto" w:fill="DEEAF6"/>
          </w:tcPr>
          <w:p w:rsidR="00DF0F48" w:rsidRPr="00211B45" w:rsidRDefault="00DF0F48" w:rsidP="0051589D">
            <w:pPr>
              <w:jc w:val="center"/>
              <w:rPr>
                <w:b/>
                <w:color w:val="auto"/>
              </w:rPr>
            </w:pPr>
            <w:r w:rsidRPr="00211B45">
              <w:rPr>
                <w:b/>
                <w:color w:val="auto"/>
              </w:rPr>
              <w:t>Educação Básica (Iniciais e Finais)</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cPr>
          <w:p w:rsidR="00DF0F48" w:rsidRPr="00211B45" w:rsidRDefault="00DF0F48" w:rsidP="0051589D">
            <w:pPr>
              <w:jc w:val="center"/>
              <w:rPr>
                <w:b/>
              </w:rPr>
            </w:pPr>
            <w:r w:rsidRPr="00211B45">
              <w:rPr>
                <w:b/>
                <w:color w:val="auto"/>
              </w:rPr>
              <w:t>Educação Básica (Iniciais e Finais)</w:t>
            </w:r>
          </w:p>
        </w:tc>
      </w:tr>
      <w:tr w:rsidR="00DF0F48" w:rsidTr="00815A65">
        <w:trPr>
          <w:gridAfter w:val="1"/>
          <w:wAfter w:w="850" w:type="dxa"/>
        </w:trPr>
        <w:tc>
          <w:tcPr>
            <w:tcW w:w="4253" w:type="dxa"/>
            <w:gridSpan w:val="2"/>
            <w:tcBorders>
              <w:top w:val="single" w:sz="4" w:space="0" w:color="000000"/>
              <w:left w:val="single" w:sz="4" w:space="0" w:color="000000"/>
              <w:bottom w:val="single" w:sz="4" w:space="0" w:color="000000"/>
            </w:tcBorders>
            <w:shd w:val="clear" w:color="auto" w:fill="E7E6E6"/>
          </w:tcPr>
          <w:p w:rsidR="00DF0F48" w:rsidRPr="00211B45" w:rsidRDefault="00DF0F48" w:rsidP="0051589D">
            <w:pPr>
              <w:pStyle w:val="Default"/>
              <w:rPr>
                <w:rFonts w:ascii="Arial" w:eastAsia="Arial" w:hAnsi="Arial" w:cs="Arial"/>
                <w:b/>
                <w:color w:val="auto"/>
                <w:sz w:val="22"/>
                <w:szCs w:val="22"/>
              </w:rPr>
            </w:pPr>
            <w:r w:rsidRPr="00211B45">
              <w:rPr>
                <w:b/>
                <w:bCs/>
                <w:color w:val="FF0000"/>
                <w:sz w:val="22"/>
                <w:szCs w:val="22"/>
              </w:rPr>
              <w:t xml:space="preserve">Como é: </w:t>
            </w:r>
          </w:p>
          <w:p w:rsidR="00DF0F48" w:rsidRPr="00211B45" w:rsidRDefault="00DF0F48" w:rsidP="0051589D">
            <w:pPr>
              <w:spacing w:after="145"/>
              <w:rPr>
                <w:rFonts w:ascii="Arial" w:eastAsia="Arial" w:hAnsi="Arial" w:cs="Arial"/>
                <w:b/>
                <w:color w:val="auto"/>
              </w:rPr>
            </w:pPr>
            <w:r w:rsidRPr="00211B45">
              <w:rPr>
                <w:rFonts w:ascii="Arial" w:eastAsia="Arial" w:hAnsi="Arial" w:cs="Arial"/>
                <w:b/>
                <w:color w:val="auto"/>
              </w:rPr>
              <w:t>•</w:t>
            </w:r>
            <w:r w:rsidRPr="00211B45">
              <w:rPr>
                <w:rFonts w:eastAsia="Calibri"/>
                <w:b/>
              </w:rPr>
              <w:t xml:space="preserve"> </w:t>
            </w:r>
            <w:r w:rsidR="00223C85" w:rsidRPr="00211B45">
              <w:rPr>
                <w:b/>
              </w:rPr>
              <w:t>Anos/Séries Iniciais = 5,2</w:t>
            </w:r>
          </w:p>
          <w:p w:rsidR="00DF0F48" w:rsidRPr="00211B45" w:rsidRDefault="00DF0F48" w:rsidP="00967E07">
            <w:pPr>
              <w:spacing w:after="145"/>
              <w:rPr>
                <w:rFonts w:ascii="Arial" w:eastAsia="Arial" w:hAnsi="Arial" w:cs="Arial"/>
                <w:b/>
                <w:color w:val="auto"/>
              </w:rPr>
            </w:pPr>
            <w:r w:rsidRPr="00211B45">
              <w:rPr>
                <w:rFonts w:ascii="Arial" w:eastAsia="Arial" w:hAnsi="Arial" w:cs="Arial"/>
                <w:b/>
                <w:color w:val="auto"/>
              </w:rPr>
              <w:t>•</w:t>
            </w:r>
            <w:r w:rsidRPr="00211B45">
              <w:rPr>
                <w:rFonts w:eastAsia="Calibri"/>
                <w:b/>
              </w:rPr>
              <w:t xml:space="preserve"> </w:t>
            </w:r>
            <w:r w:rsidR="00223C85" w:rsidRPr="00211B45">
              <w:rPr>
                <w:b/>
              </w:rPr>
              <w:t>Anos/Séries Finais = 4,2</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Pr>
          <w:p w:rsidR="00DF0F48" w:rsidRPr="00211B45" w:rsidRDefault="00DF0F48" w:rsidP="0051589D">
            <w:pPr>
              <w:pStyle w:val="Default"/>
              <w:rPr>
                <w:rFonts w:ascii="Arial" w:eastAsia="Arial" w:hAnsi="Arial" w:cs="Arial"/>
                <w:b/>
                <w:color w:val="auto"/>
                <w:sz w:val="22"/>
                <w:szCs w:val="22"/>
              </w:rPr>
            </w:pPr>
            <w:r w:rsidRPr="00211B45">
              <w:rPr>
                <w:b/>
                <w:bCs/>
                <w:color w:val="FF0000"/>
                <w:sz w:val="22"/>
                <w:szCs w:val="22"/>
              </w:rPr>
              <w:t xml:space="preserve">Como é: </w:t>
            </w:r>
          </w:p>
          <w:p w:rsidR="00DF0F48" w:rsidRPr="00211B45" w:rsidRDefault="00DF0F48" w:rsidP="0051589D">
            <w:pPr>
              <w:pStyle w:val="Default"/>
              <w:spacing w:after="154"/>
              <w:rPr>
                <w:rFonts w:ascii="Arial" w:eastAsia="Arial" w:hAnsi="Arial" w:cs="Arial"/>
                <w:b/>
                <w:color w:val="auto"/>
                <w:sz w:val="22"/>
                <w:szCs w:val="22"/>
              </w:rPr>
            </w:pPr>
            <w:r w:rsidRPr="00211B45">
              <w:rPr>
                <w:rFonts w:ascii="Arial" w:eastAsia="Arial" w:hAnsi="Arial" w:cs="Arial"/>
                <w:b/>
                <w:color w:val="auto"/>
                <w:sz w:val="22"/>
                <w:szCs w:val="22"/>
              </w:rPr>
              <w:t xml:space="preserve">• </w:t>
            </w:r>
            <w:r w:rsidR="00223C85" w:rsidRPr="00211B45">
              <w:rPr>
                <w:rFonts w:eastAsia="Arial"/>
                <w:b/>
                <w:color w:val="auto"/>
                <w:sz w:val="22"/>
                <w:szCs w:val="22"/>
              </w:rPr>
              <w:t>Anos/Séries Iniciais = 4,9</w:t>
            </w:r>
          </w:p>
          <w:p w:rsidR="00DF0F48" w:rsidRPr="00211B45" w:rsidRDefault="00DF0F48" w:rsidP="0051589D">
            <w:pPr>
              <w:pStyle w:val="Default"/>
              <w:spacing w:after="154"/>
              <w:rPr>
                <w:rFonts w:ascii="Arial" w:eastAsia="Arial" w:hAnsi="Arial" w:cs="Arial"/>
                <w:b/>
                <w:color w:val="auto"/>
                <w:sz w:val="22"/>
                <w:szCs w:val="22"/>
              </w:rPr>
            </w:pPr>
            <w:r w:rsidRPr="00211B45">
              <w:rPr>
                <w:rFonts w:ascii="Arial" w:eastAsia="Arial" w:hAnsi="Arial" w:cs="Arial"/>
                <w:b/>
                <w:color w:val="auto"/>
                <w:sz w:val="22"/>
                <w:szCs w:val="22"/>
              </w:rPr>
              <w:t xml:space="preserve">• </w:t>
            </w:r>
            <w:r w:rsidR="00967E07" w:rsidRPr="00211B45">
              <w:rPr>
                <w:rFonts w:eastAsia="Arial"/>
                <w:b/>
                <w:color w:val="auto"/>
                <w:sz w:val="22"/>
                <w:szCs w:val="22"/>
              </w:rPr>
              <w:t>Anos/Séries Finais</w:t>
            </w:r>
            <w:r w:rsidR="00223C85" w:rsidRPr="00211B45">
              <w:rPr>
                <w:rFonts w:eastAsia="Arial"/>
                <w:b/>
                <w:color w:val="auto"/>
                <w:sz w:val="22"/>
                <w:szCs w:val="22"/>
              </w:rPr>
              <w:t xml:space="preserve"> = 4,0</w:t>
            </w:r>
          </w:p>
        </w:tc>
      </w:tr>
      <w:tr w:rsidR="00DF0F48" w:rsidTr="00815A65">
        <w:trPr>
          <w:gridAfter w:val="1"/>
          <w:wAfter w:w="850" w:type="dxa"/>
        </w:trPr>
        <w:tc>
          <w:tcPr>
            <w:tcW w:w="4253" w:type="dxa"/>
            <w:gridSpan w:val="2"/>
            <w:tcBorders>
              <w:left w:val="single" w:sz="4" w:space="0" w:color="000000"/>
              <w:bottom w:val="single" w:sz="4" w:space="0" w:color="000000"/>
            </w:tcBorders>
            <w:shd w:val="clear" w:color="auto" w:fill="E7E6E6"/>
          </w:tcPr>
          <w:p w:rsidR="00DF0F48" w:rsidRPr="00211B45" w:rsidRDefault="00DF0F48" w:rsidP="0051589D">
            <w:pPr>
              <w:pStyle w:val="Default"/>
              <w:rPr>
                <w:rFonts w:ascii="Arial" w:eastAsia="Arial" w:hAnsi="Arial" w:cs="Arial"/>
                <w:b/>
                <w:color w:val="auto"/>
                <w:sz w:val="22"/>
                <w:szCs w:val="22"/>
              </w:rPr>
            </w:pPr>
            <w:r w:rsidRPr="00211B45">
              <w:rPr>
                <w:b/>
                <w:bCs/>
                <w:color w:val="FF0000"/>
                <w:sz w:val="22"/>
                <w:szCs w:val="22"/>
              </w:rPr>
              <w:t xml:space="preserve">Como será: </w:t>
            </w:r>
          </w:p>
          <w:p w:rsidR="00DF0F48" w:rsidRPr="00211B45" w:rsidRDefault="00DF0F48" w:rsidP="0051589D">
            <w:pPr>
              <w:spacing w:after="145"/>
              <w:rPr>
                <w:rFonts w:ascii="Arial" w:eastAsia="Arial" w:hAnsi="Arial" w:cs="Arial"/>
                <w:b/>
                <w:color w:val="auto"/>
              </w:rPr>
            </w:pPr>
            <w:r w:rsidRPr="00211B45">
              <w:rPr>
                <w:rFonts w:ascii="Arial" w:eastAsia="Arial" w:hAnsi="Arial" w:cs="Arial"/>
                <w:b/>
                <w:color w:val="auto"/>
              </w:rPr>
              <w:t>•</w:t>
            </w:r>
            <w:r w:rsidRPr="00211B45">
              <w:rPr>
                <w:rFonts w:eastAsia="Calibri"/>
                <w:b/>
              </w:rPr>
              <w:t xml:space="preserve"> </w:t>
            </w:r>
            <w:r w:rsidRPr="00211B45">
              <w:rPr>
                <w:b/>
              </w:rPr>
              <w:t xml:space="preserve">Anos/Séries Iniciais = 6,0 </w:t>
            </w:r>
          </w:p>
          <w:p w:rsidR="00DF0F48" w:rsidRPr="00211B45" w:rsidRDefault="00DF0F48" w:rsidP="00967E07">
            <w:pPr>
              <w:spacing w:after="145"/>
              <w:rPr>
                <w:rFonts w:ascii="Arial" w:eastAsia="Arial" w:hAnsi="Arial" w:cs="Arial"/>
                <w:b/>
                <w:color w:val="auto"/>
              </w:rPr>
            </w:pPr>
            <w:r w:rsidRPr="00211B45">
              <w:rPr>
                <w:rFonts w:ascii="Arial" w:eastAsia="Arial" w:hAnsi="Arial" w:cs="Arial"/>
                <w:b/>
                <w:color w:val="auto"/>
              </w:rPr>
              <w:t>•</w:t>
            </w:r>
            <w:r w:rsidRPr="00211B45">
              <w:rPr>
                <w:rFonts w:eastAsia="Calibri"/>
                <w:b/>
              </w:rPr>
              <w:t xml:space="preserve"> </w:t>
            </w:r>
            <w:r w:rsidRPr="00211B45">
              <w:rPr>
                <w:b/>
              </w:rPr>
              <w:t xml:space="preserve">Anos/Séries Finais = 5,5 </w:t>
            </w:r>
          </w:p>
        </w:tc>
        <w:tc>
          <w:tcPr>
            <w:tcW w:w="4536" w:type="dxa"/>
            <w:tcBorders>
              <w:left w:val="single" w:sz="4" w:space="0" w:color="000000"/>
              <w:bottom w:val="single" w:sz="4" w:space="0" w:color="000000"/>
              <w:right w:val="single" w:sz="4" w:space="0" w:color="000000"/>
            </w:tcBorders>
            <w:shd w:val="clear" w:color="auto" w:fill="E7E6E6"/>
          </w:tcPr>
          <w:p w:rsidR="00DF0F48" w:rsidRPr="00211B45" w:rsidRDefault="00DF0F48" w:rsidP="0051589D">
            <w:pPr>
              <w:pStyle w:val="Default"/>
              <w:rPr>
                <w:rFonts w:ascii="Arial" w:eastAsia="Arial" w:hAnsi="Arial" w:cs="Arial"/>
                <w:b/>
                <w:color w:val="auto"/>
                <w:sz w:val="22"/>
                <w:szCs w:val="22"/>
              </w:rPr>
            </w:pPr>
            <w:r w:rsidRPr="00211B45">
              <w:rPr>
                <w:b/>
                <w:bCs/>
                <w:color w:val="FF0000"/>
                <w:sz w:val="22"/>
                <w:szCs w:val="22"/>
              </w:rPr>
              <w:t xml:space="preserve">Como será: </w:t>
            </w:r>
          </w:p>
          <w:p w:rsidR="00DF0F48" w:rsidRPr="00211B45" w:rsidRDefault="00DF0F48" w:rsidP="0051589D">
            <w:pPr>
              <w:pStyle w:val="Default"/>
              <w:spacing w:after="154"/>
              <w:rPr>
                <w:rFonts w:ascii="Arial" w:eastAsia="Arial" w:hAnsi="Arial" w:cs="Arial"/>
                <w:b/>
                <w:color w:val="auto"/>
                <w:sz w:val="22"/>
                <w:szCs w:val="22"/>
              </w:rPr>
            </w:pPr>
            <w:r w:rsidRPr="00211B45">
              <w:rPr>
                <w:rFonts w:ascii="Arial" w:eastAsia="Arial" w:hAnsi="Arial" w:cs="Arial"/>
                <w:b/>
                <w:color w:val="auto"/>
                <w:sz w:val="22"/>
                <w:szCs w:val="22"/>
              </w:rPr>
              <w:t xml:space="preserve">• </w:t>
            </w:r>
            <w:r w:rsidR="00967E07" w:rsidRPr="00211B45">
              <w:rPr>
                <w:rFonts w:eastAsia="Arial"/>
                <w:b/>
                <w:color w:val="auto"/>
                <w:sz w:val="22"/>
                <w:szCs w:val="22"/>
              </w:rPr>
              <w:t xml:space="preserve">Anos/Séries Iniciais = </w:t>
            </w:r>
            <w:r w:rsidRPr="00211B45">
              <w:rPr>
                <w:rFonts w:eastAsia="Arial"/>
                <w:b/>
                <w:color w:val="auto"/>
                <w:sz w:val="22"/>
                <w:szCs w:val="22"/>
              </w:rPr>
              <w:t>6,0</w:t>
            </w:r>
          </w:p>
          <w:p w:rsidR="00DF0F48" w:rsidRPr="00211B45" w:rsidRDefault="00DF0F48" w:rsidP="00211B45">
            <w:pPr>
              <w:pStyle w:val="Default"/>
              <w:spacing w:after="154"/>
              <w:rPr>
                <w:rFonts w:ascii="Arial" w:eastAsia="Arial" w:hAnsi="Arial" w:cs="Arial"/>
                <w:b/>
                <w:color w:val="auto"/>
                <w:sz w:val="22"/>
                <w:szCs w:val="22"/>
              </w:rPr>
            </w:pPr>
            <w:r w:rsidRPr="00211B45">
              <w:rPr>
                <w:rFonts w:ascii="Arial" w:eastAsia="Arial" w:hAnsi="Arial" w:cs="Arial"/>
                <w:b/>
                <w:color w:val="auto"/>
                <w:sz w:val="22"/>
                <w:szCs w:val="22"/>
              </w:rPr>
              <w:t xml:space="preserve">• </w:t>
            </w:r>
            <w:r w:rsidR="00A85003" w:rsidRPr="00211B45">
              <w:rPr>
                <w:rFonts w:eastAsia="Arial"/>
                <w:b/>
                <w:color w:val="auto"/>
                <w:sz w:val="22"/>
                <w:szCs w:val="22"/>
              </w:rPr>
              <w:t>Anos/Séries Finais = 5,3</w:t>
            </w:r>
          </w:p>
        </w:tc>
      </w:tr>
      <w:tr w:rsidR="00DF0F48" w:rsidTr="00815A65">
        <w:trPr>
          <w:gridAfter w:val="1"/>
          <w:wAfter w:w="850" w:type="dxa"/>
        </w:trPr>
        <w:tc>
          <w:tcPr>
            <w:tcW w:w="4253" w:type="dxa"/>
            <w:gridSpan w:val="2"/>
            <w:tcBorders>
              <w:left w:val="single" w:sz="4" w:space="0" w:color="000000"/>
              <w:bottom w:val="single" w:sz="4" w:space="0" w:color="000000"/>
            </w:tcBorders>
            <w:shd w:val="clear" w:color="auto" w:fill="FFC000"/>
          </w:tcPr>
          <w:p w:rsidR="00967E07" w:rsidRPr="00211B45" w:rsidRDefault="00967E07" w:rsidP="0051589D">
            <w:pPr>
              <w:spacing w:after="0" w:line="100" w:lineRule="atLeast"/>
              <w:jc w:val="both"/>
              <w:rPr>
                <w:b/>
                <w:color w:val="auto"/>
              </w:rPr>
            </w:pPr>
          </w:p>
          <w:p w:rsidR="00DF0F48" w:rsidRPr="00211B45" w:rsidRDefault="00223C85" w:rsidP="0051589D">
            <w:pPr>
              <w:spacing w:after="0" w:line="100" w:lineRule="atLeast"/>
              <w:jc w:val="both"/>
              <w:rPr>
                <w:b/>
                <w:color w:val="auto"/>
              </w:rPr>
            </w:pPr>
            <w:r w:rsidRPr="00211B45">
              <w:rPr>
                <w:b/>
                <w:bCs/>
                <w:color w:val="auto"/>
              </w:rPr>
              <w:t>Fonte: INEP/2014</w:t>
            </w:r>
          </w:p>
        </w:tc>
        <w:tc>
          <w:tcPr>
            <w:tcW w:w="4536" w:type="dxa"/>
            <w:tcBorders>
              <w:left w:val="single" w:sz="4" w:space="0" w:color="000000"/>
              <w:bottom w:val="single" w:sz="4" w:space="0" w:color="000000"/>
              <w:right w:val="single" w:sz="4" w:space="0" w:color="000000"/>
            </w:tcBorders>
            <w:shd w:val="clear" w:color="auto" w:fill="FFC000"/>
          </w:tcPr>
          <w:p w:rsidR="00DF0F48" w:rsidRPr="00211B45" w:rsidRDefault="00DF0F48" w:rsidP="0051589D">
            <w:pPr>
              <w:snapToGrid w:val="0"/>
              <w:spacing w:after="0" w:line="100" w:lineRule="atLeast"/>
              <w:jc w:val="both"/>
              <w:rPr>
                <w:b/>
                <w:color w:val="auto"/>
              </w:rPr>
            </w:pPr>
          </w:p>
          <w:p w:rsidR="00DF0F48" w:rsidRPr="00211B45" w:rsidRDefault="00DF0F48" w:rsidP="0051589D">
            <w:pPr>
              <w:spacing w:after="0" w:line="100" w:lineRule="atLeast"/>
              <w:jc w:val="both"/>
              <w:rPr>
                <w:b/>
              </w:rPr>
            </w:pPr>
          </w:p>
        </w:tc>
      </w:tr>
      <w:tr w:rsidR="00815A65" w:rsidRPr="00815A65" w:rsidTr="00815A65">
        <w:tblPrEx>
          <w:tblCellMar>
            <w:left w:w="0" w:type="dxa"/>
            <w:right w:w="0" w:type="dxa"/>
          </w:tblCellMar>
        </w:tblPrEx>
        <w:tc>
          <w:tcPr>
            <w:tcW w:w="23" w:type="dxa"/>
            <w:shd w:val="clear" w:color="auto" w:fill="auto"/>
            <w:vAlign w:val="center"/>
          </w:tcPr>
          <w:p w:rsidR="001F0D50" w:rsidRPr="00815A65" w:rsidRDefault="001F0D50">
            <w:pPr>
              <w:suppressAutoHyphens w:val="0"/>
              <w:snapToGrid w:val="0"/>
              <w:spacing w:after="0" w:line="240" w:lineRule="auto"/>
              <w:rPr>
                <w:rFonts w:ascii="Times New Roman" w:eastAsia="Times New Roman" w:hAnsi="Times New Roman" w:cs="Times New Roman"/>
                <w:color w:val="auto"/>
                <w:sz w:val="24"/>
                <w:szCs w:val="24"/>
                <w:lang w:eastAsia="pt-BR"/>
              </w:rPr>
            </w:pPr>
          </w:p>
        </w:tc>
        <w:tc>
          <w:tcPr>
            <w:tcW w:w="9616" w:type="dxa"/>
            <w:gridSpan w:val="3"/>
            <w:shd w:val="clear" w:color="auto" w:fill="auto"/>
          </w:tcPr>
          <w:p w:rsidR="00211B45" w:rsidRPr="00815A65" w:rsidRDefault="00211B45" w:rsidP="00F867B3">
            <w:pPr>
              <w:autoSpaceDE w:val="0"/>
              <w:autoSpaceDN w:val="0"/>
              <w:adjustRightInd w:val="0"/>
              <w:spacing w:after="0" w:line="240" w:lineRule="auto"/>
              <w:jc w:val="both"/>
              <w:rPr>
                <w:rFonts w:ascii="Times New Roman" w:hAnsi="Times New Roman" w:cs="Times New Roman"/>
                <w:b/>
                <w:bCs/>
                <w:color w:val="auto"/>
                <w:sz w:val="40"/>
                <w:szCs w:val="40"/>
              </w:rPr>
            </w:pPr>
          </w:p>
          <w:p w:rsidR="00211B45" w:rsidRPr="00815A65" w:rsidRDefault="00211B45" w:rsidP="00F867B3">
            <w:pPr>
              <w:autoSpaceDE w:val="0"/>
              <w:autoSpaceDN w:val="0"/>
              <w:adjustRightInd w:val="0"/>
              <w:spacing w:after="0" w:line="240" w:lineRule="auto"/>
              <w:jc w:val="both"/>
              <w:rPr>
                <w:rFonts w:ascii="Times New Roman" w:hAnsi="Times New Roman" w:cs="Times New Roman"/>
                <w:b/>
                <w:bCs/>
                <w:color w:val="auto"/>
              </w:rPr>
            </w:pPr>
          </w:p>
          <w:p w:rsidR="00F867B3" w:rsidRPr="00815A65" w:rsidRDefault="00211B45" w:rsidP="00F867B3">
            <w:pPr>
              <w:autoSpaceDE w:val="0"/>
              <w:autoSpaceDN w:val="0"/>
              <w:adjustRightInd w:val="0"/>
              <w:spacing w:after="0" w:line="240" w:lineRule="auto"/>
              <w:jc w:val="both"/>
              <w:rPr>
                <w:rFonts w:ascii="Times New Roman" w:hAnsi="Times New Roman" w:cs="Times New Roman"/>
                <w:b/>
                <w:bCs/>
                <w:color w:val="auto"/>
                <w:sz w:val="28"/>
                <w:szCs w:val="28"/>
              </w:rPr>
            </w:pPr>
            <w:r w:rsidRPr="00815A65">
              <w:rPr>
                <w:rFonts w:ascii="Times New Roman" w:hAnsi="Times New Roman" w:cs="Times New Roman"/>
                <w:b/>
                <w:bCs/>
                <w:color w:val="auto"/>
                <w:sz w:val="28"/>
                <w:szCs w:val="28"/>
              </w:rPr>
              <w:t>Estratégias</w:t>
            </w:r>
          </w:p>
          <w:p w:rsidR="00597AEA" w:rsidRPr="00815A65" w:rsidRDefault="00597AEA" w:rsidP="00F867B3">
            <w:pPr>
              <w:autoSpaceDE w:val="0"/>
              <w:autoSpaceDN w:val="0"/>
              <w:adjustRightInd w:val="0"/>
              <w:spacing w:after="0" w:line="240" w:lineRule="auto"/>
              <w:jc w:val="both"/>
              <w:rPr>
                <w:rFonts w:ascii="Times New Roman" w:hAnsi="Times New Roman" w:cs="Times New Roman"/>
                <w:b/>
                <w:bCs/>
                <w:color w:val="auto"/>
                <w:sz w:val="40"/>
                <w:szCs w:val="40"/>
              </w:rPr>
            </w:pP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 xml:space="preserve">7.1) </w:t>
            </w:r>
            <w:r w:rsidR="004224FC" w:rsidRPr="00815A65">
              <w:rPr>
                <w:rFonts w:ascii="Times New Roman" w:hAnsi="Times New Roman" w:cs="Times New Roman"/>
                <w:color w:val="auto"/>
                <w:sz w:val="24"/>
                <w:szCs w:val="24"/>
              </w:rPr>
              <w:t>oportunizar</w:t>
            </w:r>
            <w:r w:rsidRPr="00815A65">
              <w:rPr>
                <w:rFonts w:ascii="Times New Roman" w:hAnsi="Times New Roman" w:cs="Times New Roman"/>
                <w:color w:val="auto"/>
                <w:sz w:val="24"/>
                <w:szCs w:val="24"/>
              </w:rPr>
              <w:t>:</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a) no quinto ano de vigência deste PME, pelo menos 70% (setenta por cento) dos(as) alunos(as) do ensino fundamental e do ensino médio tenham alcançado nível suficiente de aprendizado em relação aos direitos e objetivos de aprendizagem e desenvolvimento de seu ano de estudo, e 50% (cinquenta por cento), pelo menos, o nível desejável;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b) no último ano de vigência deste PME, todos os(as) estudantes do ensino fundamental e do ensino médio tenham alcançado nível suficiente de aprendizado em relação aos direitos e objetivos de aprendizagem e desenvolvimento de seu ano de estudo, e 80% (oitenta por cento), pelo menos, o nível desejável;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7.2) in</w:t>
            </w:r>
            <w:r w:rsidR="004224FC" w:rsidRPr="00815A65">
              <w:rPr>
                <w:rFonts w:ascii="Times New Roman" w:hAnsi="Times New Roman" w:cs="Times New Roman"/>
                <w:color w:val="auto"/>
                <w:sz w:val="24"/>
                <w:szCs w:val="24"/>
              </w:rPr>
              <w:t>centivar o</w:t>
            </w:r>
            <w:r w:rsidRPr="00815A65">
              <w:rPr>
                <w:rFonts w:ascii="Times New Roman" w:hAnsi="Times New Roman" w:cs="Times New Roman"/>
                <w:color w:val="auto"/>
                <w:sz w:val="24"/>
                <w:szCs w:val="24"/>
              </w:rPr>
              <w:t xml:space="preserve"> processo contínuo de autoavaliação das escolas de educação básica, por meio da constituição de instrumentos de avaliação que orientem as dimensões a serem fortalecidas, destacando-se a elaboração de planejamento estratégico, a melhoria contínua da qualidade educacional, a formação continuada dos(as) profissionais da educação e o aprimoramento da gestão democrática; </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7.3) form</w:t>
            </w:r>
            <w:r w:rsidR="004224FC" w:rsidRPr="00815A65">
              <w:rPr>
                <w:rFonts w:ascii="Times New Roman" w:hAnsi="Times New Roman" w:cs="Times New Roman"/>
                <w:color w:val="auto"/>
                <w:sz w:val="24"/>
                <w:szCs w:val="24"/>
              </w:rPr>
              <w:t>alizar e executar o PAR - Plano de Ações A</w:t>
            </w:r>
            <w:r w:rsidRPr="00815A65">
              <w:rPr>
                <w:rFonts w:ascii="Times New Roman" w:hAnsi="Times New Roman" w:cs="Times New Roman"/>
                <w:color w:val="auto"/>
                <w:sz w:val="24"/>
                <w:szCs w:val="24"/>
              </w:rPr>
              <w:t>rticuladas dando cumprimento às metas de qualidade estabelecidas para a educação básica pública e às estratégias de apoio técnico e financeiro voltadas à melhoria da gestão educacional, à formação de professores</w:t>
            </w:r>
            <w:r w:rsidR="004224FC" w:rsidRPr="00815A65">
              <w:rPr>
                <w:rFonts w:ascii="Times New Roman" w:hAnsi="Times New Roman" w:cs="Times New Roman"/>
                <w:color w:val="auto"/>
                <w:sz w:val="24"/>
                <w:szCs w:val="24"/>
              </w:rPr>
              <w:t>(as)</w:t>
            </w:r>
            <w:r w:rsidRPr="00815A65">
              <w:rPr>
                <w:rFonts w:ascii="Times New Roman" w:hAnsi="Times New Roman" w:cs="Times New Roman"/>
                <w:color w:val="auto"/>
                <w:sz w:val="24"/>
                <w:szCs w:val="24"/>
              </w:rPr>
              <w:t xml:space="preserve"> e profissionais de serviços e apoio escolares, à ampliação e ao desenvolvimento de recursos pedagógicos e à melhoria e expansão da infraestrutura física da rede escolar;</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7.4</w:t>
            </w:r>
            <w:r w:rsidR="00F867B3" w:rsidRPr="00815A65">
              <w:rPr>
                <w:rFonts w:ascii="Times New Roman" w:hAnsi="Times New Roman" w:cs="Times New Roman"/>
                <w:color w:val="auto"/>
                <w:sz w:val="24"/>
                <w:szCs w:val="24"/>
              </w:rPr>
              <w:t xml:space="preserve">) incentivar práticas pedagógicas inovadoras que assegurem a melhoria do fluxo escolar e a aprendizagem, assegurada a diversidade de métodos e propostas pedagógicas, com preferência para </w:t>
            </w:r>
            <w:r w:rsidR="00F867B3" w:rsidRPr="00815A65">
              <w:rPr>
                <w:rFonts w:ascii="Times New Roman" w:hAnsi="Times New Roman" w:cs="Times New Roman"/>
                <w:b/>
                <w:bCs/>
                <w:color w:val="auto"/>
                <w:sz w:val="24"/>
                <w:szCs w:val="24"/>
              </w:rPr>
              <w:t xml:space="preserve">softwares </w:t>
            </w:r>
            <w:r w:rsidR="00F867B3" w:rsidRPr="00815A65">
              <w:rPr>
                <w:rFonts w:ascii="Times New Roman" w:hAnsi="Times New Roman" w:cs="Times New Roman"/>
                <w:color w:val="auto"/>
                <w:sz w:val="24"/>
                <w:szCs w:val="24"/>
              </w:rPr>
              <w:t>livres e recursos educacionais abertos, bem como o acompanhamento dos resultados nos sistemas de ensino em que forem aplicadas;</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7.5</w:t>
            </w:r>
            <w:r w:rsidR="00F867B3" w:rsidRPr="00815A65">
              <w:rPr>
                <w:rFonts w:ascii="Times New Roman" w:hAnsi="Times New Roman" w:cs="Times New Roman"/>
                <w:color w:val="auto"/>
                <w:sz w:val="24"/>
                <w:szCs w:val="24"/>
              </w:rPr>
              <w:t>) garantir transporte gratuito para todos(as)</w:t>
            </w:r>
            <w:r w:rsidR="004224FC" w:rsidRPr="00815A65">
              <w:rPr>
                <w:rFonts w:ascii="Times New Roman" w:hAnsi="Times New Roman" w:cs="Times New Roman"/>
                <w:color w:val="auto"/>
                <w:sz w:val="24"/>
                <w:szCs w:val="24"/>
              </w:rPr>
              <w:t xml:space="preserve">  os(as)  estudantes</w:t>
            </w:r>
            <w:r w:rsidR="00F867B3" w:rsidRPr="00815A65">
              <w:rPr>
                <w:rFonts w:ascii="Times New Roman" w:hAnsi="Times New Roman" w:cs="Times New Roman"/>
                <w:color w:val="auto"/>
                <w:sz w:val="24"/>
                <w:szCs w:val="24"/>
              </w:rPr>
              <w:t xml:space="preserve"> do campo na faixa etária da educação escolar obrigatória, mediante renovação e padronização integral da frota de veículos, de acordo com especificações definidas pelo Instituto Nacional de Metrologia, Qualidade e Tecnologia (Inmetro), e financiamento compartilhado, com participação </w:t>
            </w:r>
            <w:r w:rsidR="004224FC" w:rsidRPr="00815A65">
              <w:rPr>
                <w:rFonts w:ascii="Times New Roman" w:hAnsi="Times New Roman" w:cs="Times New Roman"/>
                <w:color w:val="auto"/>
                <w:sz w:val="24"/>
                <w:szCs w:val="24"/>
              </w:rPr>
              <w:t xml:space="preserve">do Estado e </w:t>
            </w:r>
            <w:r w:rsidR="00F867B3" w:rsidRPr="00815A65">
              <w:rPr>
                <w:rFonts w:ascii="Times New Roman" w:hAnsi="Times New Roman" w:cs="Times New Roman"/>
                <w:color w:val="auto"/>
                <w:sz w:val="24"/>
                <w:szCs w:val="24"/>
              </w:rPr>
              <w:t xml:space="preserve">da União proporcional às </w:t>
            </w:r>
            <w:r w:rsidR="00F867B3" w:rsidRPr="00815A65">
              <w:rPr>
                <w:rFonts w:ascii="Times New Roman" w:hAnsi="Times New Roman" w:cs="Times New Roman"/>
                <w:color w:val="auto"/>
                <w:sz w:val="24"/>
                <w:szCs w:val="24"/>
              </w:rPr>
              <w:lastRenderedPageBreak/>
              <w:t xml:space="preserve">necessidades dos entes federados, visando a reduzir a evasão escolar e </w:t>
            </w:r>
            <w:r w:rsidR="009A2976" w:rsidRPr="00815A65">
              <w:rPr>
                <w:rFonts w:ascii="Times New Roman" w:hAnsi="Times New Roman" w:cs="Times New Roman"/>
                <w:color w:val="auto"/>
                <w:sz w:val="24"/>
                <w:szCs w:val="24"/>
              </w:rPr>
              <w:t xml:space="preserve">o tempo médio de deslocamento a </w:t>
            </w:r>
            <w:r w:rsidR="00F867B3" w:rsidRPr="00815A65">
              <w:rPr>
                <w:rFonts w:ascii="Times New Roman" w:hAnsi="Times New Roman" w:cs="Times New Roman"/>
                <w:color w:val="auto"/>
                <w:sz w:val="24"/>
                <w:szCs w:val="24"/>
              </w:rPr>
              <w:t>partir de cada situação local;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7.6</w:t>
            </w:r>
            <w:r w:rsidR="00F867B3" w:rsidRPr="00815A65">
              <w:rPr>
                <w:rFonts w:ascii="Times New Roman" w:hAnsi="Times New Roman" w:cs="Times New Roman"/>
                <w:color w:val="auto"/>
                <w:sz w:val="24"/>
                <w:szCs w:val="24"/>
              </w:rPr>
              <w:t xml:space="preserve">) universalizar, </w:t>
            </w:r>
            <w:r w:rsidR="00644832" w:rsidRPr="00815A65">
              <w:rPr>
                <w:rFonts w:ascii="Times New Roman" w:hAnsi="Times New Roman" w:cs="Times New Roman"/>
                <w:color w:val="auto"/>
                <w:sz w:val="24"/>
                <w:szCs w:val="24"/>
              </w:rPr>
              <w:t xml:space="preserve">em regime de colaboração com a União, </w:t>
            </w:r>
            <w:r w:rsidR="00F867B3" w:rsidRPr="00815A65">
              <w:rPr>
                <w:rFonts w:ascii="Times New Roman" w:hAnsi="Times New Roman" w:cs="Times New Roman"/>
                <w:color w:val="auto"/>
                <w:sz w:val="24"/>
                <w:szCs w:val="24"/>
              </w:rPr>
              <w:t>até o quinto ano de vigência deste PME, o acesso à rede mundial de computadores em banda larga de alta velocidade e triplicar, até o final da década, a relação computador/aluno(a) nas escolas da rede pública de educação básica, promovendo a utilização pedagógica das tecnologias da informação e da comunicação;</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7.7</w:t>
            </w:r>
            <w:r w:rsidR="00F867B3" w:rsidRPr="00815A65">
              <w:rPr>
                <w:rFonts w:ascii="Times New Roman" w:hAnsi="Times New Roman" w:cs="Times New Roman"/>
                <w:color w:val="auto"/>
                <w:sz w:val="24"/>
                <w:szCs w:val="24"/>
              </w:rPr>
              <w:t>) ampliar programas e aprofundar ações de atendimento ao(à) aluno(a), em todas as etapas da educação básica, por meio de oficinas de reforço, práticas esportivas, técnicas e culturais no con</w:t>
            </w:r>
            <w:r w:rsidR="00211B45" w:rsidRPr="00815A65">
              <w:rPr>
                <w:rFonts w:ascii="Times New Roman" w:hAnsi="Times New Roman" w:cs="Times New Roman"/>
                <w:color w:val="auto"/>
                <w:sz w:val="24"/>
                <w:szCs w:val="24"/>
              </w:rPr>
              <w:t>tra</w:t>
            </w:r>
            <w:r w:rsidR="00F867B3" w:rsidRPr="00815A65">
              <w:rPr>
                <w:rFonts w:ascii="Times New Roman" w:hAnsi="Times New Roman" w:cs="Times New Roman"/>
                <w:color w:val="auto"/>
                <w:sz w:val="24"/>
                <w:szCs w:val="24"/>
              </w:rPr>
              <w:t>turno;</w:t>
            </w:r>
          </w:p>
          <w:p w:rsidR="00211B45" w:rsidRPr="00815A65" w:rsidRDefault="00211B45"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7.8</w:t>
            </w:r>
            <w:r w:rsidR="00F867B3" w:rsidRPr="00815A65">
              <w:rPr>
                <w:rFonts w:ascii="Times New Roman" w:hAnsi="Times New Roman" w:cs="Times New Roman"/>
                <w:color w:val="auto"/>
                <w:sz w:val="24"/>
                <w:szCs w:val="24"/>
              </w:rPr>
              <w:t>) assegurar a todas as escolas públicas de educação básica o acesso a energia elétrica, abastecimento de água tratada, esgotamento sanitário e manejo dos resíduos sólidos, garantir o acesso dos alunos a espaços para a prática esportiva, a bens culturais e artísticos e a equipamentos e laboratórios de ciências e garantir a acessibilidade às pessoas com deficiência em cada edifício escolar;</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7.9</w:t>
            </w:r>
            <w:r w:rsidR="00F867B3" w:rsidRPr="00815A65">
              <w:rPr>
                <w:rFonts w:ascii="Times New Roman" w:hAnsi="Times New Roman" w:cs="Times New Roman"/>
                <w:color w:val="auto"/>
                <w:sz w:val="24"/>
                <w:szCs w:val="24"/>
              </w:rPr>
              <w:t>)</w:t>
            </w:r>
            <w:r w:rsidRPr="00815A65">
              <w:rPr>
                <w:rFonts w:ascii="Times New Roman" w:hAnsi="Times New Roman" w:cs="Times New Roman"/>
                <w:color w:val="auto"/>
                <w:sz w:val="24"/>
                <w:szCs w:val="24"/>
              </w:rPr>
              <w:t xml:space="preserve"> m</w:t>
            </w:r>
            <w:r w:rsidR="00644832" w:rsidRPr="00815A65">
              <w:rPr>
                <w:rFonts w:ascii="Times New Roman" w:hAnsi="Times New Roman" w:cs="Times New Roman"/>
                <w:color w:val="auto"/>
                <w:sz w:val="24"/>
                <w:szCs w:val="24"/>
              </w:rPr>
              <w:t>anter, em regime de colaboração</w:t>
            </w:r>
            <w:r w:rsidR="00F867B3" w:rsidRPr="00815A65">
              <w:rPr>
                <w:rFonts w:ascii="Times New Roman" w:hAnsi="Times New Roman" w:cs="Times New Roman"/>
                <w:color w:val="auto"/>
                <w:sz w:val="24"/>
                <w:szCs w:val="24"/>
              </w:rPr>
              <w:t xml:space="preserve"> com o MEC</w:t>
            </w:r>
            <w:r w:rsidR="00644832" w:rsidRPr="00815A65">
              <w:rPr>
                <w:rFonts w:ascii="Times New Roman" w:hAnsi="Times New Roman" w:cs="Times New Roman"/>
                <w:color w:val="auto"/>
                <w:sz w:val="24"/>
                <w:szCs w:val="24"/>
              </w:rPr>
              <w:t>,</w:t>
            </w:r>
            <w:r w:rsidR="00F867B3" w:rsidRPr="00815A65">
              <w:rPr>
                <w:rFonts w:ascii="Times New Roman" w:hAnsi="Times New Roman" w:cs="Times New Roman"/>
                <w:color w:val="auto"/>
                <w:sz w:val="24"/>
                <w:szCs w:val="24"/>
              </w:rPr>
              <w:t xml:space="preserve"> a atualização de equipamentos das escolas públicas, visando à equalização regional das oportunidades educacionais, através do PAR e</w:t>
            </w:r>
            <w:r w:rsidR="007060F7" w:rsidRPr="00815A65">
              <w:rPr>
                <w:rFonts w:ascii="Times New Roman" w:hAnsi="Times New Roman" w:cs="Times New Roman"/>
                <w:color w:val="auto"/>
                <w:sz w:val="24"/>
                <w:szCs w:val="24"/>
              </w:rPr>
              <w:t xml:space="preserve"> </w:t>
            </w:r>
            <w:r w:rsidR="00F867B3" w:rsidRPr="00815A65">
              <w:rPr>
                <w:rFonts w:ascii="Times New Roman" w:hAnsi="Times New Roman" w:cs="Times New Roman"/>
                <w:color w:val="auto"/>
                <w:sz w:val="24"/>
                <w:szCs w:val="24"/>
              </w:rPr>
              <w:t>Proinfo;</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7.10</w:t>
            </w:r>
            <w:r w:rsidR="00F867B3" w:rsidRPr="00815A65">
              <w:rPr>
                <w:rFonts w:ascii="Times New Roman" w:hAnsi="Times New Roman" w:cs="Times New Roman"/>
                <w:color w:val="auto"/>
                <w:sz w:val="24"/>
                <w:szCs w:val="24"/>
              </w:rPr>
              <w:t>) prover equipamentos e recursos tecnológicos digitais para a utilização pedagógica no ambiente escolar a todas as escolas públicas da educação básica, criando, inclusive, mecanismos para implementação das condições necessárias para a universalização das bibliotecas com acesso a internet;</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7.11</w:t>
            </w:r>
            <w:r w:rsidR="00F867B3" w:rsidRPr="00815A65">
              <w:rPr>
                <w:rFonts w:ascii="Times New Roman" w:hAnsi="Times New Roman" w:cs="Times New Roman"/>
                <w:color w:val="auto"/>
                <w:sz w:val="24"/>
                <w:szCs w:val="24"/>
              </w:rPr>
              <w:t>) garantir políticas de combate à violência na escola através de parcerias e/ou redes de apoio, capacitando educadores para detecção dos sinais de suas causas, como a violência d</w:t>
            </w:r>
            <w:r w:rsidRPr="00815A65">
              <w:rPr>
                <w:rFonts w:ascii="Times New Roman" w:hAnsi="Times New Roman" w:cs="Times New Roman"/>
                <w:color w:val="auto"/>
                <w:sz w:val="24"/>
                <w:szCs w:val="24"/>
              </w:rPr>
              <w:t xml:space="preserve">oméstica e sexual, favorecendo </w:t>
            </w:r>
            <w:r w:rsidR="00F867B3" w:rsidRPr="00815A65">
              <w:rPr>
                <w:rFonts w:ascii="Times New Roman" w:hAnsi="Times New Roman" w:cs="Times New Roman"/>
                <w:color w:val="auto"/>
                <w:sz w:val="24"/>
                <w:szCs w:val="24"/>
              </w:rPr>
              <w:t>a adoção das providências adequadas para promover a construção da cultura de paz e um ambiente escolar dotado de segurança para a comunidade;</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 xml:space="preserve">7.12) </w:t>
            </w:r>
            <w:r w:rsidR="00F867B3" w:rsidRPr="00815A65">
              <w:rPr>
                <w:rFonts w:ascii="Times New Roman" w:hAnsi="Times New Roman" w:cs="Times New Roman"/>
                <w:color w:val="auto"/>
                <w:sz w:val="24"/>
                <w:szCs w:val="24"/>
              </w:rPr>
              <w:t>garantir nos currículos escolares conteúdos sobre a história e as cultur</w:t>
            </w:r>
            <w:r w:rsidR="00211B45" w:rsidRPr="00815A65">
              <w:rPr>
                <w:rFonts w:ascii="Times New Roman" w:hAnsi="Times New Roman" w:cs="Times New Roman"/>
                <w:color w:val="auto"/>
                <w:sz w:val="24"/>
                <w:szCs w:val="24"/>
              </w:rPr>
              <w:t xml:space="preserve">as afro-brasileira e indígenas </w:t>
            </w:r>
            <w:r w:rsidR="00F867B3" w:rsidRPr="00815A65">
              <w:rPr>
                <w:rFonts w:ascii="Times New Roman" w:hAnsi="Times New Roman" w:cs="Times New Roman"/>
                <w:color w:val="auto"/>
                <w:sz w:val="24"/>
                <w:szCs w:val="24"/>
              </w:rPr>
              <w:t xml:space="preserve">nos termos da Lei nº 10.639, de 9 de janeiro de 2003, e da Lei nº 11.645, de 10 de março de 2008, </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7.13</w:t>
            </w:r>
            <w:r w:rsidR="00F867B3" w:rsidRPr="00815A65">
              <w:rPr>
                <w:rFonts w:ascii="Times New Roman" w:hAnsi="Times New Roman" w:cs="Times New Roman"/>
                <w:color w:val="auto"/>
                <w:sz w:val="24"/>
                <w:szCs w:val="24"/>
              </w:rPr>
              <w:t>) consolidar a educação escolar no campo, de populações tradicionais,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oferta bilíngue na educação infantil e nos anos iniciais do ensino fundamental; a reestruturação e a aquisição de equipamentos; a oferta de programa para a formação inicial e continuada de profissionais da educação; e o atendimento em educação especial;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7.14</w:t>
            </w:r>
            <w:r w:rsidR="00F867B3" w:rsidRPr="00815A65">
              <w:rPr>
                <w:rFonts w:ascii="Times New Roman" w:hAnsi="Times New Roman" w:cs="Times New Roman"/>
                <w:color w:val="auto"/>
                <w:sz w:val="24"/>
                <w:szCs w:val="24"/>
              </w:rPr>
              <w:t>) promover a articulação dos programas da área da educação, de âmbito local, com os de outras áreas, como saúde, trabalho e emprego, assistência social, esporte e cultura,  como condição para a melhoria da qualidade educacional;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7.15</w:t>
            </w:r>
            <w:r w:rsidR="00F867B3" w:rsidRPr="00815A65">
              <w:rPr>
                <w:rFonts w:ascii="Times New Roman" w:hAnsi="Times New Roman" w:cs="Times New Roman"/>
                <w:color w:val="auto"/>
                <w:sz w:val="24"/>
                <w:szCs w:val="24"/>
              </w:rPr>
              <w:t>) promover, mediante articulação entre os órgãos responsáveis pelas áreas da saúde e da educação, o atendimento aos(às) estudantes da rede escolar pública de educação básica por meio de ações de prevenção, promoção e atenção à saúde;</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815A65" w:rsidRDefault="00967E07" w:rsidP="00F867B3">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lastRenderedPageBreak/>
              <w:t>7.16</w:t>
            </w:r>
            <w:r w:rsidR="00F867B3" w:rsidRPr="00815A65">
              <w:rPr>
                <w:rFonts w:ascii="Times New Roman" w:hAnsi="Times New Roman" w:cs="Times New Roman"/>
                <w:color w:val="auto"/>
                <w:sz w:val="24"/>
                <w:szCs w:val="24"/>
              </w:rPr>
              <w:t>) estabelecer ações efetivas especificamente voltadas para a promoção, prevenção, atenção e atendimento à saúde e à integridade física, mental e emocional dos(das) profissionais da educação, como condição para a melhoria da qualidade educacional;</w:t>
            </w:r>
          </w:p>
          <w:p w:rsidR="00F867B3" w:rsidRPr="00815A6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48542C" w:rsidRPr="00815A65" w:rsidRDefault="00967E07" w:rsidP="00D76F3D">
            <w:pPr>
              <w:autoSpaceDE w:val="0"/>
              <w:autoSpaceDN w:val="0"/>
              <w:adjustRightInd w:val="0"/>
              <w:spacing w:after="0" w:line="240" w:lineRule="auto"/>
              <w:jc w:val="both"/>
              <w:rPr>
                <w:rFonts w:ascii="Times New Roman" w:hAnsi="Times New Roman" w:cs="Times New Roman"/>
                <w:color w:val="auto"/>
                <w:sz w:val="24"/>
                <w:szCs w:val="24"/>
              </w:rPr>
            </w:pPr>
            <w:r w:rsidRPr="00815A65">
              <w:rPr>
                <w:rFonts w:ascii="Times New Roman" w:hAnsi="Times New Roman" w:cs="Times New Roman"/>
                <w:color w:val="auto"/>
                <w:sz w:val="24"/>
                <w:szCs w:val="24"/>
              </w:rPr>
              <w:t>7.1</w:t>
            </w:r>
            <w:r w:rsidR="00F867B3" w:rsidRPr="00815A65">
              <w:rPr>
                <w:rFonts w:ascii="Times New Roman" w:hAnsi="Times New Roman" w:cs="Times New Roman"/>
                <w:color w:val="auto"/>
                <w:sz w:val="24"/>
                <w:szCs w:val="24"/>
              </w:rPr>
              <w:t>7) promover, com especial ênfase, em consonância com as di</w:t>
            </w:r>
            <w:r w:rsidRPr="00815A65">
              <w:rPr>
                <w:rFonts w:ascii="Times New Roman" w:hAnsi="Times New Roman" w:cs="Times New Roman"/>
                <w:color w:val="auto"/>
                <w:sz w:val="24"/>
                <w:szCs w:val="24"/>
              </w:rPr>
              <w:t>retrizes do Plano</w:t>
            </w:r>
            <w:r w:rsidR="00F867B3" w:rsidRPr="00815A65">
              <w:rPr>
                <w:rFonts w:ascii="Times New Roman" w:hAnsi="Times New Roman" w:cs="Times New Roman"/>
                <w:color w:val="auto"/>
                <w:sz w:val="24"/>
                <w:szCs w:val="24"/>
              </w:rPr>
              <w:t xml:space="preserve">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w:t>
            </w:r>
            <w:r w:rsidRPr="00815A65">
              <w:rPr>
                <w:rFonts w:ascii="Times New Roman" w:hAnsi="Times New Roman" w:cs="Times New Roman"/>
                <w:color w:val="auto"/>
                <w:sz w:val="24"/>
                <w:szCs w:val="24"/>
              </w:rPr>
              <w:t>senvolvimento e da aprendizagem.</w:t>
            </w:r>
          </w:p>
          <w:p w:rsidR="00967E07" w:rsidRPr="00815A65" w:rsidRDefault="00967E07" w:rsidP="00D76F3D">
            <w:pPr>
              <w:autoSpaceDE w:val="0"/>
              <w:autoSpaceDN w:val="0"/>
              <w:adjustRightInd w:val="0"/>
              <w:spacing w:after="0" w:line="240" w:lineRule="auto"/>
              <w:jc w:val="both"/>
              <w:rPr>
                <w:rFonts w:ascii="Times New Roman" w:hAnsi="Times New Roman" w:cs="Times New Roman"/>
                <w:color w:val="auto"/>
                <w:sz w:val="40"/>
                <w:szCs w:val="40"/>
              </w:rPr>
            </w:pPr>
          </w:p>
          <w:p w:rsidR="00211B45" w:rsidRPr="00815A65" w:rsidRDefault="00211B45" w:rsidP="00D76F3D">
            <w:pPr>
              <w:autoSpaceDE w:val="0"/>
              <w:autoSpaceDN w:val="0"/>
              <w:adjustRightInd w:val="0"/>
              <w:spacing w:after="0" w:line="240" w:lineRule="auto"/>
              <w:jc w:val="both"/>
              <w:rPr>
                <w:rFonts w:ascii="Times New Roman" w:hAnsi="Times New Roman" w:cs="Times New Roman"/>
                <w:color w:val="auto"/>
                <w:sz w:val="24"/>
                <w:szCs w:val="24"/>
              </w:rPr>
            </w:pPr>
          </w:p>
        </w:tc>
      </w:tr>
    </w:tbl>
    <w:p w:rsidR="001F0D50" w:rsidRPr="00211B45" w:rsidRDefault="001F0D50">
      <w:pPr>
        <w:spacing w:after="0" w:line="100" w:lineRule="atLeast"/>
        <w:jc w:val="both"/>
        <w:rPr>
          <w:rFonts w:ascii="Times New Roman" w:hAnsi="Times New Roman" w:cs="Times New Roman"/>
          <w:b/>
          <w:bCs/>
          <w:sz w:val="28"/>
          <w:szCs w:val="28"/>
        </w:rPr>
      </w:pPr>
      <w:r w:rsidRPr="00211B45">
        <w:rPr>
          <w:rFonts w:ascii="Times New Roman" w:hAnsi="Times New Roman" w:cs="Times New Roman"/>
          <w:b/>
          <w:bCs/>
          <w:sz w:val="28"/>
          <w:szCs w:val="28"/>
        </w:rPr>
        <w:lastRenderedPageBreak/>
        <w:t>META 8: 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não negros</w:t>
      </w:r>
      <w:r w:rsidR="0078466C" w:rsidRPr="00211B45">
        <w:rPr>
          <w:rFonts w:ascii="Times New Roman" w:hAnsi="Times New Roman" w:cs="Times New Roman"/>
          <w:b/>
          <w:bCs/>
          <w:sz w:val="28"/>
          <w:szCs w:val="28"/>
        </w:rPr>
        <w:t>, índios e não índios</w:t>
      </w:r>
      <w:r w:rsidRPr="00211B45">
        <w:rPr>
          <w:rFonts w:ascii="Times New Roman" w:hAnsi="Times New Roman" w:cs="Times New Roman"/>
          <w:b/>
          <w:bCs/>
          <w:sz w:val="28"/>
          <w:szCs w:val="28"/>
        </w:rPr>
        <w:t xml:space="preserve"> declarados à Fundação Instituto Brasileiro de Geografia e Estatística (IBGE).</w:t>
      </w:r>
    </w:p>
    <w:p w:rsidR="001F0D50" w:rsidRDefault="001F0D50">
      <w:pPr>
        <w:spacing w:after="0" w:line="100" w:lineRule="atLeast"/>
        <w:jc w:val="both"/>
        <w:rPr>
          <w:rFonts w:ascii="Times New Roman" w:hAnsi="Times New Roman" w:cs="Times New Roman"/>
          <w:b/>
          <w:bCs/>
          <w:sz w:val="26"/>
          <w:szCs w:val="26"/>
        </w:rPr>
      </w:pPr>
    </w:p>
    <w:tbl>
      <w:tblPr>
        <w:tblW w:w="4192" w:type="pct"/>
        <w:tblCellSpacing w:w="7" w:type="dxa"/>
        <w:tblInd w:w="89" w:type="dxa"/>
        <w:shd w:val="clear" w:color="auto" w:fill="FFFFFF"/>
        <w:tblCellMar>
          <w:top w:w="30" w:type="dxa"/>
          <w:left w:w="30" w:type="dxa"/>
          <w:bottom w:w="30" w:type="dxa"/>
          <w:right w:w="30" w:type="dxa"/>
        </w:tblCellMar>
        <w:tblLook w:val="04A0"/>
      </w:tblPr>
      <w:tblGrid>
        <w:gridCol w:w="8167"/>
      </w:tblGrid>
      <w:tr w:rsidR="0048542C" w:rsidRPr="0048542C" w:rsidTr="00815A65">
        <w:trPr>
          <w:tblCellSpacing w:w="7" w:type="dxa"/>
        </w:trPr>
        <w:tc>
          <w:tcPr>
            <w:tcW w:w="4983" w:type="pct"/>
            <w:shd w:val="clear" w:color="auto" w:fill="ECECEC"/>
            <w:tcMar>
              <w:top w:w="75" w:type="dxa"/>
              <w:left w:w="75" w:type="dxa"/>
              <w:bottom w:w="75" w:type="dxa"/>
              <w:right w:w="0" w:type="dxa"/>
            </w:tcMar>
            <w:vAlign w:val="center"/>
            <w:hideMark/>
          </w:tcPr>
          <w:p w:rsidR="0048542C" w:rsidRPr="0048542C" w:rsidRDefault="0048542C" w:rsidP="0048542C">
            <w:pPr>
              <w:suppressAutoHyphens w:val="0"/>
              <w:spacing w:after="75" w:line="240" w:lineRule="auto"/>
              <w:jc w:val="center"/>
              <w:rPr>
                <w:rFonts w:ascii="Arial" w:eastAsia="Times New Roman" w:hAnsi="Arial" w:cs="Arial"/>
                <w:b/>
                <w:bCs/>
                <w:color w:val="333333"/>
                <w:kern w:val="0"/>
                <w:sz w:val="24"/>
                <w:szCs w:val="24"/>
                <w:lang w:eastAsia="pt-BR"/>
              </w:rPr>
            </w:pPr>
            <w:r w:rsidRPr="0048542C">
              <w:rPr>
                <w:rFonts w:ascii="Arial" w:eastAsia="Times New Roman" w:hAnsi="Arial" w:cs="Arial"/>
                <w:b/>
                <w:bCs/>
                <w:color w:val="333333"/>
                <w:kern w:val="0"/>
                <w:sz w:val="24"/>
                <w:szCs w:val="24"/>
                <w:lang w:eastAsia="pt-BR"/>
              </w:rPr>
              <w:t>Indicador 8B - Escolaridade média da população de 18 a 29 anos de idade residente em área rural.</w:t>
            </w:r>
          </w:p>
        </w:tc>
      </w:tr>
      <w:tr w:rsidR="0048542C" w:rsidRPr="0048542C" w:rsidTr="00815A65">
        <w:trPr>
          <w:tblCellSpacing w:w="7" w:type="dxa"/>
        </w:trPr>
        <w:tc>
          <w:tcPr>
            <w:tcW w:w="4983" w:type="pct"/>
            <w:shd w:val="clear" w:color="auto" w:fill="ECECEC"/>
            <w:vAlign w:val="center"/>
            <w:hideMark/>
          </w:tcPr>
          <w:tbl>
            <w:tblPr>
              <w:tblW w:w="4114" w:type="pct"/>
              <w:tblCellSpacing w:w="7" w:type="dxa"/>
              <w:tblCellMar>
                <w:top w:w="30" w:type="dxa"/>
                <w:left w:w="30" w:type="dxa"/>
                <w:bottom w:w="30" w:type="dxa"/>
                <w:right w:w="30" w:type="dxa"/>
              </w:tblCellMar>
              <w:tblLook w:val="04A0"/>
            </w:tblPr>
            <w:tblGrid>
              <w:gridCol w:w="6647"/>
            </w:tblGrid>
            <w:tr w:rsidR="0048542C" w:rsidRPr="0048542C" w:rsidTr="00352FE3">
              <w:trPr>
                <w:tblCellSpacing w:w="7" w:type="dxa"/>
              </w:trPr>
              <w:tc>
                <w:tcPr>
                  <w:tcW w:w="4983" w:type="pct"/>
                  <w:shd w:val="clear" w:color="auto" w:fill="DAEEF3"/>
                  <w:vAlign w:val="center"/>
                  <w:hideMark/>
                </w:tcPr>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Brasil</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Estado</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Município</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8</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Brasil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9</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Rio Grande do Sul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7</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 xml:space="preserve">RS </w:t>
                  </w:r>
                  <w:r w:rsidR="00A85003">
                    <w:rPr>
                      <w:rFonts w:ascii="Lucida Sans Unicode" w:eastAsia="Times New Roman" w:hAnsi="Lucida Sans Unicode" w:cs="Lucida Sans Unicode"/>
                      <w:color w:val="000000"/>
                      <w:kern w:val="0"/>
                      <w:sz w:val="20"/>
                      <w:szCs w:val="20"/>
                      <w:lang w:eastAsia="pt-BR"/>
                    </w:rPr>
                    <w:t>–</w:t>
                  </w:r>
                  <w:r w:rsidRPr="0048542C">
                    <w:rPr>
                      <w:rFonts w:ascii="Lucida Sans Unicode" w:eastAsia="Times New Roman" w:hAnsi="Lucida Sans Unicode" w:cs="Lucida Sans Unicode"/>
                      <w:color w:val="000000"/>
                      <w:kern w:val="0"/>
                      <w:sz w:val="20"/>
                      <w:szCs w:val="20"/>
                      <w:lang w:eastAsia="pt-BR"/>
                    </w:rPr>
                    <w:t xml:space="preserve"> Nonoai</w:t>
                  </w:r>
                </w:p>
              </w:tc>
            </w:tr>
          </w:tbl>
          <w:p w:rsidR="0048542C" w:rsidRPr="0048542C" w:rsidRDefault="0048542C" w:rsidP="0048542C">
            <w:pPr>
              <w:suppressAutoHyphens w:val="0"/>
              <w:spacing w:after="75" w:line="240" w:lineRule="auto"/>
              <w:rPr>
                <w:rFonts w:ascii="Algerian" w:eastAsia="Times New Roman" w:hAnsi="Algerian" w:cs="Arial"/>
                <w:b/>
                <w:bCs/>
                <w:color w:val="000000"/>
                <w:kern w:val="0"/>
                <w:sz w:val="12"/>
                <w:szCs w:val="12"/>
                <w:lang w:eastAsia="pt-BR"/>
              </w:rPr>
            </w:pP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Fonte: Estado, Região e Brasil - IBGE/Pesquisa Nacional por Amostra de Domicílios (PNAD) - 2012</w:t>
            </w: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 xml:space="preserve">Fonte: Município e Mesorregião - IBGE/Censo Populacional </w:t>
            </w:r>
            <w:r w:rsidR="00874D1F">
              <w:rPr>
                <w:rFonts w:ascii="Arial" w:eastAsia="Times New Roman" w:hAnsi="Arial" w:cs="Arial"/>
                <w:color w:val="000000"/>
                <w:kern w:val="0"/>
                <w:sz w:val="16"/>
                <w:szCs w:val="16"/>
                <w:lang w:eastAsia="pt-BR"/>
              </w:rPr>
              <w:t>–</w:t>
            </w:r>
            <w:r w:rsidRPr="0048542C">
              <w:rPr>
                <w:rFonts w:ascii="Arial" w:eastAsia="Times New Roman" w:hAnsi="Arial" w:cs="Arial"/>
                <w:color w:val="000000"/>
                <w:kern w:val="0"/>
                <w:sz w:val="16"/>
                <w:szCs w:val="16"/>
                <w:lang w:eastAsia="pt-BR"/>
              </w:rPr>
              <w:t xml:space="preserve"> 2010</w:t>
            </w:r>
          </w:p>
        </w:tc>
      </w:tr>
    </w:tbl>
    <w:p w:rsidR="000F1A93" w:rsidRDefault="000F1A93">
      <w:pPr>
        <w:spacing w:after="0" w:line="100" w:lineRule="atLeast"/>
        <w:jc w:val="both"/>
        <w:rPr>
          <w:rFonts w:ascii="Times New Roman" w:hAnsi="Times New Roman" w:cs="Times New Roman"/>
          <w:b/>
          <w:bCs/>
          <w:sz w:val="26"/>
          <w:szCs w:val="26"/>
        </w:rPr>
      </w:pPr>
    </w:p>
    <w:tbl>
      <w:tblPr>
        <w:tblW w:w="4192" w:type="pct"/>
        <w:tblCellSpacing w:w="7" w:type="dxa"/>
        <w:tblInd w:w="89" w:type="dxa"/>
        <w:shd w:val="clear" w:color="auto" w:fill="FFFFFF"/>
        <w:tblCellMar>
          <w:top w:w="30" w:type="dxa"/>
          <w:left w:w="30" w:type="dxa"/>
          <w:bottom w:w="30" w:type="dxa"/>
          <w:right w:w="30" w:type="dxa"/>
        </w:tblCellMar>
        <w:tblLook w:val="04A0"/>
      </w:tblPr>
      <w:tblGrid>
        <w:gridCol w:w="8167"/>
      </w:tblGrid>
      <w:tr w:rsidR="0048542C" w:rsidRPr="0048542C" w:rsidTr="00815A65">
        <w:trPr>
          <w:tblCellSpacing w:w="7" w:type="dxa"/>
        </w:trPr>
        <w:tc>
          <w:tcPr>
            <w:tcW w:w="4983" w:type="pct"/>
            <w:shd w:val="clear" w:color="auto" w:fill="ECECEC"/>
            <w:tcMar>
              <w:top w:w="75" w:type="dxa"/>
              <w:left w:w="75" w:type="dxa"/>
              <w:bottom w:w="75" w:type="dxa"/>
              <w:right w:w="0" w:type="dxa"/>
            </w:tcMar>
            <w:vAlign w:val="center"/>
            <w:hideMark/>
          </w:tcPr>
          <w:p w:rsidR="0048542C" w:rsidRPr="0048542C" w:rsidRDefault="0048542C" w:rsidP="0048542C">
            <w:pPr>
              <w:suppressAutoHyphens w:val="0"/>
              <w:spacing w:after="75" w:line="240" w:lineRule="auto"/>
              <w:jc w:val="center"/>
              <w:rPr>
                <w:rFonts w:ascii="Arial" w:eastAsia="Times New Roman" w:hAnsi="Arial" w:cs="Arial"/>
                <w:b/>
                <w:bCs/>
                <w:color w:val="333333"/>
                <w:kern w:val="0"/>
                <w:sz w:val="24"/>
                <w:szCs w:val="24"/>
                <w:lang w:eastAsia="pt-BR"/>
              </w:rPr>
            </w:pPr>
            <w:r w:rsidRPr="0048542C">
              <w:rPr>
                <w:rFonts w:ascii="Arial" w:eastAsia="Times New Roman" w:hAnsi="Arial" w:cs="Arial"/>
                <w:b/>
                <w:bCs/>
                <w:color w:val="333333"/>
                <w:kern w:val="0"/>
                <w:sz w:val="24"/>
                <w:szCs w:val="24"/>
                <w:lang w:eastAsia="pt-BR"/>
              </w:rPr>
              <w:t>Indicador 8C - Escolaridade média da população de 18 a 29 anos de idade entre os 25% mais pobres.</w:t>
            </w:r>
          </w:p>
        </w:tc>
      </w:tr>
      <w:tr w:rsidR="0048542C" w:rsidRPr="0048542C" w:rsidTr="00815A65">
        <w:trPr>
          <w:tblCellSpacing w:w="7" w:type="dxa"/>
        </w:trPr>
        <w:tc>
          <w:tcPr>
            <w:tcW w:w="4983" w:type="pct"/>
            <w:shd w:val="clear" w:color="auto" w:fill="ECECEC"/>
            <w:vAlign w:val="center"/>
            <w:hideMark/>
          </w:tcPr>
          <w:tbl>
            <w:tblPr>
              <w:tblW w:w="3714" w:type="pct"/>
              <w:tblCellSpacing w:w="7" w:type="dxa"/>
              <w:tblCellMar>
                <w:top w:w="30" w:type="dxa"/>
                <w:left w:w="30" w:type="dxa"/>
                <w:bottom w:w="30" w:type="dxa"/>
                <w:right w:w="30" w:type="dxa"/>
              </w:tblCellMar>
              <w:tblLook w:val="04A0"/>
            </w:tblPr>
            <w:tblGrid>
              <w:gridCol w:w="6001"/>
            </w:tblGrid>
            <w:tr w:rsidR="0048542C" w:rsidRPr="0048542C" w:rsidTr="00D53FAC">
              <w:trPr>
                <w:tblCellSpacing w:w="7" w:type="dxa"/>
              </w:trPr>
              <w:tc>
                <w:tcPr>
                  <w:tcW w:w="4978" w:type="pct"/>
                  <w:shd w:val="clear" w:color="auto" w:fill="DAEEF3"/>
                  <w:vAlign w:val="center"/>
                  <w:hideMark/>
                </w:tcPr>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Brasil</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Estado</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Município</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8</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Brasil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lastRenderedPageBreak/>
                    <w:t>8</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Rio Grande do Sul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12 anos</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7</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RS - Nonoai</w:t>
                  </w:r>
                </w:p>
              </w:tc>
            </w:tr>
          </w:tbl>
          <w:p w:rsidR="0048542C" w:rsidRPr="0048542C" w:rsidRDefault="0048542C" w:rsidP="0048542C">
            <w:pPr>
              <w:suppressAutoHyphens w:val="0"/>
              <w:spacing w:after="75" w:line="240" w:lineRule="auto"/>
              <w:rPr>
                <w:rFonts w:ascii="Algerian" w:eastAsia="Times New Roman" w:hAnsi="Algerian" w:cs="Arial"/>
                <w:b/>
                <w:bCs/>
                <w:color w:val="000000"/>
                <w:kern w:val="0"/>
                <w:sz w:val="12"/>
                <w:szCs w:val="12"/>
                <w:lang w:eastAsia="pt-BR"/>
              </w:rPr>
            </w:pP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lastRenderedPageBreak/>
              <w:t>Fonte: Estado, Região e Brasil - IBGE/Pesquisa Nacional por Amostra de Domicílios (PNAD) - 2012</w:t>
            </w: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 xml:space="preserve">Fonte: Município e Mesorregião - IBGE/Censo Populacional </w:t>
            </w:r>
            <w:r w:rsidR="00874D1F">
              <w:rPr>
                <w:rFonts w:ascii="Arial" w:eastAsia="Times New Roman" w:hAnsi="Arial" w:cs="Arial"/>
                <w:color w:val="000000"/>
                <w:kern w:val="0"/>
                <w:sz w:val="16"/>
                <w:szCs w:val="16"/>
                <w:lang w:eastAsia="pt-BR"/>
              </w:rPr>
              <w:t>–</w:t>
            </w:r>
            <w:r w:rsidRPr="0048542C">
              <w:rPr>
                <w:rFonts w:ascii="Arial" w:eastAsia="Times New Roman" w:hAnsi="Arial" w:cs="Arial"/>
                <w:color w:val="000000"/>
                <w:kern w:val="0"/>
                <w:sz w:val="16"/>
                <w:szCs w:val="16"/>
                <w:lang w:eastAsia="pt-BR"/>
              </w:rPr>
              <w:t xml:space="preserve"> 2010</w:t>
            </w:r>
          </w:p>
        </w:tc>
      </w:tr>
    </w:tbl>
    <w:p w:rsidR="0048542C" w:rsidRDefault="0048542C">
      <w:pPr>
        <w:spacing w:after="0" w:line="100" w:lineRule="atLeast"/>
        <w:jc w:val="both"/>
        <w:rPr>
          <w:rFonts w:ascii="Times New Roman" w:hAnsi="Times New Roman" w:cs="Times New Roman"/>
          <w:b/>
          <w:bCs/>
          <w:sz w:val="26"/>
          <w:szCs w:val="26"/>
        </w:rPr>
      </w:pPr>
    </w:p>
    <w:tbl>
      <w:tblPr>
        <w:tblW w:w="4192" w:type="pct"/>
        <w:tblCellSpacing w:w="7" w:type="dxa"/>
        <w:tblInd w:w="89" w:type="dxa"/>
        <w:shd w:val="clear" w:color="auto" w:fill="FFFFFF"/>
        <w:tblCellMar>
          <w:top w:w="30" w:type="dxa"/>
          <w:left w:w="30" w:type="dxa"/>
          <w:bottom w:w="30" w:type="dxa"/>
          <w:right w:w="30" w:type="dxa"/>
        </w:tblCellMar>
        <w:tblLook w:val="04A0"/>
      </w:tblPr>
      <w:tblGrid>
        <w:gridCol w:w="8167"/>
      </w:tblGrid>
      <w:tr w:rsidR="0048542C" w:rsidRPr="0048542C" w:rsidTr="00815A65">
        <w:trPr>
          <w:tblCellSpacing w:w="7" w:type="dxa"/>
        </w:trPr>
        <w:tc>
          <w:tcPr>
            <w:tcW w:w="4983" w:type="pct"/>
            <w:shd w:val="clear" w:color="auto" w:fill="ECECEC"/>
            <w:tcMar>
              <w:top w:w="75" w:type="dxa"/>
              <w:left w:w="75" w:type="dxa"/>
              <w:bottom w:w="75" w:type="dxa"/>
              <w:right w:w="0" w:type="dxa"/>
            </w:tcMar>
            <w:vAlign w:val="center"/>
            <w:hideMark/>
          </w:tcPr>
          <w:p w:rsidR="0048542C" w:rsidRPr="0048542C" w:rsidRDefault="0048542C" w:rsidP="0048542C">
            <w:pPr>
              <w:suppressAutoHyphens w:val="0"/>
              <w:spacing w:after="75" w:line="240" w:lineRule="auto"/>
              <w:jc w:val="center"/>
              <w:rPr>
                <w:rFonts w:ascii="Arial" w:eastAsia="Times New Roman" w:hAnsi="Arial" w:cs="Arial"/>
                <w:b/>
                <w:bCs/>
                <w:color w:val="333333"/>
                <w:kern w:val="0"/>
                <w:sz w:val="24"/>
                <w:szCs w:val="24"/>
                <w:lang w:eastAsia="pt-BR"/>
              </w:rPr>
            </w:pPr>
            <w:r w:rsidRPr="0048542C">
              <w:rPr>
                <w:rFonts w:ascii="Arial" w:eastAsia="Times New Roman" w:hAnsi="Arial" w:cs="Arial"/>
                <w:b/>
                <w:bCs/>
                <w:color w:val="333333"/>
                <w:kern w:val="0"/>
                <w:sz w:val="24"/>
                <w:szCs w:val="24"/>
                <w:lang w:eastAsia="pt-BR"/>
              </w:rPr>
              <w:t>Indicador 8D - Diferença entre a escolaridade média da população negra e da população não negra de 18 a 29 anos.</w:t>
            </w:r>
          </w:p>
        </w:tc>
      </w:tr>
      <w:tr w:rsidR="0048542C" w:rsidRPr="0048542C" w:rsidTr="00815A65">
        <w:trPr>
          <w:tblCellSpacing w:w="7" w:type="dxa"/>
        </w:trPr>
        <w:tc>
          <w:tcPr>
            <w:tcW w:w="4983" w:type="pct"/>
            <w:shd w:val="clear" w:color="auto" w:fill="ECECEC"/>
            <w:vAlign w:val="center"/>
            <w:hideMark/>
          </w:tcPr>
          <w:tbl>
            <w:tblPr>
              <w:tblW w:w="4183" w:type="pct"/>
              <w:tblCellSpacing w:w="7" w:type="dxa"/>
              <w:tblCellMar>
                <w:top w:w="30" w:type="dxa"/>
                <w:left w:w="30" w:type="dxa"/>
                <w:bottom w:w="30" w:type="dxa"/>
                <w:right w:w="30" w:type="dxa"/>
              </w:tblCellMar>
              <w:tblLook w:val="04A0"/>
            </w:tblPr>
            <w:tblGrid>
              <w:gridCol w:w="6759"/>
            </w:tblGrid>
            <w:tr w:rsidR="0048542C" w:rsidRPr="0048542C" w:rsidTr="00D53FAC">
              <w:trPr>
                <w:tblCellSpacing w:w="7" w:type="dxa"/>
              </w:trPr>
              <w:tc>
                <w:tcPr>
                  <w:tcW w:w="4984" w:type="pct"/>
                  <w:shd w:val="clear" w:color="auto" w:fill="DAEEF3"/>
                  <w:vAlign w:val="center"/>
                  <w:hideMark/>
                </w:tcPr>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Brasil</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Estado</w:t>
                  </w:r>
                </w:p>
                <w:p w:rsidR="0048542C" w:rsidRPr="0048542C" w:rsidRDefault="0048542C" w:rsidP="0048542C">
                  <w:pPr>
                    <w:suppressAutoHyphens w:val="0"/>
                    <w:spacing w:after="75" w:line="240" w:lineRule="auto"/>
                    <w:jc w:val="center"/>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Município</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100%</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91,5%</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Brasil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100%</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86,8%</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Rio Grande do Sul</w:t>
                  </w:r>
                </w:p>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Meta Brasil: 100%</w:t>
                  </w:r>
                </w:p>
                <w:p w:rsidR="0048542C" w:rsidRPr="0048542C" w:rsidRDefault="0048542C" w:rsidP="0048542C">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8542C">
                    <w:rPr>
                      <w:rFonts w:ascii="Lucida Sans Unicode" w:eastAsia="Times New Roman" w:hAnsi="Lucida Sans Unicode" w:cs="Lucida Sans Unicode"/>
                      <w:color w:val="000000"/>
                      <w:kern w:val="0"/>
                      <w:sz w:val="30"/>
                      <w:szCs w:val="30"/>
                      <w:lang w:eastAsia="pt-BR"/>
                    </w:rPr>
                    <w:t>80,1%</w:t>
                  </w:r>
                  <w:r w:rsidRPr="0048542C">
                    <w:rPr>
                      <w:rFonts w:ascii="Lucida Sans Unicode" w:eastAsia="Times New Roman" w:hAnsi="Lucida Sans Unicode" w:cs="Lucida Sans Unicode"/>
                      <w:b/>
                      <w:bCs/>
                      <w:color w:val="606060"/>
                      <w:kern w:val="0"/>
                      <w:sz w:val="17"/>
                      <w:szCs w:val="17"/>
                      <w:lang w:eastAsia="pt-BR"/>
                    </w:rPr>
                    <w:br/>
                  </w:r>
                  <w:r w:rsidRPr="0048542C">
                    <w:rPr>
                      <w:rFonts w:ascii="Lucida Sans Unicode" w:eastAsia="Times New Roman" w:hAnsi="Lucida Sans Unicode" w:cs="Lucida Sans Unicode"/>
                      <w:color w:val="000000"/>
                      <w:kern w:val="0"/>
                      <w:sz w:val="20"/>
                      <w:szCs w:val="20"/>
                      <w:lang w:eastAsia="pt-BR"/>
                    </w:rPr>
                    <w:t xml:space="preserve">RS </w:t>
                  </w:r>
                  <w:r w:rsidR="0078466C">
                    <w:rPr>
                      <w:rFonts w:ascii="Lucida Sans Unicode" w:eastAsia="Times New Roman" w:hAnsi="Lucida Sans Unicode" w:cs="Lucida Sans Unicode"/>
                      <w:color w:val="000000"/>
                      <w:kern w:val="0"/>
                      <w:sz w:val="20"/>
                      <w:szCs w:val="20"/>
                      <w:lang w:eastAsia="pt-BR"/>
                    </w:rPr>
                    <w:t>–</w:t>
                  </w:r>
                  <w:r w:rsidRPr="0048542C">
                    <w:rPr>
                      <w:rFonts w:ascii="Lucida Sans Unicode" w:eastAsia="Times New Roman" w:hAnsi="Lucida Sans Unicode" w:cs="Lucida Sans Unicode"/>
                      <w:color w:val="000000"/>
                      <w:kern w:val="0"/>
                      <w:sz w:val="20"/>
                      <w:szCs w:val="20"/>
                      <w:lang w:eastAsia="pt-BR"/>
                    </w:rPr>
                    <w:t xml:space="preserve"> Nonoai</w:t>
                  </w:r>
                </w:p>
              </w:tc>
            </w:tr>
          </w:tbl>
          <w:p w:rsidR="0048542C" w:rsidRPr="0048542C" w:rsidRDefault="0048542C" w:rsidP="0048542C">
            <w:pPr>
              <w:suppressAutoHyphens w:val="0"/>
              <w:spacing w:after="75" w:line="240" w:lineRule="auto"/>
              <w:rPr>
                <w:rFonts w:ascii="Algerian" w:eastAsia="Times New Roman" w:hAnsi="Algerian" w:cs="Arial"/>
                <w:b/>
                <w:bCs/>
                <w:color w:val="000000"/>
                <w:kern w:val="0"/>
                <w:sz w:val="12"/>
                <w:szCs w:val="12"/>
                <w:lang w:eastAsia="pt-BR"/>
              </w:rPr>
            </w:pP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Fonte: Estado, Região e Brasil - IBGE/Pesquisa Nacional por Amostra de Domicílios (PNAD) - 2012</w:t>
            </w:r>
          </w:p>
        </w:tc>
      </w:tr>
      <w:tr w:rsidR="0048542C" w:rsidRPr="0048542C" w:rsidTr="00815A65">
        <w:trPr>
          <w:tblCellSpacing w:w="7" w:type="dxa"/>
        </w:trPr>
        <w:tc>
          <w:tcPr>
            <w:tcW w:w="4983" w:type="pct"/>
            <w:shd w:val="clear" w:color="auto" w:fill="ECECEC"/>
            <w:vAlign w:val="center"/>
            <w:hideMark/>
          </w:tcPr>
          <w:p w:rsidR="0048542C" w:rsidRPr="0048542C" w:rsidRDefault="0048542C" w:rsidP="0048542C">
            <w:pPr>
              <w:suppressAutoHyphens w:val="0"/>
              <w:spacing w:after="75" w:line="240" w:lineRule="auto"/>
              <w:rPr>
                <w:rFonts w:ascii="Arial" w:eastAsia="Times New Roman" w:hAnsi="Arial" w:cs="Arial"/>
                <w:color w:val="000000"/>
                <w:kern w:val="0"/>
                <w:sz w:val="16"/>
                <w:szCs w:val="16"/>
                <w:lang w:eastAsia="pt-BR"/>
              </w:rPr>
            </w:pPr>
            <w:r w:rsidRPr="0048542C">
              <w:rPr>
                <w:rFonts w:ascii="Arial" w:eastAsia="Times New Roman" w:hAnsi="Arial" w:cs="Arial"/>
                <w:color w:val="000000"/>
                <w:kern w:val="0"/>
                <w:sz w:val="16"/>
                <w:szCs w:val="16"/>
                <w:lang w:eastAsia="pt-BR"/>
              </w:rPr>
              <w:t xml:space="preserve">Fonte: Município e Mesorregião - IBGE/Censo Populacional </w:t>
            </w:r>
            <w:r w:rsidR="00874D1F">
              <w:rPr>
                <w:rFonts w:ascii="Arial" w:eastAsia="Times New Roman" w:hAnsi="Arial" w:cs="Arial"/>
                <w:color w:val="000000"/>
                <w:kern w:val="0"/>
                <w:sz w:val="16"/>
                <w:szCs w:val="16"/>
                <w:lang w:eastAsia="pt-BR"/>
              </w:rPr>
              <w:t>–</w:t>
            </w:r>
            <w:r w:rsidRPr="0048542C">
              <w:rPr>
                <w:rFonts w:ascii="Arial" w:eastAsia="Times New Roman" w:hAnsi="Arial" w:cs="Arial"/>
                <w:color w:val="000000"/>
                <w:kern w:val="0"/>
                <w:sz w:val="16"/>
                <w:szCs w:val="16"/>
                <w:lang w:eastAsia="pt-BR"/>
              </w:rPr>
              <w:t xml:space="preserve"> 2010</w:t>
            </w:r>
          </w:p>
        </w:tc>
      </w:tr>
    </w:tbl>
    <w:p w:rsidR="00991B62" w:rsidRDefault="00991B62">
      <w:pPr>
        <w:spacing w:after="0" w:line="100" w:lineRule="atLeast"/>
        <w:jc w:val="both"/>
        <w:rPr>
          <w:rFonts w:ascii="Times New Roman" w:hAnsi="Times New Roman" w:cs="Times New Roman"/>
          <w:b/>
          <w:bCs/>
          <w:sz w:val="26"/>
          <w:szCs w:val="26"/>
        </w:rPr>
      </w:pPr>
    </w:p>
    <w:tbl>
      <w:tblPr>
        <w:tblW w:w="4192" w:type="pct"/>
        <w:tblCellSpacing w:w="7" w:type="dxa"/>
        <w:tblInd w:w="89" w:type="dxa"/>
        <w:shd w:val="clear" w:color="auto" w:fill="FFFFFF"/>
        <w:tblCellMar>
          <w:top w:w="30" w:type="dxa"/>
          <w:left w:w="30" w:type="dxa"/>
          <w:bottom w:w="30" w:type="dxa"/>
          <w:right w:w="30" w:type="dxa"/>
        </w:tblCellMar>
        <w:tblLook w:val="04A0"/>
      </w:tblPr>
      <w:tblGrid>
        <w:gridCol w:w="8167"/>
      </w:tblGrid>
      <w:tr w:rsidR="00967E07" w:rsidRPr="00967E07" w:rsidTr="00815A65">
        <w:trPr>
          <w:tblCellSpacing w:w="7" w:type="dxa"/>
        </w:trPr>
        <w:tc>
          <w:tcPr>
            <w:tcW w:w="4983" w:type="pct"/>
            <w:shd w:val="clear" w:color="auto" w:fill="ECECEC"/>
            <w:tcMar>
              <w:top w:w="75" w:type="dxa"/>
              <w:left w:w="75" w:type="dxa"/>
              <w:bottom w:w="75" w:type="dxa"/>
              <w:right w:w="0" w:type="dxa"/>
            </w:tcMar>
            <w:vAlign w:val="center"/>
            <w:hideMark/>
          </w:tcPr>
          <w:p w:rsidR="00967E07" w:rsidRPr="00967E07" w:rsidRDefault="00967E07" w:rsidP="00967E07">
            <w:pPr>
              <w:suppressAutoHyphens w:val="0"/>
              <w:spacing w:after="75" w:line="240" w:lineRule="auto"/>
              <w:rPr>
                <w:rFonts w:ascii="Arial" w:eastAsia="Times New Roman" w:hAnsi="Arial" w:cs="Arial"/>
                <w:b/>
                <w:bCs/>
                <w:color w:val="333333"/>
                <w:kern w:val="0"/>
                <w:sz w:val="24"/>
                <w:szCs w:val="24"/>
                <w:lang w:eastAsia="pt-BR"/>
              </w:rPr>
            </w:pPr>
            <w:r w:rsidRPr="00967E07">
              <w:rPr>
                <w:rFonts w:ascii="Arial" w:eastAsia="Times New Roman" w:hAnsi="Arial" w:cs="Arial"/>
                <w:b/>
                <w:bCs/>
                <w:color w:val="333333"/>
                <w:kern w:val="0"/>
                <w:sz w:val="24"/>
                <w:szCs w:val="24"/>
                <w:lang w:eastAsia="pt-BR"/>
              </w:rPr>
              <w:t>Indicador 8A - Escolaridade média da população de 18 a 29 anos.</w:t>
            </w:r>
          </w:p>
        </w:tc>
      </w:tr>
      <w:tr w:rsidR="00967E07" w:rsidRPr="00967E07" w:rsidTr="00815A65">
        <w:trPr>
          <w:tblCellSpacing w:w="7" w:type="dxa"/>
        </w:trPr>
        <w:tc>
          <w:tcPr>
            <w:tcW w:w="4983" w:type="pct"/>
            <w:shd w:val="clear" w:color="auto" w:fill="ECECEC"/>
            <w:vAlign w:val="center"/>
            <w:hideMark/>
          </w:tcPr>
          <w:tbl>
            <w:tblPr>
              <w:tblW w:w="3906" w:type="pct"/>
              <w:tblCellSpacing w:w="7" w:type="dxa"/>
              <w:tblCellMar>
                <w:top w:w="30" w:type="dxa"/>
                <w:left w:w="30" w:type="dxa"/>
                <w:bottom w:w="30" w:type="dxa"/>
                <w:right w:w="30" w:type="dxa"/>
              </w:tblCellMar>
              <w:tblLook w:val="04A0"/>
            </w:tblPr>
            <w:tblGrid>
              <w:gridCol w:w="6311"/>
            </w:tblGrid>
            <w:tr w:rsidR="00967E07" w:rsidRPr="00967E07" w:rsidTr="00D53FAC">
              <w:trPr>
                <w:tblCellSpacing w:w="7" w:type="dxa"/>
              </w:trPr>
              <w:tc>
                <w:tcPr>
                  <w:tcW w:w="4982" w:type="pct"/>
                  <w:shd w:val="clear" w:color="auto" w:fill="DEEAF6"/>
                  <w:vAlign w:val="center"/>
                  <w:hideMark/>
                </w:tcPr>
                <w:p w:rsidR="00967E07" w:rsidRPr="00967E07" w:rsidRDefault="00967E07" w:rsidP="00967E07">
                  <w:pPr>
                    <w:suppressAutoHyphens w:val="0"/>
                    <w:spacing w:after="75" w:line="240" w:lineRule="auto"/>
                    <w:jc w:val="center"/>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Brasil</w:t>
                  </w:r>
                </w:p>
                <w:p w:rsidR="00967E07" w:rsidRPr="00967E07" w:rsidRDefault="00967E07" w:rsidP="00967E07">
                  <w:pPr>
                    <w:suppressAutoHyphens w:val="0"/>
                    <w:spacing w:after="75" w:line="240" w:lineRule="auto"/>
                    <w:jc w:val="center"/>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Estado</w:t>
                  </w:r>
                </w:p>
                <w:p w:rsidR="00967E07" w:rsidRPr="00967E07" w:rsidRDefault="00967E07" w:rsidP="00967E07">
                  <w:pPr>
                    <w:suppressAutoHyphens w:val="0"/>
                    <w:spacing w:after="75" w:line="240" w:lineRule="auto"/>
                    <w:jc w:val="center"/>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Município</w:t>
                  </w:r>
                </w:p>
                <w:p w:rsidR="00967E07" w:rsidRPr="00967E07" w:rsidRDefault="00967E07" w:rsidP="00967E07">
                  <w:pPr>
                    <w:suppressAutoHyphens w:val="0"/>
                    <w:spacing w:after="75" w:line="240" w:lineRule="auto"/>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Meta Brasil: 12 anos</w:t>
                  </w:r>
                </w:p>
                <w:p w:rsidR="00967E07" w:rsidRPr="00967E07" w:rsidRDefault="00967E07" w:rsidP="00967E0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67E07">
                    <w:rPr>
                      <w:rFonts w:ascii="Lucida Sans Unicode" w:eastAsia="Times New Roman" w:hAnsi="Lucida Sans Unicode" w:cs="Lucida Sans Unicode"/>
                      <w:color w:val="000000"/>
                      <w:kern w:val="0"/>
                      <w:sz w:val="30"/>
                      <w:szCs w:val="30"/>
                      <w:lang w:eastAsia="pt-BR"/>
                    </w:rPr>
                    <w:t>10</w:t>
                  </w:r>
                  <w:r w:rsidRPr="00967E07">
                    <w:rPr>
                      <w:rFonts w:ascii="Lucida Sans Unicode" w:eastAsia="Times New Roman" w:hAnsi="Lucida Sans Unicode" w:cs="Lucida Sans Unicode"/>
                      <w:b/>
                      <w:bCs/>
                      <w:color w:val="606060"/>
                      <w:kern w:val="0"/>
                      <w:sz w:val="17"/>
                      <w:szCs w:val="17"/>
                      <w:lang w:eastAsia="pt-BR"/>
                    </w:rPr>
                    <w:br/>
                  </w:r>
                  <w:r w:rsidRPr="00967E07">
                    <w:rPr>
                      <w:rFonts w:ascii="Lucida Sans Unicode" w:eastAsia="Times New Roman" w:hAnsi="Lucida Sans Unicode" w:cs="Lucida Sans Unicode"/>
                      <w:color w:val="000000"/>
                      <w:kern w:val="0"/>
                      <w:sz w:val="20"/>
                      <w:szCs w:val="20"/>
                      <w:lang w:eastAsia="pt-BR"/>
                    </w:rPr>
                    <w:t>Brasil</w:t>
                  </w:r>
                </w:p>
                <w:p w:rsidR="00967E07" w:rsidRPr="00967E07" w:rsidRDefault="00967E07" w:rsidP="00967E07">
                  <w:pPr>
                    <w:suppressAutoHyphens w:val="0"/>
                    <w:spacing w:after="75" w:line="240" w:lineRule="auto"/>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Meta Brasil: 12 anos</w:t>
                  </w:r>
                </w:p>
                <w:p w:rsidR="00967E07" w:rsidRPr="00967E07" w:rsidRDefault="00967E07" w:rsidP="00967E0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67E07">
                    <w:rPr>
                      <w:rFonts w:ascii="Lucida Sans Unicode" w:eastAsia="Times New Roman" w:hAnsi="Lucida Sans Unicode" w:cs="Lucida Sans Unicode"/>
                      <w:color w:val="000000"/>
                      <w:kern w:val="0"/>
                      <w:sz w:val="30"/>
                      <w:szCs w:val="30"/>
                      <w:lang w:eastAsia="pt-BR"/>
                    </w:rPr>
                    <w:t>10</w:t>
                  </w:r>
                  <w:r w:rsidRPr="00967E07">
                    <w:rPr>
                      <w:rFonts w:ascii="Lucida Sans Unicode" w:eastAsia="Times New Roman" w:hAnsi="Lucida Sans Unicode" w:cs="Lucida Sans Unicode"/>
                      <w:b/>
                      <w:bCs/>
                      <w:color w:val="606060"/>
                      <w:kern w:val="0"/>
                      <w:sz w:val="17"/>
                      <w:szCs w:val="17"/>
                      <w:lang w:eastAsia="pt-BR"/>
                    </w:rPr>
                    <w:br/>
                  </w:r>
                  <w:r w:rsidRPr="00967E07">
                    <w:rPr>
                      <w:rFonts w:ascii="Lucida Sans Unicode" w:eastAsia="Times New Roman" w:hAnsi="Lucida Sans Unicode" w:cs="Lucida Sans Unicode"/>
                      <w:color w:val="000000"/>
                      <w:kern w:val="0"/>
                      <w:sz w:val="20"/>
                      <w:szCs w:val="20"/>
                      <w:lang w:eastAsia="pt-BR"/>
                    </w:rPr>
                    <w:t>Rio Grande do Sul</w:t>
                  </w:r>
                </w:p>
                <w:p w:rsidR="00967E07" w:rsidRPr="00967E07" w:rsidRDefault="00967E07" w:rsidP="00967E07">
                  <w:pPr>
                    <w:suppressAutoHyphens w:val="0"/>
                    <w:spacing w:after="75" w:line="240" w:lineRule="auto"/>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Meta Brasil: 12 anos</w:t>
                  </w:r>
                </w:p>
                <w:p w:rsidR="00967E07" w:rsidRPr="00967E07" w:rsidRDefault="00967E07" w:rsidP="00967E0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67E07">
                    <w:rPr>
                      <w:rFonts w:ascii="Lucida Sans Unicode" w:eastAsia="Times New Roman" w:hAnsi="Lucida Sans Unicode" w:cs="Lucida Sans Unicode"/>
                      <w:color w:val="000000"/>
                      <w:kern w:val="0"/>
                      <w:sz w:val="30"/>
                      <w:szCs w:val="30"/>
                      <w:lang w:eastAsia="pt-BR"/>
                    </w:rPr>
                    <w:t>9</w:t>
                  </w:r>
                  <w:r w:rsidRPr="00967E07">
                    <w:rPr>
                      <w:rFonts w:ascii="Lucida Sans Unicode" w:eastAsia="Times New Roman" w:hAnsi="Lucida Sans Unicode" w:cs="Lucida Sans Unicode"/>
                      <w:b/>
                      <w:bCs/>
                      <w:color w:val="606060"/>
                      <w:kern w:val="0"/>
                      <w:sz w:val="17"/>
                      <w:szCs w:val="17"/>
                      <w:lang w:eastAsia="pt-BR"/>
                    </w:rPr>
                    <w:br/>
                  </w:r>
                  <w:r w:rsidRPr="00967E07">
                    <w:rPr>
                      <w:rFonts w:ascii="Lucida Sans Unicode" w:eastAsia="Times New Roman" w:hAnsi="Lucida Sans Unicode" w:cs="Lucida Sans Unicode"/>
                      <w:color w:val="000000"/>
                      <w:kern w:val="0"/>
                      <w:sz w:val="20"/>
                      <w:szCs w:val="20"/>
                      <w:lang w:eastAsia="pt-BR"/>
                    </w:rPr>
                    <w:t xml:space="preserve">RS </w:t>
                  </w:r>
                  <w:r w:rsidR="0051589D">
                    <w:rPr>
                      <w:rFonts w:ascii="Lucida Sans Unicode" w:eastAsia="Times New Roman" w:hAnsi="Lucida Sans Unicode" w:cs="Lucida Sans Unicode"/>
                      <w:color w:val="000000"/>
                      <w:kern w:val="0"/>
                      <w:sz w:val="20"/>
                      <w:szCs w:val="20"/>
                      <w:lang w:eastAsia="pt-BR"/>
                    </w:rPr>
                    <w:t>–</w:t>
                  </w:r>
                  <w:r w:rsidRPr="00967E07">
                    <w:rPr>
                      <w:rFonts w:ascii="Lucida Sans Unicode" w:eastAsia="Times New Roman" w:hAnsi="Lucida Sans Unicode" w:cs="Lucida Sans Unicode"/>
                      <w:color w:val="000000"/>
                      <w:kern w:val="0"/>
                      <w:sz w:val="20"/>
                      <w:szCs w:val="20"/>
                      <w:lang w:eastAsia="pt-BR"/>
                    </w:rPr>
                    <w:t xml:space="preserve"> Nonoai</w:t>
                  </w:r>
                </w:p>
              </w:tc>
            </w:tr>
          </w:tbl>
          <w:p w:rsidR="00967E07" w:rsidRPr="00967E07" w:rsidRDefault="00967E07" w:rsidP="00967E07">
            <w:pPr>
              <w:suppressAutoHyphens w:val="0"/>
              <w:spacing w:after="75" w:line="240" w:lineRule="auto"/>
              <w:rPr>
                <w:rFonts w:ascii="Algerian" w:eastAsia="Times New Roman" w:hAnsi="Algerian" w:cs="Arial"/>
                <w:b/>
                <w:bCs/>
                <w:color w:val="000000"/>
                <w:kern w:val="0"/>
                <w:sz w:val="12"/>
                <w:szCs w:val="12"/>
                <w:lang w:eastAsia="pt-BR"/>
              </w:rPr>
            </w:pPr>
          </w:p>
        </w:tc>
      </w:tr>
      <w:tr w:rsidR="00967E07" w:rsidRPr="00967E07" w:rsidTr="00815A65">
        <w:trPr>
          <w:tblCellSpacing w:w="7" w:type="dxa"/>
        </w:trPr>
        <w:tc>
          <w:tcPr>
            <w:tcW w:w="4983" w:type="pct"/>
            <w:shd w:val="clear" w:color="auto" w:fill="ECECEC"/>
            <w:vAlign w:val="center"/>
            <w:hideMark/>
          </w:tcPr>
          <w:p w:rsidR="00967E07" w:rsidRPr="00967E07" w:rsidRDefault="00967E07" w:rsidP="00967E07">
            <w:pPr>
              <w:suppressAutoHyphens w:val="0"/>
              <w:spacing w:after="75" w:line="240" w:lineRule="auto"/>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 xml:space="preserve">Fonte: Estado, Região e Brasil - IBGE/Pesquisa Nacional por Amostra de Domicílios (PNAD) </w:t>
            </w:r>
            <w:r w:rsidR="0051589D">
              <w:rPr>
                <w:rFonts w:ascii="Arial" w:eastAsia="Times New Roman" w:hAnsi="Arial" w:cs="Arial"/>
                <w:color w:val="000000"/>
                <w:kern w:val="0"/>
                <w:sz w:val="16"/>
                <w:szCs w:val="16"/>
                <w:lang w:eastAsia="pt-BR"/>
              </w:rPr>
              <w:t>–</w:t>
            </w:r>
            <w:r w:rsidRPr="00967E07">
              <w:rPr>
                <w:rFonts w:ascii="Arial" w:eastAsia="Times New Roman" w:hAnsi="Arial" w:cs="Arial"/>
                <w:color w:val="000000"/>
                <w:kern w:val="0"/>
                <w:sz w:val="16"/>
                <w:szCs w:val="16"/>
                <w:lang w:eastAsia="pt-BR"/>
              </w:rPr>
              <w:t xml:space="preserve"> 2012</w:t>
            </w:r>
          </w:p>
        </w:tc>
      </w:tr>
      <w:tr w:rsidR="00967E07" w:rsidRPr="00967E07" w:rsidTr="00815A65">
        <w:trPr>
          <w:tblCellSpacing w:w="7" w:type="dxa"/>
        </w:trPr>
        <w:tc>
          <w:tcPr>
            <w:tcW w:w="4983" w:type="pct"/>
            <w:shd w:val="clear" w:color="auto" w:fill="ECECEC"/>
            <w:vAlign w:val="center"/>
            <w:hideMark/>
          </w:tcPr>
          <w:p w:rsidR="00967E07" w:rsidRPr="00967E07" w:rsidRDefault="00967E07" w:rsidP="00967E07">
            <w:pPr>
              <w:suppressAutoHyphens w:val="0"/>
              <w:spacing w:after="75" w:line="240" w:lineRule="auto"/>
              <w:rPr>
                <w:rFonts w:ascii="Arial" w:eastAsia="Times New Roman" w:hAnsi="Arial" w:cs="Arial"/>
                <w:color w:val="000000"/>
                <w:kern w:val="0"/>
                <w:sz w:val="16"/>
                <w:szCs w:val="16"/>
                <w:lang w:eastAsia="pt-BR"/>
              </w:rPr>
            </w:pPr>
            <w:r w:rsidRPr="00967E07">
              <w:rPr>
                <w:rFonts w:ascii="Arial" w:eastAsia="Times New Roman" w:hAnsi="Arial" w:cs="Arial"/>
                <w:color w:val="000000"/>
                <w:kern w:val="0"/>
                <w:sz w:val="16"/>
                <w:szCs w:val="16"/>
                <w:lang w:eastAsia="pt-BR"/>
              </w:rPr>
              <w:t xml:space="preserve">Fonte: Município e Mesorregião - IBGE/Censo Populacional </w:t>
            </w:r>
            <w:r w:rsidR="0051589D">
              <w:rPr>
                <w:rFonts w:ascii="Arial" w:eastAsia="Times New Roman" w:hAnsi="Arial" w:cs="Arial"/>
                <w:color w:val="000000"/>
                <w:kern w:val="0"/>
                <w:sz w:val="16"/>
                <w:szCs w:val="16"/>
                <w:lang w:eastAsia="pt-BR"/>
              </w:rPr>
              <w:t>–</w:t>
            </w:r>
            <w:r w:rsidRPr="00967E07">
              <w:rPr>
                <w:rFonts w:ascii="Arial" w:eastAsia="Times New Roman" w:hAnsi="Arial" w:cs="Arial"/>
                <w:color w:val="000000"/>
                <w:kern w:val="0"/>
                <w:sz w:val="16"/>
                <w:szCs w:val="16"/>
                <w:lang w:eastAsia="pt-BR"/>
              </w:rPr>
              <w:t xml:space="preserve"> 2010</w:t>
            </w:r>
          </w:p>
        </w:tc>
      </w:tr>
    </w:tbl>
    <w:p w:rsidR="001F0D50" w:rsidRDefault="001F0D50">
      <w:pPr>
        <w:spacing w:after="0" w:line="100" w:lineRule="atLeast"/>
        <w:jc w:val="both"/>
        <w:rPr>
          <w:rFonts w:ascii="Times New Roman" w:hAnsi="Times New Roman" w:cs="Times New Roman"/>
          <w:b/>
          <w:bCs/>
          <w:sz w:val="26"/>
          <w:szCs w:val="26"/>
        </w:rPr>
      </w:pPr>
    </w:p>
    <w:p w:rsidR="00187F33" w:rsidRPr="00211B45" w:rsidRDefault="00187F33" w:rsidP="00187F33">
      <w:pPr>
        <w:spacing w:after="0" w:line="100" w:lineRule="atLeast"/>
        <w:rPr>
          <w:color w:val="000000"/>
        </w:rPr>
      </w:pPr>
      <w:r w:rsidRPr="00211B45">
        <w:rPr>
          <w:b/>
        </w:rPr>
        <w:t>ESCOLARIDADE MÉDIA DA POPULAÇÃO DE 18 A 29 ANOS - BRASIL</w:t>
      </w:r>
    </w:p>
    <w:tbl>
      <w:tblPr>
        <w:tblW w:w="10209" w:type="dxa"/>
        <w:tblLayout w:type="fixed"/>
        <w:tblCellMar>
          <w:left w:w="0" w:type="dxa"/>
          <w:right w:w="0" w:type="dxa"/>
        </w:tblCellMar>
        <w:tblLook w:val="0000"/>
      </w:tblPr>
      <w:tblGrid>
        <w:gridCol w:w="1564"/>
        <w:gridCol w:w="7367"/>
        <w:gridCol w:w="1258"/>
        <w:gridCol w:w="20"/>
      </w:tblGrid>
      <w:tr w:rsidR="00187F33" w:rsidRPr="00211B45" w:rsidTr="00815A65">
        <w:trPr>
          <w:trHeight w:val="351"/>
        </w:trPr>
        <w:tc>
          <w:tcPr>
            <w:tcW w:w="1564" w:type="dxa"/>
            <w:shd w:val="clear" w:color="auto" w:fill="92D050"/>
          </w:tcPr>
          <w:p w:rsidR="00187F33" w:rsidRPr="00211B45" w:rsidRDefault="00187F33" w:rsidP="00A42DC0">
            <w:pPr>
              <w:rPr>
                <w:b/>
                <w:color w:val="000000"/>
              </w:rPr>
            </w:pPr>
            <w:r w:rsidRPr="00211B45">
              <w:rPr>
                <w:color w:val="000000"/>
              </w:rPr>
              <w:t>Como é Brasil</w:t>
            </w:r>
          </w:p>
        </w:tc>
        <w:tc>
          <w:tcPr>
            <w:tcW w:w="7367" w:type="dxa"/>
            <w:shd w:val="clear" w:color="auto" w:fill="FFFF00"/>
          </w:tcPr>
          <w:p w:rsidR="00187F33" w:rsidRPr="00211B45" w:rsidRDefault="00187F33" w:rsidP="0051589D">
            <w:pPr>
              <w:jc w:val="center"/>
              <w:rPr>
                <w:b/>
                <w:bCs/>
                <w:color w:val="FF420E"/>
              </w:rPr>
            </w:pPr>
            <w:r w:rsidRPr="00211B45">
              <w:rPr>
                <w:b/>
                <w:color w:val="000000"/>
              </w:rPr>
              <w:t xml:space="preserve">10% </w:t>
            </w:r>
          </w:p>
        </w:tc>
        <w:tc>
          <w:tcPr>
            <w:tcW w:w="1258" w:type="dxa"/>
            <w:shd w:val="clear" w:color="auto" w:fill="DDD9C3"/>
          </w:tcPr>
          <w:p w:rsidR="00187F33" w:rsidRPr="00211B45" w:rsidRDefault="00187F33" w:rsidP="0051589D">
            <w:pPr>
              <w:snapToGrid w:val="0"/>
              <w:jc w:val="center"/>
              <w:rPr>
                <w:b/>
                <w:bCs/>
                <w:color w:val="FF420E"/>
              </w:rPr>
            </w:pPr>
          </w:p>
        </w:tc>
        <w:tc>
          <w:tcPr>
            <w:tcW w:w="20" w:type="dxa"/>
            <w:shd w:val="clear" w:color="auto" w:fill="E7E6E6"/>
          </w:tcPr>
          <w:p w:rsidR="00187F33" w:rsidRPr="00211B45" w:rsidRDefault="00187F33" w:rsidP="0051589D">
            <w:pPr>
              <w:snapToGrid w:val="0"/>
              <w:jc w:val="center"/>
            </w:pPr>
          </w:p>
        </w:tc>
      </w:tr>
    </w:tbl>
    <w:p w:rsidR="00187F33" w:rsidRPr="00211B45" w:rsidRDefault="00187F33" w:rsidP="00187F33">
      <w:pPr>
        <w:spacing w:after="0" w:line="100" w:lineRule="atLeast"/>
        <w:rPr>
          <w:color w:val="000000"/>
        </w:rPr>
      </w:pPr>
      <w:r w:rsidRPr="00211B45">
        <w:rPr>
          <w:b/>
        </w:rPr>
        <w:t xml:space="preserve"> ESCOLARIDADE MÉDIA DA POPULAÇÃO DE 18 A 29 ANOS – RIO GRANDE DO SUL</w:t>
      </w:r>
    </w:p>
    <w:tbl>
      <w:tblPr>
        <w:tblW w:w="10209" w:type="dxa"/>
        <w:tblLayout w:type="fixed"/>
        <w:tblCellMar>
          <w:left w:w="0" w:type="dxa"/>
          <w:right w:w="0" w:type="dxa"/>
        </w:tblCellMar>
        <w:tblLook w:val="0000"/>
      </w:tblPr>
      <w:tblGrid>
        <w:gridCol w:w="1564"/>
        <w:gridCol w:w="7367"/>
        <w:gridCol w:w="1258"/>
        <w:gridCol w:w="20"/>
      </w:tblGrid>
      <w:tr w:rsidR="00187F33" w:rsidRPr="00211B45" w:rsidTr="00815A65">
        <w:trPr>
          <w:trHeight w:val="351"/>
        </w:trPr>
        <w:tc>
          <w:tcPr>
            <w:tcW w:w="1564" w:type="dxa"/>
            <w:shd w:val="clear" w:color="auto" w:fill="92D050"/>
          </w:tcPr>
          <w:p w:rsidR="00187F33" w:rsidRPr="00211B45" w:rsidRDefault="00187F33" w:rsidP="00A42DC0">
            <w:pPr>
              <w:rPr>
                <w:b/>
                <w:color w:val="000000"/>
              </w:rPr>
            </w:pPr>
            <w:r w:rsidRPr="00211B45">
              <w:rPr>
                <w:color w:val="000000"/>
              </w:rPr>
              <w:t>Como é RS</w:t>
            </w:r>
          </w:p>
        </w:tc>
        <w:tc>
          <w:tcPr>
            <w:tcW w:w="7367" w:type="dxa"/>
            <w:shd w:val="clear" w:color="auto" w:fill="FFFF00"/>
          </w:tcPr>
          <w:p w:rsidR="00187F33" w:rsidRPr="00211B45" w:rsidRDefault="00187F33" w:rsidP="0051589D">
            <w:pPr>
              <w:jc w:val="center"/>
              <w:rPr>
                <w:b/>
                <w:bCs/>
                <w:color w:val="FF420E"/>
              </w:rPr>
            </w:pPr>
            <w:r w:rsidRPr="00211B45">
              <w:rPr>
                <w:b/>
                <w:color w:val="000000"/>
              </w:rPr>
              <w:t xml:space="preserve">10% </w:t>
            </w:r>
          </w:p>
        </w:tc>
        <w:tc>
          <w:tcPr>
            <w:tcW w:w="1258" w:type="dxa"/>
            <w:shd w:val="clear" w:color="auto" w:fill="DDD9C3"/>
          </w:tcPr>
          <w:p w:rsidR="00187F33" w:rsidRPr="00211B45" w:rsidRDefault="00187F33" w:rsidP="0051589D">
            <w:pPr>
              <w:snapToGrid w:val="0"/>
              <w:jc w:val="center"/>
              <w:rPr>
                <w:b/>
                <w:bCs/>
                <w:color w:val="FF420E"/>
              </w:rPr>
            </w:pPr>
          </w:p>
        </w:tc>
        <w:tc>
          <w:tcPr>
            <w:tcW w:w="20" w:type="dxa"/>
            <w:shd w:val="clear" w:color="auto" w:fill="E7E6E6"/>
          </w:tcPr>
          <w:p w:rsidR="00187F33" w:rsidRPr="00211B45" w:rsidRDefault="00187F33" w:rsidP="0051589D">
            <w:pPr>
              <w:snapToGrid w:val="0"/>
              <w:jc w:val="center"/>
            </w:pPr>
          </w:p>
        </w:tc>
      </w:tr>
    </w:tbl>
    <w:p w:rsidR="00187F33" w:rsidRPr="00211B45" w:rsidRDefault="00187F33" w:rsidP="00187F33">
      <w:pPr>
        <w:spacing w:after="0" w:line="100" w:lineRule="atLeast"/>
        <w:jc w:val="both"/>
        <w:rPr>
          <w:b/>
        </w:rPr>
      </w:pPr>
      <w:r w:rsidRPr="00211B45">
        <w:rPr>
          <w:b/>
        </w:rPr>
        <w:t xml:space="preserve"> ESCOLARIDADE MÉDIA DA POPULAÇÃO DE 18 A 29 ANOS - NONOAI</w:t>
      </w:r>
    </w:p>
    <w:tbl>
      <w:tblPr>
        <w:tblW w:w="10209" w:type="dxa"/>
        <w:tblLayout w:type="fixed"/>
        <w:tblCellMar>
          <w:left w:w="0" w:type="dxa"/>
          <w:right w:w="0" w:type="dxa"/>
        </w:tblCellMar>
        <w:tblLook w:val="0000"/>
      </w:tblPr>
      <w:tblGrid>
        <w:gridCol w:w="1568"/>
        <w:gridCol w:w="6937"/>
        <w:gridCol w:w="1704"/>
      </w:tblGrid>
      <w:tr w:rsidR="00187F33" w:rsidRPr="00211B45" w:rsidTr="00815A65">
        <w:trPr>
          <w:trHeight w:val="351"/>
        </w:trPr>
        <w:tc>
          <w:tcPr>
            <w:tcW w:w="1568" w:type="dxa"/>
            <w:shd w:val="clear" w:color="auto" w:fill="92D050"/>
          </w:tcPr>
          <w:p w:rsidR="00187F33" w:rsidRPr="00211B45" w:rsidRDefault="00815A65" w:rsidP="00A42DC0">
            <w:pPr>
              <w:rPr>
                <w:b/>
                <w:color w:val="000000"/>
              </w:rPr>
            </w:pPr>
            <w:r>
              <w:rPr>
                <w:color w:val="000000"/>
              </w:rPr>
              <w:t>Como é Nonoai</w:t>
            </w:r>
          </w:p>
        </w:tc>
        <w:tc>
          <w:tcPr>
            <w:tcW w:w="6937" w:type="dxa"/>
            <w:shd w:val="clear" w:color="auto" w:fill="FFFF00"/>
          </w:tcPr>
          <w:p w:rsidR="00187F33" w:rsidRPr="00211B45" w:rsidRDefault="00187F33" w:rsidP="0051589D">
            <w:pPr>
              <w:jc w:val="center"/>
              <w:rPr>
                <w:b/>
                <w:bCs/>
                <w:color w:val="FF420E"/>
              </w:rPr>
            </w:pPr>
            <w:r w:rsidRPr="00211B45">
              <w:rPr>
                <w:b/>
                <w:color w:val="000000"/>
              </w:rPr>
              <w:t xml:space="preserve">9% </w:t>
            </w:r>
          </w:p>
        </w:tc>
        <w:tc>
          <w:tcPr>
            <w:tcW w:w="1704" w:type="dxa"/>
            <w:shd w:val="clear" w:color="auto" w:fill="DDD9C3"/>
          </w:tcPr>
          <w:p w:rsidR="00187F33" w:rsidRPr="00211B45" w:rsidRDefault="00187F33" w:rsidP="0051589D">
            <w:pPr>
              <w:snapToGrid w:val="0"/>
              <w:jc w:val="center"/>
              <w:rPr>
                <w:b/>
                <w:bCs/>
                <w:color w:val="FF420E"/>
              </w:rPr>
            </w:pPr>
          </w:p>
        </w:tc>
      </w:tr>
    </w:tbl>
    <w:p w:rsidR="00B528FC" w:rsidRPr="00211B45" w:rsidRDefault="00B528FC" w:rsidP="00187F33">
      <w:pPr>
        <w:spacing w:after="0" w:line="100" w:lineRule="atLeast"/>
        <w:jc w:val="both"/>
        <w:rPr>
          <w:b/>
        </w:rPr>
      </w:pPr>
    </w:p>
    <w:p w:rsidR="00187F33" w:rsidRPr="00211B45" w:rsidRDefault="00187F33" w:rsidP="00187F33">
      <w:pPr>
        <w:spacing w:after="0" w:line="100" w:lineRule="atLeast"/>
        <w:jc w:val="both"/>
        <w:rPr>
          <w:color w:val="000000"/>
        </w:rPr>
      </w:pPr>
      <w:r w:rsidRPr="00211B45">
        <w:rPr>
          <w:b/>
        </w:rPr>
        <w:t xml:space="preserve">ESCOLARIDADE MÉDIA DA POPULAÇÃO DE 18 A 29 ANOS - BRASIL – RS - </w:t>
      </w:r>
      <w:r w:rsidR="00815A65">
        <w:rPr>
          <w:rFonts w:eastAsia="Calibri"/>
          <w:b/>
          <w:color w:val="000000"/>
        </w:rPr>
        <w:t>NONOAI</w:t>
      </w:r>
    </w:p>
    <w:tbl>
      <w:tblPr>
        <w:tblW w:w="9518" w:type="dxa"/>
        <w:tblLayout w:type="fixed"/>
        <w:tblCellMar>
          <w:left w:w="0" w:type="dxa"/>
          <w:right w:w="0" w:type="dxa"/>
        </w:tblCellMar>
        <w:tblLook w:val="0000"/>
      </w:tblPr>
      <w:tblGrid>
        <w:gridCol w:w="1542"/>
        <w:gridCol w:w="7956"/>
        <w:gridCol w:w="20"/>
      </w:tblGrid>
      <w:tr w:rsidR="00187F33" w:rsidRPr="00211B45" w:rsidTr="00815A65">
        <w:trPr>
          <w:trHeight w:val="543"/>
        </w:trPr>
        <w:tc>
          <w:tcPr>
            <w:tcW w:w="1542" w:type="dxa"/>
            <w:shd w:val="clear" w:color="auto" w:fill="92D050"/>
          </w:tcPr>
          <w:p w:rsidR="00187F33" w:rsidRPr="00211B45" w:rsidRDefault="00187F33" w:rsidP="0051589D">
            <w:pPr>
              <w:rPr>
                <w:b/>
                <w:color w:val="000000"/>
              </w:rPr>
            </w:pPr>
            <w:r w:rsidRPr="00211B45">
              <w:rPr>
                <w:color w:val="000000"/>
              </w:rPr>
              <w:t>Como deve ser</w:t>
            </w:r>
          </w:p>
        </w:tc>
        <w:tc>
          <w:tcPr>
            <w:tcW w:w="7956" w:type="dxa"/>
            <w:shd w:val="clear" w:color="auto" w:fill="FFFF00"/>
          </w:tcPr>
          <w:p w:rsidR="00187F33" w:rsidRPr="00211B45" w:rsidRDefault="00187F33" w:rsidP="0051589D">
            <w:pPr>
              <w:jc w:val="center"/>
            </w:pPr>
            <w:r w:rsidRPr="00211B45">
              <w:rPr>
                <w:b/>
                <w:color w:val="000000"/>
              </w:rPr>
              <w:t xml:space="preserve">12% </w:t>
            </w:r>
          </w:p>
        </w:tc>
        <w:tc>
          <w:tcPr>
            <w:tcW w:w="20" w:type="dxa"/>
            <w:shd w:val="clear" w:color="auto" w:fill="FFFF00"/>
          </w:tcPr>
          <w:p w:rsidR="00187F33" w:rsidRPr="00211B45" w:rsidRDefault="00187F33" w:rsidP="0051589D">
            <w:pPr>
              <w:snapToGrid w:val="0"/>
              <w:jc w:val="center"/>
            </w:pPr>
          </w:p>
        </w:tc>
      </w:tr>
    </w:tbl>
    <w:p w:rsidR="00991B62" w:rsidRDefault="00991B62" w:rsidP="00187F33">
      <w:pPr>
        <w:spacing w:after="0" w:line="100" w:lineRule="atLeast"/>
        <w:jc w:val="both"/>
        <w:rPr>
          <w:rFonts w:ascii="Times New Roman" w:hAnsi="Times New Roman" w:cs="Times New Roman"/>
          <w:b/>
          <w:bCs/>
          <w:sz w:val="40"/>
          <w:szCs w:val="40"/>
        </w:rPr>
      </w:pPr>
    </w:p>
    <w:p w:rsidR="00187F33" w:rsidRPr="00211B45" w:rsidRDefault="00187F33" w:rsidP="00187F33">
      <w:pPr>
        <w:spacing w:after="0" w:line="100" w:lineRule="atLeast"/>
        <w:jc w:val="both"/>
        <w:rPr>
          <w:rFonts w:ascii="Times New Roman" w:hAnsi="Times New Roman" w:cs="Times New Roman"/>
          <w:b/>
          <w:sz w:val="24"/>
          <w:szCs w:val="24"/>
        </w:rPr>
      </w:pPr>
      <w:r w:rsidRPr="00211B45">
        <w:rPr>
          <w:rFonts w:ascii="Times New Roman" w:hAnsi="Times New Roman" w:cs="Times New Roman"/>
          <w:b/>
          <w:sz w:val="24"/>
          <w:szCs w:val="24"/>
        </w:rPr>
        <w:t>OFERTA DE EDUCAÇÃO DE JOVEN</w:t>
      </w:r>
      <w:r w:rsidR="00815A65">
        <w:rPr>
          <w:rFonts w:ascii="Times New Roman" w:hAnsi="Times New Roman" w:cs="Times New Roman"/>
          <w:b/>
          <w:sz w:val="24"/>
          <w:szCs w:val="24"/>
        </w:rPr>
        <w:t>S E ADULTOS – NONOAI</w:t>
      </w:r>
      <w:r w:rsidR="002E3768" w:rsidRPr="00211B45">
        <w:rPr>
          <w:rFonts w:ascii="Times New Roman" w:hAnsi="Times New Roman" w:cs="Times New Roman"/>
          <w:b/>
          <w:sz w:val="24"/>
          <w:szCs w:val="24"/>
        </w:rPr>
        <w:t>/</w:t>
      </w:r>
      <w:r w:rsidRPr="00211B45">
        <w:rPr>
          <w:rFonts w:ascii="Times New Roman" w:hAnsi="Times New Roman" w:cs="Times New Roman"/>
          <w:b/>
          <w:sz w:val="24"/>
          <w:szCs w:val="24"/>
        </w:rPr>
        <w:t xml:space="preserve"> 2014</w:t>
      </w:r>
    </w:p>
    <w:p w:rsidR="00187F33" w:rsidRPr="00211B45" w:rsidRDefault="00187F33" w:rsidP="00187F33">
      <w:pPr>
        <w:spacing w:after="0" w:line="100" w:lineRule="atLeast"/>
        <w:jc w:val="both"/>
        <w:rPr>
          <w:rFonts w:ascii="Times New Roman" w:hAnsi="Times New Roman" w:cs="Times New Roman"/>
          <w:b/>
          <w:sz w:val="24"/>
          <w:szCs w:val="24"/>
        </w:rPr>
      </w:pPr>
    </w:p>
    <w:p w:rsidR="00187F33" w:rsidRPr="00211B45" w:rsidRDefault="00187F33" w:rsidP="00187F33">
      <w:pPr>
        <w:spacing w:after="0" w:line="100" w:lineRule="atLeast"/>
        <w:jc w:val="both"/>
        <w:rPr>
          <w:b/>
          <w:sz w:val="24"/>
          <w:szCs w:val="24"/>
        </w:rPr>
      </w:pPr>
      <w:r w:rsidRPr="00211B45">
        <w:rPr>
          <w:b/>
          <w:sz w:val="24"/>
          <w:szCs w:val="24"/>
        </w:rPr>
        <w:t>ESCOLAS QUE OFERECEM EJA - 2014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740"/>
        <w:gridCol w:w="1410"/>
        <w:gridCol w:w="2562"/>
        <w:gridCol w:w="1731"/>
      </w:tblGrid>
      <w:tr w:rsidR="00187F33" w:rsidRPr="00991B62" w:rsidTr="00815A65">
        <w:trPr>
          <w:trHeight w:val="345"/>
        </w:trPr>
        <w:tc>
          <w:tcPr>
            <w:tcW w:w="1946" w:type="dxa"/>
            <w:vMerge w:val="restart"/>
            <w:shd w:val="clear" w:color="auto" w:fill="FFC000"/>
          </w:tcPr>
          <w:p w:rsidR="00187F33" w:rsidRPr="00211B45" w:rsidRDefault="00187F33" w:rsidP="0051589D">
            <w:pPr>
              <w:spacing w:after="0" w:line="100" w:lineRule="atLeast"/>
              <w:jc w:val="both"/>
              <w:rPr>
                <w:b/>
              </w:rPr>
            </w:pPr>
            <w:r w:rsidRPr="00211B45">
              <w:rPr>
                <w:b/>
              </w:rPr>
              <w:t>REDE</w:t>
            </w:r>
          </w:p>
        </w:tc>
        <w:tc>
          <w:tcPr>
            <w:tcW w:w="1740" w:type="dxa"/>
            <w:vMerge w:val="restart"/>
            <w:shd w:val="clear" w:color="auto" w:fill="FFC000"/>
          </w:tcPr>
          <w:p w:rsidR="00187F33" w:rsidRPr="00211B45" w:rsidRDefault="00187F33" w:rsidP="0051589D">
            <w:pPr>
              <w:spacing w:after="0" w:line="100" w:lineRule="atLeast"/>
              <w:jc w:val="both"/>
              <w:rPr>
                <w:b/>
              </w:rPr>
            </w:pPr>
            <w:r w:rsidRPr="00211B45">
              <w:rPr>
                <w:b/>
              </w:rPr>
              <w:t>Nº DE ESCOLAS</w:t>
            </w:r>
          </w:p>
        </w:tc>
        <w:tc>
          <w:tcPr>
            <w:tcW w:w="5703" w:type="dxa"/>
            <w:gridSpan w:val="3"/>
            <w:shd w:val="clear" w:color="auto" w:fill="FFC000"/>
          </w:tcPr>
          <w:p w:rsidR="00187F33" w:rsidRPr="00211B45" w:rsidRDefault="00187F33" w:rsidP="0051589D">
            <w:pPr>
              <w:spacing w:after="0" w:line="100" w:lineRule="atLeast"/>
              <w:jc w:val="center"/>
              <w:rPr>
                <w:b/>
              </w:rPr>
            </w:pPr>
            <w:r w:rsidRPr="00211B45">
              <w:rPr>
                <w:b/>
              </w:rPr>
              <w:t>VAGAS NA EJA</w:t>
            </w:r>
          </w:p>
        </w:tc>
      </w:tr>
      <w:tr w:rsidR="00187F33" w:rsidRPr="00991B62" w:rsidTr="00815A65">
        <w:trPr>
          <w:trHeight w:val="240"/>
        </w:trPr>
        <w:tc>
          <w:tcPr>
            <w:tcW w:w="1946" w:type="dxa"/>
            <w:vMerge/>
            <w:shd w:val="clear" w:color="auto" w:fill="FFC000"/>
          </w:tcPr>
          <w:p w:rsidR="00187F33" w:rsidRPr="00211B45" w:rsidRDefault="00187F33" w:rsidP="0051589D">
            <w:pPr>
              <w:spacing w:after="0" w:line="100" w:lineRule="atLeast"/>
              <w:jc w:val="both"/>
              <w:rPr>
                <w:b/>
              </w:rPr>
            </w:pPr>
          </w:p>
        </w:tc>
        <w:tc>
          <w:tcPr>
            <w:tcW w:w="1740" w:type="dxa"/>
            <w:vMerge/>
            <w:shd w:val="clear" w:color="auto" w:fill="FFC000"/>
          </w:tcPr>
          <w:p w:rsidR="00187F33" w:rsidRPr="00211B45" w:rsidRDefault="00187F33" w:rsidP="0051589D">
            <w:pPr>
              <w:spacing w:after="0" w:line="100" w:lineRule="atLeast"/>
              <w:jc w:val="both"/>
              <w:rPr>
                <w:b/>
              </w:rPr>
            </w:pPr>
          </w:p>
        </w:tc>
        <w:tc>
          <w:tcPr>
            <w:tcW w:w="1410" w:type="dxa"/>
            <w:shd w:val="clear" w:color="auto" w:fill="FFC000"/>
          </w:tcPr>
          <w:p w:rsidR="00187F33" w:rsidRPr="00211B45" w:rsidRDefault="00187F33" w:rsidP="0051589D">
            <w:pPr>
              <w:spacing w:after="0" w:line="100" w:lineRule="atLeast"/>
              <w:jc w:val="both"/>
              <w:rPr>
                <w:b/>
              </w:rPr>
            </w:pPr>
            <w:r w:rsidRPr="00211B45">
              <w:rPr>
                <w:b/>
              </w:rPr>
              <w:t>ESCOLAS</w:t>
            </w:r>
          </w:p>
        </w:tc>
        <w:tc>
          <w:tcPr>
            <w:tcW w:w="2562" w:type="dxa"/>
            <w:shd w:val="clear" w:color="auto" w:fill="FFC000"/>
          </w:tcPr>
          <w:p w:rsidR="00187F33" w:rsidRPr="00211B45" w:rsidRDefault="00187F33" w:rsidP="0051589D">
            <w:pPr>
              <w:spacing w:after="0" w:line="100" w:lineRule="atLeast"/>
              <w:jc w:val="center"/>
              <w:rPr>
                <w:b/>
              </w:rPr>
            </w:pPr>
            <w:r w:rsidRPr="00211B45">
              <w:rPr>
                <w:b/>
              </w:rPr>
              <w:t>ETAPA</w:t>
            </w:r>
          </w:p>
        </w:tc>
        <w:tc>
          <w:tcPr>
            <w:tcW w:w="1731" w:type="dxa"/>
            <w:shd w:val="clear" w:color="auto" w:fill="FFC000"/>
          </w:tcPr>
          <w:p w:rsidR="00187F33" w:rsidRPr="00211B45" w:rsidRDefault="00187F33" w:rsidP="0051589D">
            <w:pPr>
              <w:spacing w:after="0" w:line="100" w:lineRule="atLeast"/>
              <w:jc w:val="center"/>
              <w:rPr>
                <w:b/>
              </w:rPr>
            </w:pPr>
            <w:r w:rsidRPr="00211B45">
              <w:rPr>
                <w:b/>
              </w:rPr>
              <w:t>Nº DE ALUNOS</w:t>
            </w: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r w:rsidRPr="00211B45">
              <w:rPr>
                <w:b/>
              </w:rPr>
              <w:t>ESTADUAL</w:t>
            </w:r>
          </w:p>
        </w:tc>
        <w:tc>
          <w:tcPr>
            <w:tcW w:w="1740" w:type="dxa"/>
            <w:shd w:val="clear" w:color="auto" w:fill="D5DCE4"/>
          </w:tcPr>
          <w:p w:rsidR="00187F33" w:rsidRPr="00211B45" w:rsidRDefault="00187F33" w:rsidP="0051589D">
            <w:pPr>
              <w:spacing w:after="0" w:line="100" w:lineRule="atLeast"/>
              <w:jc w:val="center"/>
              <w:rPr>
                <w:b/>
              </w:rPr>
            </w:pPr>
            <w:r w:rsidRPr="00211B45">
              <w:rPr>
                <w:b/>
              </w:rPr>
              <w:t>03</w:t>
            </w:r>
          </w:p>
        </w:tc>
        <w:tc>
          <w:tcPr>
            <w:tcW w:w="1410" w:type="dxa"/>
            <w:shd w:val="clear" w:color="auto" w:fill="D5DCE4"/>
          </w:tcPr>
          <w:p w:rsidR="00187F33" w:rsidRPr="00211B45" w:rsidRDefault="00187F33" w:rsidP="0051589D">
            <w:pPr>
              <w:spacing w:after="0" w:line="100" w:lineRule="atLeast"/>
              <w:jc w:val="center"/>
              <w:rPr>
                <w:b/>
              </w:rPr>
            </w:pPr>
            <w:r w:rsidRPr="00211B45">
              <w:rPr>
                <w:b/>
              </w:rPr>
              <w:t>01</w:t>
            </w:r>
          </w:p>
        </w:tc>
        <w:tc>
          <w:tcPr>
            <w:tcW w:w="2562" w:type="dxa"/>
            <w:shd w:val="clear" w:color="auto" w:fill="D5DCE4"/>
          </w:tcPr>
          <w:p w:rsidR="00187F33" w:rsidRPr="00211B45" w:rsidRDefault="00187F33" w:rsidP="0051589D">
            <w:pPr>
              <w:spacing w:after="0" w:line="100" w:lineRule="atLeast"/>
              <w:ind w:left="50"/>
              <w:jc w:val="center"/>
              <w:rPr>
                <w:b/>
              </w:rPr>
            </w:pPr>
            <w:r w:rsidRPr="00211B45">
              <w:rPr>
                <w:b/>
              </w:rPr>
              <w:t>EJA/EF INICIAS</w:t>
            </w:r>
          </w:p>
        </w:tc>
        <w:tc>
          <w:tcPr>
            <w:tcW w:w="1731" w:type="dxa"/>
            <w:shd w:val="clear" w:color="auto" w:fill="D5DCE4"/>
          </w:tcPr>
          <w:p w:rsidR="00187F33" w:rsidRPr="00211B45" w:rsidRDefault="002E3768" w:rsidP="0051589D">
            <w:pPr>
              <w:spacing w:after="0" w:line="100" w:lineRule="atLeast"/>
              <w:jc w:val="center"/>
              <w:rPr>
                <w:b/>
                <w:color w:val="000000"/>
              </w:rPr>
            </w:pPr>
            <w:r w:rsidRPr="00211B45">
              <w:rPr>
                <w:b/>
                <w:color w:val="000000"/>
              </w:rPr>
              <w:t>41</w:t>
            </w: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p>
        </w:tc>
        <w:tc>
          <w:tcPr>
            <w:tcW w:w="1740" w:type="dxa"/>
            <w:shd w:val="clear" w:color="auto" w:fill="D5DCE4"/>
          </w:tcPr>
          <w:p w:rsidR="00187F33" w:rsidRPr="00211B45" w:rsidRDefault="00187F33" w:rsidP="0051589D">
            <w:pPr>
              <w:spacing w:after="0" w:line="100" w:lineRule="atLeast"/>
              <w:jc w:val="center"/>
              <w:rPr>
                <w:b/>
              </w:rPr>
            </w:pPr>
          </w:p>
        </w:tc>
        <w:tc>
          <w:tcPr>
            <w:tcW w:w="1410" w:type="dxa"/>
            <w:shd w:val="clear" w:color="auto" w:fill="D5DCE4"/>
          </w:tcPr>
          <w:p w:rsidR="00187F33" w:rsidRPr="00211B45" w:rsidRDefault="00187F33" w:rsidP="0051589D">
            <w:pPr>
              <w:spacing w:after="0" w:line="100" w:lineRule="atLeast"/>
              <w:jc w:val="center"/>
              <w:rPr>
                <w:b/>
              </w:rPr>
            </w:pPr>
            <w:r w:rsidRPr="00211B45">
              <w:rPr>
                <w:b/>
              </w:rPr>
              <w:t>01</w:t>
            </w:r>
          </w:p>
        </w:tc>
        <w:tc>
          <w:tcPr>
            <w:tcW w:w="2562" w:type="dxa"/>
            <w:shd w:val="clear" w:color="auto" w:fill="D5DCE4"/>
          </w:tcPr>
          <w:p w:rsidR="00187F33" w:rsidRPr="00211B45" w:rsidRDefault="00187F33" w:rsidP="0051589D">
            <w:pPr>
              <w:spacing w:after="0" w:line="100" w:lineRule="atLeast"/>
              <w:ind w:left="50"/>
              <w:jc w:val="center"/>
              <w:rPr>
                <w:b/>
              </w:rPr>
            </w:pPr>
            <w:r w:rsidRPr="00211B45">
              <w:rPr>
                <w:b/>
              </w:rPr>
              <w:t>EJA /EF FINAIS</w:t>
            </w:r>
          </w:p>
        </w:tc>
        <w:tc>
          <w:tcPr>
            <w:tcW w:w="1731" w:type="dxa"/>
            <w:shd w:val="clear" w:color="auto" w:fill="D5DCE4"/>
          </w:tcPr>
          <w:p w:rsidR="00187F33" w:rsidRPr="00211B45" w:rsidRDefault="00187F33" w:rsidP="0051589D">
            <w:pPr>
              <w:spacing w:after="0" w:line="100" w:lineRule="atLeast"/>
              <w:jc w:val="center"/>
              <w:rPr>
                <w:b/>
              </w:rPr>
            </w:pPr>
            <w:r w:rsidRPr="00211B45">
              <w:rPr>
                <w:b/>
              </w:rPr>
              <w:t>35</w:t>
            </w: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p>
        </w:tc>
        <w:tc>
          <w:tcPr>
            <w:tcW w:w="1740" w:type="dxa"/>
            <w:shd w:val="clear" w:color="auto" w:fill="D5DCE4"/>
          </w:tcPr>
          <w:p w:rsidR="00187F33" w:rsidRPr="00211B45" w:rsidRDefault="00187F33" w:rsidP="0051589D">
            <w:pPr>
              <w:spacing w:after="0" w:line="100" w:lineRule="atLeast"/>
              <w:jc w:val="center"/>
              <w:rPr>
                <w:b/>
              </w:rPr>
            </w:pPr>
          </w:p>
        </w:tc>
        <w:tc>
          <w:tcPr>
            <w:tcW w:w="1410" w:type="dxa"/>
            <w:shd w:val="clear" w:color="auto" w:fill="D5DCE4"/>
          </w:tcPr>
          <w:p w:rsidR="00187F33" w:rsidRPr="00211B45" w:rsidRDefault="00187F33" w:rsidP="0051589D">
            <w:pPr>
              <w:spacing w:after="0" w:line="100" w:lineRule="atLeast"/>
              <w:jc w:val="center"/>
              <w:rPr>
                <w:b/>
              </w:rPr>
            </w:pPr>
          </w:p>
        </w:tc>
        <w:tc>
          <w:tcPr>
            <w:tcW w:w="2562" w:type="dxa"/>
            <w:shd w:val="clear" w:color="auto" w:fill="D5DCE4"/>
          </w:tcPr>
          <w:p w:rsidR="00187F33" w:rsidRPr="00211B45" w:rsidRDefault="00187F33" w:rsidP="0051589D">
            <w:pPr>
              <w:spacing w:after="0" w:line="100" w:lineRule="atLeast"/>
              <w:ind w:left="50"/>
              <w:jc w:val="center"/>
              <w:rPr>
                <w:b/>
              </w:rPr>
            </w:pPr>
            <w:r w:rsidRPr="00211B45">
              <w:rPr>
                <w:b/>
              </w:rPr>
              <w:t>EJA /ENS. MÉDIO</w:t>
            </w:r>
          </w:p>
        </w:tc>
        <w:tc>
          <w:tcPr>
            <w:tcW w:w="1731" w:type="dxa"/>
            <w:shd w:val="clear" w:color="auto" w:fill="D5DCE4"/>
          </w:tcPr>
          <w:p w:rsidR="00187F33" w:rsidRPr="00211B45" w:rsidRDefault="0051589D" w:rsidP="0051589D">
            <w:pPr>
              <w:spacing w:after="0" w:line="100" w:lineRule="atLeast"/>
              <w:jc w:val="center"/>
              <w:rPr>
                <w:b/>
              </w:rPr>
            </w:pPr>
            <w:r w:rsidRPr="00211B45">
              <w:rPr>
                <w:b/>
              </w:rPr>
              <w:t>117</w:t>
            </w:r>
          </w:p>
        </w:tc>
      </w:tr>
      <w:tr w:rsidR="0051589D" w:rsidRPr="00991B62" w:rsidTr="00815A65">
        <w:tc>
          <w:tcPr>
            <w:tcW w:w="1946" w:type="dxa"/>
            <w:shd w:val="clear" w:color="auto" w:fill="FFC000"/>
          </w:tcPr>
          <w:p w:rsidR="0051589D" w:rsidRPr="00211B45" w:rsidRDefault="0051589D" w:rsidP="0051589D">
            <w:pPr>
              <w:spacing w:after="0" w:line="100" w:lineRule="atLeast"/>
              <w:jc w:val="center"/>
              <w:rPr>
                <w:b/>
              </w:rPr>
            </w:pPr>
          </w:p>
        </w:tc>
        <w:tc>
          <w:tcPr>
            <w:tcW w:w="1740" w:type="dxa"/>
            <w:shd w:val="clear" w:color="auto" w:fill="D5DCE4"/>
          </w:tcPr>
          <w:p w:rsidR="0051589D" w:rsidRPr="00211B45" w:rsidRDefault="0051589D" w:rsidP="0051589D">
            <w:pPr>
              <w:spacing w:after="0" w:line="100" w:lineRule="atLeast"/>
              <w:jc w:val="center"/>
              <w:rPr>
                <w:b/>
              </w:rPr>
            </w:pPr>
          </w:p>
        </w:tc>
        <w:tc>
          <w:tcPr>
            <w:tcW w:w="1410" w:type="dxa"/>
            <w:shd w:val="clear" w:color="auto" w:fill="D5DCE4"/>
          </w:tcPr>
          <w:p w:rsidR="0051589D" w:rsidRPr="00211B45" w:rsidRDefault="0051589D" w:rsidP="0051589D">
            <w:pPr>
              <w:spacing w:after="0" w:line="100" w:lineRule="atLeast"/>
              <w:jc w:val="center"/>
              <w:rPr>
                <w:b/>
              </w:rPr>
            </w:pPr>
          </w:p>
        </w:tc>
        <w:tc>
          <w:tcPr>
            <w:tcW w:w="2562" w:type="dxa"/>
            <w:shd w:val="clear" w:color="auto" w:fill="D5DCE4"/>
          </w:tcPr>
          <w:p w:rsidR="0051589D" w:rsidRPr="00211B45" w:rsidRDefault="0051589D" w:rsidP="0051589D">
            <w:pPr>
              <w:spacing w:after="0" w:line="100" w:lineRule="atLeast"/>
              <w:ind w:left="50"/>
              <w:jc w:val="center"/>
              <w:rPr>
                <w:b/>
              </w:rPr>
            </w:pPr>
          </w:p>
        </w:tc>
        <w:tc>
          <w:tcPr>
            <w:tcW w:w="1731" w:type="dxa"/>
            <w:shd w:val="clear" w:color="auto" w:fill="D5DCE4"/>
          </w:tcPr>
          <w:p w:rsidR="0051589D" w:rsidRPr="00211B45" w:rsidRDefault="0051589D" w:rsidP="0051589D">
            <w:pPr>
              <w:spacing w:after="0" w:line="100" w:lineRule="atLeast"/>
              <w:jc w:val="center"/>
              <w:rPr>
                <w:b/>
              </w:rPr>
            </w:pP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r w:rsidRPr="00211B45">
              <w:rPr>
                <w:b/>
              </w:rPr>
              <w:t>MUNICIPAL</w:t>
            </w:r>
          </w:p>
        </w:tc>
        <w:tc>
          <w:tcPr>
            <w:tcW w:w="1740" w:type="dxa"/>
            <w:shd w:val="clear" w:color="auto" w:fill="D5DCE4"/>
          </w:tcPr>
          <w:p w:rsidR="00187F33" w:rsidRPr="00211B45" w:rsidRDefault="0051589D" w:rsidP="0051589D">
            <w:pPr>
              <w:spacing w:after="0" w:line="100" w:lineRule="atLeast"/>
              <w:jc w:val="center"/>
              <w:rPr>
                <w:b/>
              </w:rPr>
            </w:pPr>
            <w:r w:rsidRPr="00211B45">
              <w:rPr>
                <w:b/>
              </w:rPr>
              <w:t>08</w:t>
            </w:r>
          </w:p>
        </w:tc>
        <w:tc>
          <w:tcPr>
            <w:tcW w:w="1410" w:type="dxa"/>
            <w:shd w:val="clear" w:color="auto" w:fill="D5DCE4"/>
          </w:tcPr>
          <w:p w:rsidR="00187F33" w:rsidRPr="00211B45" w:rsidRDefault="0051589D" w:rsidP="0051589D">
            <w:pPr>
              <w:spacing w:after="0" w:line="100" w:lineRule="atLeast"/>
              <w:jc w:val="center"/>
              <w:rPr>
                <w:b/>
              </w:rPr>
            </w:pPr>
            <w:r w:rsidRPr="00211B45">
              <w:rPr>
                <w:b/>
              </w:rPr>
              <w:t>01</w:t>
            </w:r>
          </w:p>
        </w:tc>
        <w:tc>
          <w:tcPr>
            <w:tcW w:w="2562" w:type="dxa"/>
            <w:shd w:val="clear" w:color="auto" w:fill="D5DCE4"/>
          </w:tcPr>
          <w:p w:rsidR="00187F33" w:rsidRPr="00211B45" w:rsidRDefault="0051589D" w:rsidP="0051589D">
            <w:pPr>
              <w:spacing w:after="0" w:line="100" w:lineRule="atLeast"/>
              <w:jc w:val="center"/>
              <w:rPr>
                <w:b/>
              </w:rPr>
            </w:pPr>
            <w:r w:rsidRPr="00211B45">
              <w:rPr>
                <w:b/>
              </w:rPr>
              <w:t>EJA ENS. FUND</w:t>
            </w:r>
          </w:p>
        </w:tc>
        <w:tc>
          <w:tcPr>
            <w:tcW w:w="1731" w:type="dxa"/>
            <w:shd w:val="clear" w:color="auto" w:fill="D5DCE4"/>
          </w:tcPr>
          <w:p w:rsidR="00187F33" w:rsidRPr="00211B45" w:rsidRDefault="0051589D" w:rsidP="0051589D">
            <w:pPr>
              <w:spacing w:after="0" w:line="100" w:lineRule="atLeast"/>
              <w:jc w:val="center"/>
              <w:rPr>
                <w:b/>
              </w:rPr>
            </w:pPr>
            <w:r w:rsidRPr="00211B45">
              <w:rPr>
                <w:b/>
              </w:rPr>
              <w:t>98</w:t>
            </w: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r w:rsidRPr="00211B45">
              <w:rPr>
                <w:b/>
              </w:rPr>
              <w:t>PRIVADA</w:t>
            </w:r>
          </w:p>
        </w:tc>
        <w:tc>
          <w:tcPr>
            <w:tcW w:w="1740" w:type="dxa"/>
            <w:shd w:val="clear" w:color="auto" w:fill="D5DCE4"/>
          </w:tcPr>
          <w:p w:rsidR="00187F33" w:rsidRPr="00211B45" w:rsidRDefault="0051589D" w:rsidP="0051589D">
            <w:pPr>
              <w:spacing w:after="0" w:line="100" w:lineRule="atLeast"/>
              <w:jc w:val="center"/>
              <w:rPr>
                <w:b/>
              </w:rPr>
            </w:pPr>
            <w:r w:rsidRPr="00211B45">
              <w:rPr>
                <w:b/>
              </w:rPr>
              <w:t>01</w:t>
            </w:r>
          </w:p>
        </w:tc>
        <w:tc>
          <w:tcPr>
            <w:tcW w:w="1410" w:type="dxa"/>
            <w:shd w:val="clear" w:color="auto" w:fill="D5DCE4"/>
          </w:tcPr>
          <w:p w:rsidR="00187F33" w:rsidRPr="00211B45" w:rsidRDefault="00187F33" w:rsidP="0051589D">
            <w:pPr>
              <w:spacing w:after="0" w:line="100" w:lineRule="atLeast"/>
              <w:jc w:val="center"/>
              <w:rPr>
                <w:b/>
              </w:rPr>
            </w:pPr>
            <w:r w:rsidRPr="00211B45">
              <w:rPr>
                <w:b/>
              </w:rPr>
              <w:t>-</w:t>
            </w:r>
          </w:p>
        </w:tc>
        <w:tc>
          <w:tcPr>
            <w:tcW w:w="2562" w:type="dxa"/>
            <w:shd w:val="clear" w:color="auto" w:fill="D5DCE4"/>
          </w:tcPr>
          <w:p w:rsidR="00187F33" w:rsidRPr="00211B45" w:rsidRDefault="00187F33" w:rsidP="0051589D">
            <w:pPr>
              <w:spacing w:after="0" w:line="100" w:lineRule="atLeast"/>
              <w:jc w:val="center"/>
              <w:rPr>
                <w:b/>
              </w:rPr>
            </w:pPr>
            <w:r w:rsidRPr="00211B45">
              <w:rPr>
                <w:b/>
              </w:rPr>
              <w:t>-</w:t>
            </w:r>
          </w:p>
        </w:tc>
        <w:tc>
          <w:tcPr>
            <w:tcW w:w="1731" w:type="dxa"/>
            <w:shd w:val="clear" w:color="auto" w:fill="D5DCE4"/>
          </w:tcPr>
          <w:p w:rsidR="00187F33" w:rsidRPr="00211B45" w:rsidRDefault="00187F33" w:rsidP="0051589D">
            <w:pPr>
              <w:spacing w:after="0" w:line="100" w:lineRule="atLeast"/>
              <w:jc w:val="center"/>
              <w:rPr>
                <w:b/>
              </w:rPr>
            </w:pPr>
            <w:r w:rsidRPr="00211B45">
              <w:rPr>
                <w:b/>
              </w:rPr>
              <w:t>-</w:t>
            </w:r>
          </w:p>
        </w:tc>
      </w:tr>
      <w:tr w:rsidR="00187F33" w:rsidRPr="00991B62" w:rsidTr="00815A65">
        <w:tc>
          <w:tcPr>
            <w:tcW w:w="1946" w:type="dxa"/>
            <w:shd w:val="clear" w:color="auto" w:fill="FFC000"/>
          </w:tcPr>
          <w:p w:rsidR="00187F33" w:rsidRPr="00211B45" w:rsidRDefault="00187F33" w:rsidP="0051589D">
            <w:pPr>
              <w:spacing w:after="0" w:line="100" w:lineRule="atLeast"/>
              <w:jc w:val="center"/>
              <w:rPr>
                <w:b/>
              </w:rPr>
            </w:pPr>
            <w:r w:rsidRPr="00211B45">
              <w:rPr>
                <w:b/>
              </w:rPr>
              <w:t>TOTAL</w:t>
            </w:r>
          </w:p>
        </w:tc>
        <w:tc>
          <w:tcPr>
            <w:tcW w:w="1740" w:type="dxa"/>
            <w:shd w:val="clear" w:color="auto" w:fill="D5DCE4"/>
          </w:tcPr>
          <w:p w:rsidR="00187F33" w:rsidRPr="00211B45" w:rsidRDefault="0051589D" w:rsidP="0051589D">
            <w:pPr>
              <w:tabs>
                <w:tab w:val="left" w:pos="570"/>
                <w:tab w:val="center" w:pos="917"/>
              </w:tabs>
              <w:spacing w:after="0" w:line="100" w:lineRule="atLeast"/>
              <w:jc w:val="center"/>
              <w:rPr>
                <w:b/>
              </w:rPr>
            </w:pPr>
            <w:r w:rsidRPr="00211B45">
              <w:rPr>
                <w:b/>
              </w:rPr>
              <w:t>12</w:t>
            </w:r>
          </w:p>
        </w:tc>
        <w:tc>
          <w:tcPr>
            <w:tcW w:w="1410" w:type="dxa"/>
            <w:shd w:val="clear" w:color="auto" w:fill="D5DCE4"/>
          </w:tcPr>
          <w:p w:rsidR="00187F33" w:rsidRPr="00211B45" w:rsidRDefault="0051589D" w:rsidP="0051589D">
            <w:pPr>
              <w:spacing w:after="0" w:line="100" w:lineRule="atLeast"/>
              <w:jc w:val="center"/>
              <w:rPr>
                <w:b/>
              </w:rPr>
            </w:pPr>
            <w:r w:rsidRPr="00211B45">
              <w:rPr>
                <w:b/>
              </w:rPr>
              <w:t>03</w:t>
            </w:r>
          </w:p>
        </w:tc>
        <w:tc>
          <w:tcPr>
            <w:tcW w:w="2562" w:type="dxa"/>
            <w:shd w:val="clear" w:color="auto" w:fill="D5DCE4"/>
          </w:tcPr>
          <w:p w:rsidR="00187F33" w:rsidRPr="00211B45" w:rsidRDefault="00187F33" w:rsidP="0051589D">
            <w:pPr>
              <w:spacing w:after="0" w:line="100" w:lineRule="atLeast"/>
              <w:jc w:val="center"/>
              <w:rPr>
                <w:b/>
              </w:rPr>
            </w:pPr>
          </w:p>
        </w:tc>
        <w:tc>
          <w:tcPr>
            <w:tcW w:w="1731" w:type="dxa"/>
            <w:shd w:val="clear" w:color="auto" w:fill="D5DCE4"/>
          </w:tcPr>
          <w:p w:rsidR="00187F33" w:rsidRPr="00211B45" w:rsidRDefault="002E3768" w:rsidP="0051589D">
            <w:pPr>
              <w:spacing w:after="0" w:line="100" w:lineRule="atLeast"/>
              <w:jc w:val="center"/>
              <w:rPr>
                <w:b/>
              </w:rPr>
            </w:pPr>
            <w:r w:rsidRPr="00211B45">
              <w:rPr>
                <w:b/>
              </w:rPr>
              <w:t>291</w:t>
            </w:r>
          </w:p>
        </w:tc>
      </w:tr>
    </w:tbl>
    <w:p w:rsidR="00187F33" w:rsidRPr="00C33430" w:rsidRDefault="00187F33" w:rsidP="00187F33">
      <w:pPr>
        <w:spacing w:after="0" w:line="100" w:lineRule="atLeast"/>
        <w:rPr>
          <w:b/>
          <w:i/>
          <w:sz w:val="20"/>
          <w:szCs w:val="20"/>
        </w:rPr>
      </w:pPr>
      <w:r>
        <w:rPr>
          <w:b/>
          <w:i/>
          <w:sz w:val="20"/>
          <w:szCs w:val="20"/>
        </w:rPr>
        <w:t>Fonte: SMEC/2014 – ESCOLAS ESTADUAIS/2014</w:t>
      </w:r>
    </w:p>
    <w:p w:rsidR="00187F33" w:rsidRDefault="00187F33" w:rsidP="00187F33">
      <w:pPr>
        <w:spacing w:after="0" w:line="100" w:lineRule="atLeast"/>
        <w:jc w:val="both"/>
        <w:rPr>
          <w:rFonts w:ascii="Times New Roman" w:hAnsi="Times New Roman" w:cs="Times New Roman"/>
          <w:b/>
          <w:bCs/>
          <w:sz w:val="40"/>
          <w:szCs w:val="40"/>
        </w:rPr>
      </w:pPr>
    </w:p>
    <w:p w:rsidR="001F0D50" w:rsidRPr="00211B45" w:rsidRDefault="00211B45">
      <w:pPr>
        <w:spacing w:after="0" w:line="100" w:lineRule="atLeast"/>
        <w:jc w:val="both"/>
        <w:rPr>
          <w:rFonts w:ascii="Times New Roman" w:hAnsi="Times New Roman" w:cs="Times New Roman"/>
          <w:b/>
          <w:bCs/>
          <w:color w:val="auto"/>
          <w:sz w:val="28"/>
          <w:szCs w:val="28"/>
        </w:rPr>
      </w:pPr>
      <w:r w:rsidRPr="00211B45">
        <w:rPr>
          <w:rFonts w:ascii="Times New Roman" w:hAnsi="Times New Roman" w:cs="Times New Roman"/>
          <w:b/>
          <w:bCs/>
          <w:color w:val="auto"/>
          <w:sz w:val="28"/>
          <w:szCs w:val="28"/>
        </w:rPr>
        <w:t>Estratégias</w:t>
      </w:r>
    </w:p>
    <w:p w:rsidR="00D76F3D" w:rsidRPr="00991B62" w:rsidRDefault="00D76F3D">
      <w:pPr>
        <w:spacing w:after="0" w:line="100" w:lineRule="atLeast"/>
        <w:jc w:val="both"/>
        <w:rPr>
          <w:rFonts w:ascii="Times New Roman" w:hAnsi="Times New Roman" w:cs="Times New Roman"/>
          <w:color w:val="auto"/>
          <w:sz w:val="40"/>
          <w:szCs w:val="40"/>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8.1) institucionalizar programas e desenvolver tecnologias para correção de fluxo, para acompanhamento pedagógico individualizado e para recuperação e progressão parcial, bem como priorizar estudantes com rendimento escolar defasado, considerando as especificidades dos segmentos populacionais considerados;</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 xml:space="preserve">8.2) </w:t>
      </w:r>
      <w:r w:rsidR="00E57F4A" w:rsidRPr="00211B45">
        <w:rPr>
          <w:rFonts w:ascii="Times New Roman" w:hAnsi="Times New Roman" w:cs="Times New Roman"/>
          <w:color w:val="auto"/>
          <w:sz w:val="24"/>
          <w:szCs w:val="24"/>
        </w:rPr>
        <w:t>manter</w:t>
      </w:r>
      <w:r w:rsidRPr="00211B45">
        <w:rPr>
          <w:rFonts w:ascii="Times New Roman" w:hAnsi="Times New Roman" w:cs="Times New Roman"/>
          <w:color w:val="auto"/>
          <w:sz w:val="24"/>
          <w:szCs w:val="24"/>
        </w:rPr>
        <w:t xml:space="preserve"> programas de educação de jovens e adultos para os segmentos populacionais considerados, que estejam fora da escola e com defasagem idade-série, associados a outras estratégias que garantam a continuidade da escolarização, após a alfabetização inicial;</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8.3) estimular a participação em exames de certificação da conclusão dos ensinos fundamental e médio e garantir acesso gratuito a esses exames;</w:t>
      </w:r>
    </w:p>
    <w:p w:rsidR="0051589D" w:rsidRPr="00211B45" w:rsidRDefault="0051589D"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8.4) expandir a oferta gratuita de educação profissional técnica por parte das entidades privadas de serviço social e de formação profissional vinculadas ao sistema sindical, de forma concomitante ao ensino ofertado na rede escolar pública, para os segmentos populacionais considerados;</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8.5) promover busca ativa de jovens fora da escola pertencentes aos segmentos populacionais considerados, em parceria com as áreas de assistência social, saúde e proteção à juventude.</w:t>
      </w:r>
    </w:p>
    <w:p w:rsidR="000F1A93" w:rsidRDefault="000F1A93">
      <w:pPr>
        <w:spacing w:after="0" w:line="100" w:lineRule="atLeast"/>
        <w:jc w:val="both"/>
        <w:rPr>
          <w:rFonts w:ascii="Times New Roman" w:hAnsi="Times New Roman" w:cs="Times New Roman"/>
          <w:b/>
          <w:color w:val="FF0000"/>
          <w:sz w:val="24"/>
          <w:szCs w:val="24"/>
        </w:rPr>
      </w:pPr>
    </w:p>
    <w:p w:rsidR="000F1A93" w:rsidRPr="00286B83" w:rsidRDefault="000F1A93">
      <w:pPr>
        <w:spacing w:after="0" w:line="100" w:lineRule="atLeast"/>
        <w:jc w:val="both"/>
        <w:rPr>
          <w:rFonts w:ascii="Times New Roman" w:hAnsi="Times New Roman" w:cs="Times New Roman"/>
          <w:b/>
          <w:color w:val="FF0000"/>
          <w:sz w:val="24"/>
          <w:szCs w:val="24"/>
        </w:rPr>
      </w:pPr>
    </w:p>
    <w:p w:rsidR="001F0D50" w:rsidRPr="00211B45" w:rsidRDefault="001F0D50">
      <w:pPr>
        <w:spacing w:after="0" w:line="100" w:lineRule="atLeast"/>
        <w:jc w:val="both"/>
        <w:rPr>
          <w:rFonts w:ascii="Times New Roman" w:hAnsi="Times New Roman" w:cs="Times New Roman"/>
          <w:b/>
          <w:sz w:val="28"/>
          <w:szCs w:val="28"/>
        </w:rPr>
      </w:pPr>
      <w:r w:rsidRPr="00211B45">
        <w:rPr>
          <w:rFonts w:ascii="Times New Roman" w:hAnsi="Times New Roman" w:cs="Times New Roman"/>
          <w:b/>
          <w:bCs/>
          <w:sz w:val="28"/>
          <w:szCs w:val="28"/>
        </w:rPr>
        <w:t xml:space="preserve">META 9: </w:t>
      </w:r>
      <w:r w:rsidRPr="00211B45">
        <w:rPr>
          <w:rFonts w:ascii="Times New Roman" w:hAnsi="Times New Roman" w:cs="Times New Roman"/>
          <w:b/>
          <w:sz w:val="28"/>
          <w:szCs w:val="28"/>
        </w:rPr>
        <w:t xml:space="preserve">elevar a taxa de alfabetização da população com 15 (quinze) anos ou mais para 93,5% (noventa e três inteiros e cinco décimos por cento) até 2015 e, </w:t>
      </w:r>
      <w:r w:rsidR="00E57F4A" w:rsidRPr="00211B45">
        <w:rPr>
          <w:rFonts w:ascii="Times New Roman" w:hAnsi="Times New Roman" w:cs="Times New Roman"/>
          <w:b/>
          <w:sz w:val="28"/>
          <w:szCs w:val="28"/>
        </w:rPr>
        <w:t>até o final da vigência deste PM</w:t>
      </w:r>
      <w:r w:rsidRPr="00211B45">
        <w:rPr>
          <w:rFonts w:ascii="Times New Roman" w:hAnsi="Times New Roman" w:cs="Times New Roman"/>
          <w:b/>
          <w:sz w:val="28"/>
          <w:szCs w:val="28"/>
        </w:rPr>
        <w:t>E, erradicar o analfabetismo absoluto e reduzir em 50% (cinquenta por cento) a taxa de analfabetismo funcional.</w:t>
      </w:r>
    </w:p>
    <w:p w:rsidR="009A2976" w:rsidRPr="00727BD9" w:rsidRDefault="009A2976">
      <w:pPr>
        <w:spacing w:after="0" w:line="100" w:lineRule="atLeast"/>
        <w:jc w:val="both"/>
        <w:rPr>
          <w:rFonts w:ascii="Times New Roman" w:hAnsi="Times New Roman" w:cs="Times New Roman"/>
          <w:b/>
          <w:sz w:val="24"/>
          <w:szCs w:val="24"/>
        </w:rPr>
      </w:pPr>
    </w:p>
    <w:p w:rsidR="000F1A93" w:rsidRPr="009A2976" w:rsidRDefault="000F1A93">
      <w:pPr>
        <w:spacing w:after="0" w:line="100" w:lineRule="atLeast"/>
        <w:jc w:val="both"/>
        <w:rPr>
          <w:rFonts w:ascii="Times New Roman" w:hAnsi="Times New Roman" w:cs="Times New Roman"/>
          <w:b/>
          <w:sz w:val="24"/>
          <w:szCs w:val="24"/>
        </w:rPr>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9A2976" w:rsidRPr="009A2976" w:rsidTr="00727BD9">
        <w:trPr>
          <w:tblCellSpacing w:w="7" w:type="dxa"/>
        </w:trPr>
        <w:tc>
          <w:tcPr>
            <w:tcW w:w="4985" w:type="pct"/>
            <w:shd w:val="clear" w:color="auto" w:fill="ECECEC"/>
            <w:tcMar>
              <w:top w:w="75" w:type="dxa"/>
              <w:left w:w="75" w:type="dxa"/>
              <w:bottom w:w="75" w:type="dxa"/>
              <w:right w:w="0" w:type="dxa"/>
            </w:tcMar>
            <w:vAlign w:val="center"/>
            <w:hideMark/>
          </w:tcPr>
          <w:p w:rsidR="009A2976" w:rsidRPr="009A2976" w:rsidRDefault="009A2976" w:rsidP="009A2976">
            <w:pPr>
              <w:suppressAutoHyphens w:val="0"/>
              <w:spacing w:after="75" w:line="240" w:lineRule="auto"/>
              <w:jc w:val="center"/>
              <w:rPr>
                <w:rFonts w:ascii="Arial" w:eastAsia="Times New Roman" w:hAnsi="Arial" w:cs="Arial"/>
                <w:b/>
                <w:bCs/>
                <w:color w:val="333333"/>
                <w:kern w:val="0"/>
                <w:sz w:val="24"/>
                <w:szCs w:val="24"/>
                <w:lang w:eastAsia="pt-BR"/>
              </w:rPr>
            </w:pPr>
            <w:r w:rsidRPr="009A2976">
              <w:rPr>
                <w:rFonts w:ascii="Arial" w:eastAsia="Times New Roman" w:hAnsi="Arial" w:cs="Arial"/>
                <w:b/>
                <w:bCs/>
                <w:color w:val="333333"/>
                <w:kern w:val="0"/>
                <w:sz w:val="24"/>
                <w:szCs w:val="24"/>
                <w:lang w:eastAsia="pt-BR"/>
              </w:rPr>
              <w:t>Indicador 9A - Taxa de alfabetização da população de 15 anos ou mais de idade.</w:t>
            </w:r>
          </w:p>
        </w:tc>
      </w:tr>
      <w:tr w:rsidR="009A2976" w:rsidRPr="009A2976" w:rsidTr="00727BD9">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9A2976" w:rsidRPr="009A2976" w:rsidTr="009629E7">
              <w:trPr>
                <w:tblCellSpacing w:w="7" w:type="dxa"/>
              </w:trPr>
              <w:tc>
                <w:tcPr>
                  <w:tcW w:w="0" w:type="auto"/>
                  <w:shd w:val="clear" w:color="auto" w:fill="DAEEF3"/>
                  <w:vAlign w:val="center"/>
                  <w:hideMark/>
                </w:tcPr>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Brasil</w:t>
                  </w:r>
                </w:p>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Estado</w:t>
                  </w:r>
                </w:p>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Município</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93.50%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91,3%</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Brasil</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93.50%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95,7%</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Rio Grande do Sul</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93.50%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89,0%</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 xml:space="preserve">RS </w:t>
                  </w:r>
                  <w:r w:rsidR="002E3768">
                    <w:rPr>
                      <w:rFonts w:ascii="Lucida Sans Unicode" w:eastAsia="Times New Roman" w:hAnsi="Lucida Sans Unicode" w:cs="Lucida Sans Unicode"/>
                      <w:color w:val="000000"/>
                      <w:kern w:val="0"/>
                      <w:sz w:val="20"/>
                      <w:szCs w:val="20"/>
                      <w:lang w:eastAsia="pt-BR"/>
                    </w:rPr>
                    <w:t>–</w:t>
                  </w:r>
                  <w:r w:rsidRPr="009A2976">
                    <w:rPr>
                      <w:rFonts w:ascii="Lucida Sans Unicode" w:eastAsia="Times New Roman" w:hAnsi="Lucida Sans Unicode" w:cs="Lucida Sans Unicode"/>
                      <w:color w:val="000000"/>
                      <w:kern w:val="0"/>
                      <w:sz w:val="20"/>
                      <w:szCs w:val="20"/>
                      <w:lang w:eastAsia="pt-BR"/>
                    </w:rPr>
                    <w:t xml:space="preserve"> Nonoai</w:t>
                  </w:r>
                </w:p>
              </w:tc>
            </w:tr>
          </w:tbl>
          <w:p w:rsidR="009A2976" w:rsidRPr="009A2976" w:rsidRDefault="009A2976" w:rsidP="009A2976">
            <w:pPr>
              <w:suppressAutoHyphens w:val="0"/>
              <w:spacing w:after="75" w:line="240" w:lineRule="auto"/>
              <w:rPr>
                <w:rFonts w:ascii="Algerian" w:eastAsia="Times New Roman" w:hAnsi="Algerian" w:cs="Arial"/>
                <w:b/>
                <w:bCs/>
                <w:color w:val="000000"/>
                <w:kern w:val="0"/>
                <w:sz w:val="12"/>
                <w:szCs w:val="12"/>
                <w:lang w:eastAsia="pt-BR"/>
              </w:rPr>
            </w:pPr>
          </w:p>
        </w:tc>
      </w:tr>
      <w:tr w:rsidR="009A2976" w:rsidRPr="009A2976" w:rsidTr="00727BD9">
        <w:trPr>
          <w:tblCellSpacing w:w="7" w:type="dxa"/>
        </w:trPr>
        <w:tc>
          <w:tcPr>
            <w:tcW w:w="4985" w:type="pct"/>
            <w:shd w:val="clear" w:color="auto" w:fill="ECECEC"/>
            <w:vAlign w:val="center"/>
            <w:hideMark/>
          </w:tcPr>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 xml:space="preserve">Fonte: Estado, Região e Brasil - IBGE/Pesquisa Nacional por Amostra de Domicílios (PNAD) </w:t>
            </w:r>
            <w:r w:rsidR="00874D1F">
              <w:rPr>
                <w:rFonts w:ascii="Arial" w:eastAsia="Times New Roman" w:hAnsi="Arial" w:cs="Arial"/>
                <w:color w:val="000000"/>
                <w:kern w:val="0"/>
                <w:sz w:val="16"/>
                <w:szCs w:val="16"/>
                <w:lang w:eastAsia="pt-BR"/>
              </w:rPr>
              <w:t>–</w:t>
            </w:r>
            <w:r w:rsidRPr="009A2976">
              <w:rPr>
                <w:rFonts w:ascii="Arial" w:eastAsia="Times New Roman" w:hAnsi="Arial" w:cs="Arial"/>
                <w:color w:val="000000"/>
                <w:kern w:val="0"/>
                <w:sz w:val="16"/>
                <w:szCs w:val="16"/>
                <w:lang w:eastAsia="pt-BR"/>
              </w:rPr>
              <w:t xml:space="preserve"> 2012</w:t>
            </w:r>
          </w:p>
        </w:tc>
      </w:tr>
      <w:tr w:rsidR="009A2976" w:rsidRPr="009A2976" w:rsidTr="00727BD9">
        <w:trPr>
          <w:tblCellSpacing w:w="7" w:type="dxa"/>
        </w:trPr>
        <w:tc>
          <w:tcPr>
            <w:tcW w:w="4985" w:type="pct"/>
            <w:shd w:val="clear" w:color="auto" w:fill="ECECEC"/>
            <w:vAlign w:val="center"/>
            <w:hideMark/>
          </w:tcPr>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 xml:space="preserve">Fonte: Município e Mesorregião - IBGE/Censo Populacional </w:t>
            </w:r>
            <w:r w:rsidR="0051589D">
              <w:rPr>
                <w:rFonts w:ascii="Arial" w:eastAsia="Times New Roman" w:hAnsi="Arial" w:cs="Arial"/>
                <w:color w:val="000000"/>
                <w:kern w:val="0"/>
                <w:sz w:val="16"/>
                <w:szCs w:val="16"/>
                <w:lang w:eastAsia="pt-BR"/>
              </w:rPr>
              <w:t>–</w:t>
            </w:r>
            <w:r w:rsidRPr="009A2976">
              <w:rPr>
                <w:rFonts w:ascii="Arial" w:eastAsia="Times New Roman" w:hAnsi="Arial" w:cs="Arial"/>
                <w:color w:val="000000"/>
                <w:kern w:val="0"/>
                <w:sz w:val="16"/>
                <w:szCs w:val="16"/>
                <w:lang w:eastAsia="pt-BR"/>
              </w:rPr>
              <w:t xml:space="preserve"> 2010</w:t>
            </w:r>
          </w:p>
        </w:tc>
      </w:tr>
    </w:tbl>
    <w:p w:rsidR="00211B45" w:rsidRPr="0048542C" w:rsidRDefault="00211B45">
      <w:pPr>
        <w:spacing w:after="0" w:line="100" w:lineRule="atLeast"/>
        <w:jc w:val="both"/>
        <w:rPr>
          <w:rFonts w:ascii="Times New Roman" w:hAnsi="Times New Roman" w:cs="Times New Roman"/>
          <w:b/>
          <w:sz w:val="40"/>
          <w:szCs w:val="40"/>
        </w:rPr>
      </w:pPr>
    </w:p>
    <w:tbl>
      <w:tblPr>
        <w:tblW w:w="5000" w:type="pct"/>
        <w:tblCellSpacing w:w="7" w:type="dxa"/>
        <w:tblInd w:w="89" w:type="dxa"/>
        <w:shd w:val="clear" w:color="auto" w:fill="FFFFFF"/>
        <w:tblCellMar>
          <w:top w:w="30" w:type="dxa"/>
          <w:left w:w="30" w:type="dxa"/>
          <w:bottom w:w="30" w:type="dxa"/>
          <w:right w:w="30" w:type="dxa"/>
        </w:tblCellMar>
        <w:tblLook w:val="04A0"/>
      </w:tblPr>
      <w:tblGrid>
        <w:gridCol w:w="9741"/>
      </w:tblGrid>
      <w:tr w:rsidR="009A2976" w:rsidRPr="009A2976" w:rsidTr="00727BD9">
        <w:trPr>
          <w:tblCellSpacing w:w="7" w:type="dxa"/>
        </w:trPr>
        <w:tc>
          <w:tcPr>
            <w:tcW w:w="4986" w:type="pct"/>
            <w:shd w:val="clear" w:color="auto" w:fill="ECECEC"/>
            <w:tcMar>
              <w:top w:w="75" w:type="dxa"/>
              <w:left w:w="75" w:type="dxa"/>
              <w:bottom w:w="75" w:type="dxa"/>
              <w:right w:w="0" w:type="dxa"/>
            </w:tcMar>
            <w:vAlign w:val="center"/>
            <w:hideMark/>
          </w:tcPr>
          <w:p w:rsidR="009A2976" w:rsidRPr="009A2976" w:rsidRDefault="009A2976" w:rsidP="009A2976">
            <w:pPr>
              <w:suppressAutoHyphens w:val="0"/>
              <w:spacing w:after="75" w:line="240" w:lineRule="auto"/>
              <w:jc w:val="center"/>
              <w:rPr>
                <w:rFonts w:ascii="Arial" w:eastAsia="Times New Roman" w:hAnsi="Arial" w:cs="Arial"/>
                <w:b/>
                <w:bCs/>
                <w:color w:val="333333"/>
                <w:kern w:val="0"/>
                <w:sz w:val="24"/>
                <w:szCs w:val="24"/>
                <w:lang w:eastAsia="pt-BR"/>
              </w:rPr>
            </w:pPr>
            <w:r w:rsidRPr="009A2976">
              <w:rPr>
                <w:rFonts w:ascii="Arial" w:eastAsia="Times New Roman" w:hAnsi="Arial" w:cs="Arial"/>
                <w:b/>
                <w:bCs/>
                <w:color w:val="333333"/>
                <w:kern w:val="0"/>
                <w:sz w:val="24"/>
                <w:szCs w:val="24"/>
                <w:lang w:eastAsia="pt-BR"/>
              </w:rPr>
              <w:t>Indicador 9B - Percentual da população de 15 anos ou mais de idade sem os anos iniciais do ensino fundamental concluídos.</w:t>
            </w:r>
          </w:p>
        </w:tc>
      </w:tr>
      <w:tr w:rsidR="009A2976" w:rsidRPr="009A2976" w:rsidTr="00727BD9">
        <w:trPr>
          <w:tblCellSpacing w:w="7" w:type="dxa"/>
        </w:trPr>
        <w:tc>
          <w:tcPr>
            <w:tcW w:w="4986" w:type="pct"/>
            <w:shd w:val="clear" w:color="auto" w:fill="ECECEC"/>
            <w:vAlign w:val="center"/>
            <w:hideMark/>
          </w:tcPr>
          <w:tbl>
            <w:tblPr>
              <w:tblW w:w="9595" w:type="dxa"/>
              <w:tblCellSpacing w:w="7" w:type="dxa"/>
              <w:tblCellMar>
                <w:top w:w="30" w:type="dxa"/>
                <w:left w:w="30" w:type="dxa"/>
                <w:bottom w:w="30" w:type="dxa"/>
                <w:right w:w="30" w:type="dxa"/>
              </w:tblCellMar>
              <w:tblLook w:val="04A0"/>
            </w:tblPr>
            <w:tblGrid>
              <w:gridCol w:w="9595"/>
            </w:tblGrid>
            <w:tr w:rsidR="009A2976" w:rsidRPr="009A2976" w:rsidTr="00727BD9">
              <w:trPr>
                <w:tblCellSpacing w:w="7" w:type="dxa"/>
              </w:trPr>
              <w:tc>
                <w:tcPr>
                  <w:tcW w:w="4985" w:type="pct"/>
                  <w:shd w:val="clear" w:color="auto" w:fill="DAEEF3"/>
                  <w:vAlign w:val="center"/>
                  <w:hideMark/>
                </w:tcPr>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Brasil</w:t>
                  </w:r>
                </w:p>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Estado</w:t>
                  </w:r>
                </w:p>
                <w:p w:rsidR="009A2976" w:rsidRPr="009A2976" w:rsidRDefault="009A2976" w:rsidP="009A2976">
                  <w:pPr>
                    <w:suppressAutoHyphens w:val="0"/>
                    <w:spacing w:after="75" w:line="240" w:lineRule="auto"/>
                    <w:jc w:val="center"/>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Município</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15.30%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30,6%</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Brasil</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15.30%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31,6%</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Rio Grande do Sul</w:t>
                  </w:r>
                </w:p>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Meta Brasil: 15.30%</w:t>
                  </w:r>
                </w:p>
                <w:p w:rsidR="009A2976" w:rsidRPr="009A2976" w:rsidRDefault="009A2976" w:rsidP="009A2976">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9A2976">
                    <w:rPr>
                      <w:rFonts w:ascii="Lucida Sans Unicode" w:eastAsia="Times New Roman" w:hAnsi="Lucida Sans Unicode" w:cs="Lucida Sans Unicode"/>
                      <w:color w:val="000000"/>
                      <w:kern w:val="0"/>
                      <w:sz w:val="30"/>
                      <w:szCs w:val="30"/>
                      <w:lang w:eastAsia="pt-BR"/>
                    </w:rPr>
                    <w:t>30,6%</w:t>
                  </w:r>
                  <w:r w:rsidRPr="009A2976">
                    <w:rPr>
                      <w:rFonts w:ascii="Lucida Sans Unicode" w:eastAsia="Times New Roman" w:hAnsi="Lucida Sans Unicode" w:cs="Lucida Sans Unicode"/>
                      <w:b/>
                      <w:bCs/>
                      <w:color w:val="606060"/>
                      <w:kern w:val="0"/>
                      <w:sz w:val="17"/>
                      <w:szCs w:val="17"/>
                      <w:lang w:eastAsia="pt-BR"/>
                    </w:rPr>
                    <w:br/>
                  </w:r>
                  <w:r w:rsidRPr="009A2976">
                    <w:rPr>
                      <w:rFonts w:ascii="Lucida Sans Unicode" w:eastAsia="Times New Roman" w:hAnsi="Lucida Sans Unicode" w:cs="Lucida Sans Unicode"/>
                      <w:color w:val="000000"/>
                      <w:kern w:val="0"/>
                      <w:sz w:val="20"/>
                      <w:szCs w:val="20"/>
                      <w:lang w:eastAsia="pt-BR"/>
                    </w:rPr>
                    <w:t xml:space="preserve">RS </w:t>
                  </w:r>
                  <w:r w:rsidR="0051589D">
                    <w:rPr>
                      <w:rFonts w:ascii="Lucida Sans Unicode" w:eastAsia="Times New Roman" w:hAnsi="Lucida Sans Unicode" w:cs="Lucida Sans Unicode"/>
                      <w:color w:val="000000"/>
                      <w:kern w:val="0"/>
                      <w:sz w:val="20"/>
                      <w:szCs w:val="20"/>
                      <w:lang w:eastAsia="pt-BR"/>
                    </w:rPr>
                    <w:t>–</w:t>
                  </w:r>
                  <w:r w:rsidRPr="009A2976">
                    <w:rPr>
                      <w:rFonts w:ascii="Lucida Sans Unicode" w:eastAsia="Times New Roman" w:hAnsi="Lucida Sans Unicode" w:cs="Lucida Sans Unicode"/>
                      <w:color w:val="000000"/>
                      <w:kern w:val="0"/>
                      <w:sz w:val="20"/>
                      <w:szCs w:val="20"/>
                      <w:lang w:eastAsia="pt-BR"/>
                    </w:rPr>
                    <w:t xml:space="preserve"> Nonoai</w:t>
                  </w:r>
                </w:p>
              </w:tc>
            </w:tr>
          </w:tbl>
          <w:p w:rsidR="009A2976" w:rsidRPr="009A2976" w:rsidRDefault="009A2976" w:rsidP="009A2976">
            <w:pPr>
              <w:suppressAutoHyphens w:val="0"/>
              <w:spacing w:after="75" w:line="240" w:lineRule="auto"/>
              <w:rPr>
                <w:rFonts w:ascii="Algerian" w:eastAsia="Times New Roman" w:hAnsi="Algerian" w:cs="Arial"/>
                <w:b/>
                <w:bCs/>
                <w:color w:val="000000"/>
                <w:kern w:val="0"/>
                <w:sz w:val="12"/>
                <w:szCs w:val="12"/>
                <w:lang w:eastAsia="pt-BR"/>
              </w:rPr>
            </w:pPr>
          </w:p>
        </w:tc>
      </w:tr>
      <w:tr w:rsidR="009A2976" w:rsidRPr="009A2976" w:rsidTr="00727BD9">
        <w:trPr>
          <w:tblCellSpacing w:w="7" w:type="dxa"/>
        </w:trPr>
        <w:tc>
          <w:tcPr>
            <w:tcW w:w="4986" w:type="pct"/>
            <w:shd w:val="clear" w:color="auto" w:fill="ECECEC"/>
            <w:vAlign w:val="center"/>
            <w:hideMark/>
          </w:tcPr>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 xml:space="preserve">Fonte: Estado, Região e Brasil - IBGE/Pesquisa Nacional por Amostra de Domicílios (PNAD) </w:t>
            </w:r>
            <w:r w:rsidR="0051589D">
              <w:rPr>
                <w:rFonts w:ascii="Arial" w:eastAsia="Times New Roman" w:hAnsi="Arial" w:cs="Arial"/>
                <w:color w:val="000000"/>
                <w:kern w:val="0"/>
                <w:sz w:val="16"/>
                <w:szCs w:val="16"/>
                <w:lang w:eastAsia="pt-BR"/>
              </w:rPr>
              <w:t>–</w:t>
            </w:r>
            <w:r w:rsidRPr="009A2976">
              <w:rPr>
                <w:rFonts w:ascii="Arial" w:eastAsia="Times New Roman" w:hAnsi="Arial" w:cs="Arial"/>
                <w:color w:val="000000"/>
                <w:kern w:val="0"/>
                <w:sz w:val="16"/>
                <w:szCs w:val="16"/>
                <w:lang w:eastAsia="pt-BR"/>
              </w:rPr>
              <w:t xml:space="preserve"> 2012</w:t>
            </w:r>
          </w:p>
        </w:tc>
      </w:tr>
      <w:tr w:rsidR="009A2976" w:rsidRPr="009A2976" w:rsidTr="00727BD9">
        <w:trPr>
          <w:tblCellSpacing w:w="7" w:type="dxa"/>
        </w:trPr>
        <w:tc>
          <w:tcPr>
            <w:tcW w:w="4986" w:type="pct"/>
            <w:shd w:val="clear" w:color="auto" w:fill="ECECEC"/>
            <w:vAlign w:val="center"/>
            <w:hideMark/>
          </w:tcPr>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color w:val="000000"/>
                <w:kern w:val="0"/>
                <w:sz w:val="16"/>
                <w:szCs w:val="16"/>
                <w:lang w:eastAsia="pt-BR"/>
              </w:rPr>
              <w:t xml:space="preserve">Fonte: Município e Mesorregião - IBGE/Censo Populacional </w:t>
            </w:r>
            <w:r w:rsidR="0051589D">
              <w:rPr>
                <w:rFonts w:ascii="Arial" w:eastAsia="Times New Roman" w:hAnsi="Arial" w:cs="Arial"/>
                <w:color w:val="000000"/>
                <w:kern w:val="0"/>
                <w:sz w:val="16"/>
                <w:szCs w:val="16"/>
                <w:lang w:eastAsia="pt-BR"/>
              </w:rPr>
              <w:t>–</w:t>
            </w:r>
            <w:r w:rsidRPr="009A2976">
              <w:rPr>
                <w:rFonts w:ascii="Arial" w:eastAsia="Times New Roman" w:hAnsi="Arial" w:cs="Arial"/>
                <w:color w:val="000000"/>
                <w:kern w:val="0"/>
                <w:sz w:val="16"/>
                <w:szCs w:val="16"/>
                <w:lang w:eastAsia="pt-BR"/>
              </w:rPr>
              <w:t xml:space="preserve"> 2010</w:t>
            </w:r>
          </w:p>
        </w:tc>
      </w:tr>
      <w:tr w:rsidR="009A2976" w:rsidRPr="009A2976" w:rsidTr="00727BD9">
        <w:trPr>
          <w:tblCellSpacing w:w="7" w:type="dxa"/>
        </w:trPr>
        <w:tc>
          <w:tcPr>
            <w:tcW w:w="4986" w:type="pct"/>
            <w:shd w:val="clear" w:color="auto" w:fill="ECECEC"/>
            <w:vAlign w:val="center"/>
            <w:hideMark/>
          </w:tcPr>
          <w:p w:rsidR="009A2976" w:rsidRPr="009A2976" w:rsidRDefault="009A2976" w:rsidP="009A2976">
            <w:pPr>
              <w:suppressAutoHyphens w:val="0"/>
              <w:spacing w:after="75" w:line="240" w:lineRule="auto"/>
              <w:rPr>
                <w:rFonts w:ascii="Arial" w:eastAsia="Times New Roman" w:hAnsi="Arial" w:cs="Arial"/>
                <w:color w:val="000000"/>
                <w:kern w:val="0"/>
                <w:sz w:val="16"/>
                <w:szCs w:val="16"/>
                <w:lang w:eastAsia="pt-BR"/>
              </w:rPr>
            </w:pPr>
            <w:r w:rsidRPr="009A2976">
              <w:rPr>
                <w:rFonts w:ascii="Arial" w:eastAsia="Times New Roman" w:hAnsi="Arial" w:cs="Arial"/>
                <w:b/>
                <w:bCs/>
                <w:color w:val="000000"/>
                <w:kern w:val="0"/>
                <w:sz w:val="16"/>
                <w:szCs w:val="16"/>
                <w:lang w:eastAsia="pt-BR"/>
              </w:rPr>
              <w:t>Nota: O objetivo desse indicador é reduzir em 50% a taxa de analfabetismo funcional.</w:t>
            </w:r>
          </w:p>
        </w:tc>
      </w:tr>
    </w:tbl>
    <w:p w:rsidR="000F1A93" w:rsidRDefault="000F1A93">
      <w:pPr>
        <w:spacing w:after="0" w:line="100" w:lineRule="atLeast"/>
        <w:jc w:val="both"/>
        <w:rPr>
          <w:rFonts w:ascii="Times New Roman" w:hAnsi="Times New Roman" w:cs="Times New Roman"/>
          <w:b/>
          <w:bCs/>
          <w:sz w:val="16"/>
          <w:szCs w:val="16"/>
        </w:rPr>
      </w:pPr>
    </w:p>
    <w:p w:rsidR="00727BD9" w:rsidRPr="00B528FC" w:rsidRDefault="00727BD9">
      <w:pPr>
        <w:spacing w:after="0" w:line="100" w:lineRule="atLeast"/>
        <w:jc w:val="both"/>
        <w:rPr>
          <w:rFonts w:ascii="Times New Roman" w:hAnsi="Times New Roman" w:cs="Times New Roman"/>
          <w:b/>
          <w:bCs/>
          <w:sz w:val="16"/>
          <w:szCs w:val="16"/>
        </w:rPr>
      </w:pPr>
    </w:p>
    <w:tbl>
      <w:tblPr>
        <w:tblW w:w="9677" w:type="dxa"/>
        <w:tblInd w:w="108" w:type="dxa"/>
        <w:tblLayout w:type="fixed"/>
        <w:tblLook w:val="0000"/>
      </w:tblPr>
      <w:tblGrid>
        <w:gridCol w:w="4525"/>
        <w:gridCol w:w="5152"/>
      </w:tblGrid>
      <w:tr w:rsidR="0051589D" w:rsidRPr="00595145" w:rsidTr="00EF23FF">
        <w:trPr>
          <w:trHeight w:val="498"/>
        </w:trPr>
        <w:tc>
          <w:tcPr>
            <w:tcW w:w="4525" w:type="dxa"/>
            <w:tcBorders>
              <w:top w:val="single" w:sz="4" w:space="0" w:color="000000"/>
              <w:left w:val="single" w:sz="4" w:space="0" w:color="000000"/>
              <w:bottom w:val="single" w:sz="4" w:space="0" w:color="000000"/>
            </w:tcBorders>
            <w:shd w:val="clear" w:color="auto" w:fill="FFC000"/>
          </w:tcPr>
          <w:p w:rsidR="0051589D" w:rsidRPr="00595145" w:rsidRDefault="0051589D" w:rsidP="0051589D">
            <w:pPr>
              <w:pStyle w:val="Default"/>
              <w:jc w:val="center"/>
              <w:rPr>
                <w:rFonts w:eastAsia="Times New Roman"/>
                <w:b/>
                <w:sz w:val="22"/>
                <w:szCs w:val="22"/>
                <w:lang w:eastAsia="pt-BR"/>
              </w:rPr>
            </w:pPr>
            <w:r w:rsidRPr="00595145">
              <w:rPr>
                <w:rFonts w:eastAsia="Times New Roman"/>
                <w:b/>
                <w:sz w:val="22"/>
                <w:szCs w:val="22"/>
                <w:lang w:eastAsia="pt-BR"/>
              </w:rPr>
              <w:lastRenderedPageBreak/>
              <w:t>BRASIL/2013</w:t>
            </w:r>
          </w:p>
          <w:p w:rsidR="0051589D" w:rsidRPr="00595145" w:rsidRDefault="00874D1F" w:rsidP="00874D1F">
            <w:pPr>
              <w:pStyle w:val="Default"/>
              <w:tabs>
                <w:tab w:val="left" w:pos="1965"/>
              </w:tabs>
              <w:rPr>
                <w:rFonts w:eastAsia="Times New Roman"/>
                <w:b/>
                <w:sz w:val="22"/>
                <w:szCs w:val="22"/>
                <w:lang w:eastAsia="pt-BR"/>
              </w:rPr>
            </w:pPr>
            <w:r w:rsidRPr="00595145">
              <w:rPr>
                <w:rFonts w:eastAsia="Times New Roman"/>
                <w:b/>
                <w:sz w:val="22"/>
                <w:szCs w:val="22"/>
                <w:lang w:eastAsia="pt-BR"/>
              </w:rPr>
              <w:tab/>
            </w:r>
          </w:p>
        </w:tc>
        <w:tc>
          <w:tcPr>
            <w:tcW w:w="5152" w:type="dxa"/>
            <w:tcBorders>
              <w:top w:val="single" w:sz="4" w:space="0" w:color="000000"/>
              <w:left w:val="single" w:sz="4" w:space="0" w:color="000000"/>
              <w:bottom w:val="single" w:sz="4" w:space="0" w:color="000000"/>
              <w:right w:val="single" w:sz="4" w:space="0" w:color="000000"/>
            </w:tcBorders>
            <w:shd w:val="clear" w:color="auto" w:fill="FFC000"/>
          </w:tcPr>
          <w:p w:rsidR="0051589D" w:rsidRPr="00595145" w:rsidRDefault="00727BD9" w:rsidP="0051589D">
            <w:pPr>
              <w:pStyle w:val="Default"/>
              <w:jc w:val="center"/>
              <w:rPr>
                <w:b/>
                <w:sz w:val="22"/>
                <w:szCs w:val="22"/>
              </w:rPr>
            </w:pPr>
            <w:r w:rsidRPr="00595145">
              <w:rPr>
                <w:b/>
                <w:color w:val="auto"/>
                <w:sz w:val="22"/>
                <w:szCs w:val="22"/>
              </w:rPr>
              <w:t>NONOAI</w:t>
            </w:r>
            <w:r w:rsidR="0051589D" w:rsidRPr="00595145">
              <w:rPr>
                <w:b/>
                <w:color w:val="auto"/>
                <w:sz w:val="22"/>
                <w:szCs w:val="22"/>
              </w:rPr>
              <w:t>/2012</w:t>
            </w:r>
          </w:p>
        </w:tc>
      </w:tr>
      <w:tr w:rsidR="0051589D" w:rsidTr="00EF23FF">
        <w:trPr>
          <w:trHeight w:val="484"/>
        </w:trPr>
        <w:tc>
          <w:tcPr>
            <w:tcW w:w="4525" w:type="dxa"/>
            <w:tcBorders>
              <w:top w:val="single" w:sz="4" w:space="0" w:color="000000"/>
              <w:left w:val="single" w:sz="4" w:space="0" w:color="000000"/>
              <w:bottom w:val="single" w:sz="4" w:space="0" w:color="000000"/>
            </w:tcBorders>
            <w:shd w:val="clear" w:color="auto" w:fill="DEEAF6"/>
          </w:tcPr>
          <w:p w:rsidR="0051589D" w:rsidRPr="00211B45" w:rsidRDefault="0051589D" w:rsidP="00EF23FF">
            <w:pPr>
              <w:tabs>
                <w:tab w:val="center" w:pos="2478"/>
                <w:tab w:val="right" w:pos="4956"/>
              </w:tabs>
              <w:jc w:val="both"/>
              <w:rPr>
                <w:b/>
                <w:bCs/>
                <w:color w:val="auto"/>
              </w:rPr>
            </w:pPr>
            <w:r w:rsidRPr="00211B45">
              <w:rPr>
                <w:b/>
                <w:bCs/>
                <w:color w:val="auto"/>
              </w:rPr>
              <w:tab/>
              <w:t>Inclusão e Diversi</w:t>
            </w:r>
            <w:r w:rsidR="007D6877" w:rsidRPr="00211B45">
              <w:rPr>
                <w:b/>
                <w:bCs/>
                <w:color w:val="auto"/>
              </w:rPr>
              <w:t>dade Universalizar (18-29 anos)</w:t>
            </w:r>
          </w:p>
        </w:tc>
        <w:tc>
          <w:tcPr>
            <w:tcW w:w="5152" w:type="dxa"/>
            <w:tcBorders>
              <w:top w:val="single" w:sz="4" w:space="0" w:color="000000"/>
              <w:left w:val="single" w:sz="4" w:space="0" w:color="000000"/>
              <w:bottom w:val="single" w:sz="4" w:space="0" w:color="000000"/>
              <w:right w:val="single" w:sz="4" w:space="0" w:color="000000"/>
            </w:tcBorders>
            <w:shd w:val="clear" w:color="auto" w:fill="DEEAF6"/>
          </w:tcPr>
          <w:p w:rsidR="0051589D" w:rsidRPr="00211B45" w:rsidRDefault="0051589D" w:rsidP="00EF23FF">
            <w:pPr>
              <w:jc w:val="both"/>
              <w:rPr>
                <w:b/>
              </w:rPr>
            </w:pPr>
            <w:r w:rsidRPr="00211B45">
              <w:rPr>
                <w:b/>
                <w:bCs/>
                <w:color w:val="auto"/>
              </w:rPr>
              <w:t>Inclusão e Diversidade Universalizar (18-29 anos)</w:t>
            </w:r>
          </w:p>
        </w:tc>
      </w:tr>
      <w:tr w:rsidR="0051589D" w:rsidTr="00EF23FF">
        <w:trPr>
          <w:trHeight w:val="1152"/>
        </w:trPr>
        <w:tc>
          <w:tcPr>
            <w:tcW w:w="4525" w:type="dxa"/>
            <w:tcBorders>
              <w:top w:val="single" w:sz="4" w:space="0" w:color="000000"/>
              <w:left w:val="single" w:sz="4" w:space="0" w:color="000000"/>
              <w:bottom w:val="single" w:sz="4" w:space="0" w:color="000000"/>
            </w:tcBorders>
            <w:shd w:val="clear" w:color="auto" w:fill="D0CECE"/>
          </w:tcPr>
          <w:p w:rsidR="0051589D" w:rsidRPr="00211B45" w:rsidRDefault="0051589D" w:rsidP="00EF23FF">
            <w:pPr>
              <w:pStyle w:val="Default"/>
              <w:jc w:val="both"/>
              <w:rPr>
                <w:b/>
                <w:color w:val="auto"/>
                <w:sz w:val="22"/>
                <w:szCs w:val="22"/>
              </w:rPr>
            </w:pPr>
            <w:r w:rsidRPr="00211B45">
              <w:rPr>
                <w:b/>
                <w:bCs/>
                <w:color w:val="FF0000"/>
                <w:sz w:val="22"/>
                <w:szCs w:val="22"/>
              </w:rPr>
              <w:t>Como é (ANALFABETISMO ABSOLUTOS):</w:t>
            </w:r>
            <w:r w:rsidRPr="00211B45">
              <w:rPr>
                <w:b/>
                <w:bCs/>
                <w:color w:val="auto"/>
                <w:sz w:val="22"/>
                <w:szCs w:val="22"/>
              </w:rPr>
              <w:t xml:space="preserve"> </w:t>
            </w:r>
          </w:p>
          <w:p w:rsidR="0051589D" w:rsidRPr="00211B45" w:rsidRDefault="0051589D" w:rsidP="00EF23FF">
            <w:pPr>
              <w:pStyle w:val="Default"/>
              <w:spacing w:after="154"/>
              <w:jc w:val="both"/>
              <w:rPr>
                <w:b/>
                <w:bCs/>
                <w:color w:val="FF0000"/>
                <w:sz w:val="22"/>
                <w:szCs w:val="22"/>
              </w:rPr>
            </w:pPr>
            <w:r w:rsidRPr="00211B45">
              <w:rPr>
                <w:b/>
                <w:color w:val="auto"/>
                <w:sz w:val="22"/>
                <w:szCs w:val="22"/>
              </w:rPr>
              <w:t xml:space="preserve">• </w:t>
            </w:r>
            <w:r w:rsidR="00874D1F" w:rsidRPr="00211B45">
              <w:rPr>
                <w:rFonts w:eastAsia="Arial"/>
                <w:b/>
                <w:color w:val="auto"/>
                <w:sz w:val="22"/>
                <w:szCs w:val="22"/>
              </w:rPr>
              <w:t>91,3% da população brasileira alfabetizada</w:t>
            </w:r>
          </w:p>
          <w:p w:rsidR="0051589D" w:rsidRPr="00211B45" w:rsidRDefault="0051589D" w:rsidP="00EF23FF">
            <w:pPr>
              <w:pStyle w:val="Default"/>
              <w:jc w:val="both"/>
              <w:rPr>
                <w:b/>
                <w:color w:val="auto"/>
                <w:sz w:val="22"/>
                <w:szCs w:val="22"/>
              </w:rPr>
            </w:pPr>
            <w:r w:rsidRPr="00211B45">
              <w:rPr>
                <w:b/>
                <w:bCs/>
                <w:color w:val="FF0000"/>
                <w:sz w:val="22"/>
                <w:szCs w:val="22"/>
              </w:rPr>
              <w:t xml:space="preserve">Como será: </w:t>
            </w:r>
          </w:p>
          <w:p w:rsidR="0051589D" w:rsidRPr="00211B45" w:rsidRDefault="00874D1F" w:rsidP="00EF23FF">
            <w:pPr>
              <w:pStyle w:val="Default"/>
              <w:jc w:val="both"/>
              <w:rPr>
                <w:rFonts w:cs="Times New Roman"/>
                <w:b/>
                <w:bCs/>
                <w:color w:val="auto"/>
                <w:sz w:val="22"/>
                <w:szCs w:val="22"/>
              </w:rPr>
            </w:pPr>
            <w:r w:rsidRPr="00211B45">
              <w:rPr>
                <w:b/>
                <w:color w:val="auto"/>
                <w:sz w:val="22"/>
                <w:szCs w:val="22"/>
              </w:rPr>
              <w:t>• 93,5% d</w:t>
            </w:r>
            <w:r w:rsidR="0051589D" w:rsidRPr="00211B45">
              <w:rPr>
                <w:b/>
                <w:color w:val="auto"/>
                <w:sz w:val="22"/>
                <w:szCs w:val="22"/>
              </w:rPr>
              <w:t>a população brasileira alfabetizada</w:t>
            </w:r>
          </w:p>
        </w:tc>
        <w:tc>
          <w:tcPr>
            <w:tcW w:w="5152" w:type="dxa"/>
            <w:tcBorders>
              <w:top w:val="single" w:sz="4" w:space="0" w:color="000000"/>
              <w:left w:val="single" w:sz="4" w:space="0" w:color="000000"/>
              <w:bottom w:val="single" w:sz="4" w:space="0" w:color="000000"/>
              <w:right w:val="single" w:sz="4" w:space="0" w:color="000000"/>
            </w:tcBorders>
            <w:shd w:val="clear" w:color="auto" w:fill="D0CECE"/>
          </w:tcPr>
          <w:p w:rsidR="0051589D" w:rsidRPr="00211B45" w:rsidRDefault="0051589D" w:rsidP="00EF23FF">
            <w:pPr>
              <w:pStyle w:val="Default"/>
              <w:jc w:val="both"/>
              <w:rPr>
                <w:b/>
                <w:color w:val="auto"/>
                <w:sz w:val="22"/>
                <w:szCs w:val="22"/>
              </w:rPr>
            </w:pPr>
            <w:r w:rsidRPr="00211B45">
              <w:rPr>
                <w:b/>
                <w:bCs/>
                <w:color w:val="FF0000"/>
                <w:sz w:val="22"/>
                <w:szCs w:val="22"/>
              </w:rPr>
              <w:t>Como é (ALFABETIZADOS):</w:t>
            </w:r>
            <w:r w:rsidRPr="00211B45">
              <w:rPr>
                <w:b/>
                <w:bCs/>
                <w:color w:val="auto"/>
                <w:sz w:val="22"/>
                <w:szCs w:val="22"/>
              </w:rPr>
              <w:t xml:space="preserve"> </w:t>
            </w:r>
          </w:p>
          <w:p w:rsidR="0051589D" w:rsidRPr="00211B45" w:rsidRDefault="0051589D" w:rsidP="00EF23FF">
            <w:pPr>
              <w:pStyle w:val="Default"/>
              <w:spacing w:after="154"/>
              <w:jc w:val="both"/>
              <w:rPr>
                <w:b/>
                <w:color w:val="auto"/>
                <w:sz w:val="22"/>
                <w:szCs w:val="22"/>
              </w:rPr>
            </w:pPr>
            <w:r w:rsidRPr="00211B45">
              <w:rPr>
                <w:b/>
                <w:color w:val="auto"/>
                <w:sz w:val="22"/>
                <w:szCs w:val="22"/>
              </w:rPr>
              <w:t>• 89 %</w:t>
            </w:r>
            <w:r w:rsidR="00874D1F" w:rsidRPr="00211B45">
              <w:rPr>
                <w:b/>
                <w:color w:val="auto"/>
                <w:sz w:val="22"/>
                <w:szCs w:val="22"/>
              </w:rPr>
              <w:t xml:space="preserve"> da população</w:t>
            </w:r>
            <w:r w:rsidRPr="00211B45">
              <w:rPr>
                <w:b/>
                <w:color w:val="auto"/>
                <w:sz w:val="22"/>
                <w:szCs w:val="22"/>
              </w:rPr>
              <w:t xml:space="preserve"> </w:t>
            </w:r>
            <w:r w:rsidR="00874D1F" w:rsidRPr="00211B45">
              <w:rPr>
                <w:rFonts w:eastAsia="Arial"/>
                <w:b/>
                <w:color w:val="auto"/>
                <w:sz w:val="22"/>
                <w:szCs w:val="22"/>
              </w:rPr>
              <w:t>alfabetizada</w:t>
            </w:r>
          </w:p>
          <w:p w:rsidR="0051589D" w:rsidRPr="00211B45" w:rsidRDefault="0051589D" w:rsidP="00EF23FF">
            <w:pPr>
              <w:pStyle w:val="Default"/>
              <w:jc w:val="both"/>
              <w:rPr>
                <w:b/>
                <w:color w:val="auto"/>
                <w:sz w:val="22"/>
                <w:szCs w:val="22"/>
              </w:rPr>
            </w:pPr>
            <w:r w:rsidRPr="00211B45">
              <w:rPr>
                <w:b/>
                <w:bCs/>
                <w:color w:val="FF0000"/>
                <w:sz w:val="22"/>
                <w:szCs w:val="22"/>
              </w:rPr>
              <w:t xml:space="preserve">Como será: </w:t>
            </w:r>
          </w:p>
          <w:p w:rsidR="0051589D" w:rsidRPr="00211B45" w:rsidRDefault="00874D1F" w:rsidP="00EF23FF">
            <w:pPr>
              <w:pStyle w:val="Default"/>
              <w:jc w:val="both"/>
              <w:rPr>
                <w:b/>
                <w:sz w:val="22"/>
                <w:szCs w:val="22"/>
              </w:rPr>
            </w:pPr>
            <w:r w:rsidRPr="00211B45">
              <w:rPr>
                <w:b/>
                <w:color w:val="auto"/>
                <w:sz w:val="22"/>
                <w:szCs w:val="22"/>
              </w:rPr>
              <w:t>• 93,5% da população brasileira alfabetizada</w:t>
            </w:r>
          </w:p>
        </w:tc>
      </w:tr>
      <w:tr w:rsidR="0051589D" w:rsidRPr="00595145" w:rsidTr="00EF23FF">
        <w:trPr>
          <w:trHeight w:val="484"/>
        </w:trPr>
        <w:tc>
          <w:tcPr>
            <w:tcW w:w="4525" w:type="dxa"/>
            <w:tcBorders>
              <w:top w:val="single" w:sz="4" w:space="0" w:color="000000"/>
              <w:left w:val="single" w:sz="4" w:space="0" w:color="000000"/>
              <w:bottom w:val="single" w:sz="4" w:space="0" w:color="000000"/>
            </w:tcBorders>
            <w:shd w:val="clear" w:color="auto" w:fill="FFC000"/>
          </w:tcPr>
          <w:p w:rsidR="0051589D" w:rsidRPr="00595145" w:rsidRDefault="0051589D" w:rsidP="00EF23FF">
            <w:pPr>
              <w:pStyle w:val="Default"/>
              <w:jc w:val="center"/>
              <w:rPr>
                <w:rFonts w:eastAsia="Times New Roman"/>
                <w:b/>
                <w:sz w:val="22"/>
                <w:szCs w:val="22"/>
                <w:lang w:eastAsia="pt-BR"/>
              </w:rPr>
            </w:pPr>
            <w:r w:rsidRPr="00595145">
              <w:rPr>
                <w:rFonts w:eastAsia="Times New Roman"/>
                <w:b/>
                <w:sz w:val="22"/>
                <w:szCs w:val="22"/>
                <w:lang w:eastAsia="pt-BR"/>
              </w:rPr>
              <w:t>BRASIL/2013</w:t>
            </w:r>
          </w:p>
          <w:p w:rsidR="0051589D" w:rsidRPr="00595145" w:rsidRDefault="0051589D" w:rsidP="00EF23FF">
            <w:pPr>
              <w:pStyle w:val="Default"/>
              <w:jc w:val="center"/>
              <w:rPr>
                <w:rFonts w:eastAsia="Times New Roman"/>
                <w:b/>
                <w:sz w:val="22"/>
                <w:szCs w:val="22"/>
                <w:lang w:eastAsia="pt-BR"/>
              </w:rPr>
            </w:pPr>
          </w:p>
        </w:tc>
        <w:tc>
          <w:tcPr>
            <w:tcW w:w="5152" w:type="dxa"/>
            <w:tcBorders>
              <w:top w:val="single" w:sz="4" w:space="0" w:color="000000"/>
              <w:left w:val="single" w:sz="4" w:space="0" w:color="000000"/>
              <w:bottom w:val="single" w:sz="4" w:space="0" w:color="000000"/>
              <w:right w:val="single" w:sz="4" w:space="0" w:color="000000"/>
            </w:tcBorders>
            <w:shd w:val="clear" w:color="auto" w:fill="FFC000"/>
          </w:tcPr>
          <w:p w:rsidR="0051589D" w:rsidRPr="00595145" w:rsidRDefault="0051589D" w:rsidP="00EF23FF">
            <w:pPr>
              <w:pStyle w:val="Default"/>
              <w:jc w:val="center"/>
              <w:rPr>
                <w:b/>
                <w:sz w:val="22"/>
                <w:szCs w:val="22"/>
              </w:rPr>
            </w:pPr>
            <w:r w:rsidRPr="00595145">
              <w:rPr>
                <w:b/>
                <w:color w:val="auto"/>
                <w:sz w:val="22"/>
                <w:szCs w:val="22"/>
              </w:rPr>
              <w:t>NONOA</w:t>
            </w:r>
            <w:r w:rsidR="00EF23FF" w:rsidRPr="00595145">
              <w:rPr>
                <w:b/>
                <w:color w:val="auto"/>
                <w:sz w:val="22"/>
                <w:szCs w:val="22"/>
              </w:rPr>
              <w:t>I</w:t>
            </w:r>
            <w:r w:rsidRPr="00595145">
              <w:rPr>
                <w:b/>
                <w:color w:val="auto"/>
                <w:sz w:val="22"/>
                <w:szCs w:val="22"/>
              </w:rPr>
              <w:t>/2012</w:t>
            </w:r>
          </w:p>
        </w:tc>
      </w:tr>
      <w:tr w:rsidR="0051589D" w:rsidTr="00EF23FF">
        <w:trPr>
          <w:trHeight w:val="470"/>
        </w:trPr>
        <w:tc>
          <w:tcPr>
            <w:tcW w:w="4525" w:type="dxa"/>
            <w:tcBorders>
              <w:top w:val="single" w:sz="4" w:space="0" w:color="000000"/>
              <w:left w:val="single" w:sz="4" w:space="0" w:color="000000"/>
              <w:bottom w:val="single" w:sz="4" w:space="0" w:color="000000"/>
            </w:tcBorders>
            <w:shd w:val="clear" w:color="auto" w:fill="DEEAF6"/>
          </w:tcPr>
          <w:p w:rsidR="0051589D" w:rsidRPr="00211B45" w:rsidRDefault="0051589D" w:rsidP="00EF23FF">
            <w:pPr>
              <w:jc w:val="both"/>
              <w:rPr>
                <w:b/>
                <w:bCs/>
                <w:color w:val="auto"/>
              </w:rPr>
            </w:pPr>
            <w:r w:rsidRPr="00211B45">
              <w:rPr>
                <w:b/>
                <w:bCs/>
                <w:color w:val="auto"/>
              </w:rPr>
              <w:t>Inclusão e Diversidade Universalizar (18-29 anos)</w:t>
            </w:r>
          </w:p>
        </w:tc>
        <w:tc>
          <w:tcPr>
            <w:tcW w:w="5152" w:type="dxa"/>
            <w:tcBorders>
              <w:top w:val="single" w:sz="4" w:space="0" w:color="000000"/>
              <w:left w:val="single" w:sz="4" w:space="0" w:color="000000"/>
              <w:bottom w:val="single" w:sz="4" w:space="0" w:color="000000"/>
              <w:right w:val="single" w:sz="4" w:space="0" w:color="000000"/>
            </w:tcBorders>
            <w:shd w:val="clear" w:color="auto" w:fill="DEEAF6"/>
          </w:tcPr>
          <w:p w:rsidR="0051589D" w:rsidRPr="00211B45" w:rsidRDefault="0051589D" w:rsidP="00EF23FF">
            <w:pPr>
              <w:jc w:val="both"/>
              <w:rPr>
                <w:b/>
              </w:rPr>
            </w:pPr>
            <w:r w:rsidRPr="00211B45">
              <w:rPr>
                <w:b/>
                <w:bCs/>
                <w:color w:val="auto"/>
              </w:rPr>
              <w:t>Inclusão e Diversidade Universalizar (18-29 anos)</w:t>
            </w:r>
          </w:p>
        </w:tc>
      </w:tr>
      <w:tr w:rsidR="0051589D" w:rsidTr="00EF23FF">
        <w:trPr>
          <w:trHeight w:val="1537"/>
        </w:trPr>
        <w:tc>
          <w:tcPr>
            <w:tcW w:w="4525" w:type="dxa"/>
            <w:tcBorders>
              <w:top w:val="single" w:sz="4" w:space="0" w:color="000000"/>
              <w:left w:val="single" w:sz="4" w:space="0" w:color="000000"/>
              <w:bottom w:val="single" w:sz="4" w:space="0" w:color="000000"/>
            </w:tcBorders>
            <w:shd w:val="clear" w:color="auto" w:fill="D0CECE"/>
          </w:tcPr>
          <w:p w:rsidR="009E66CB" w:rsidRPr="00211B45" w:rsidRDefault="009E66CB" w:rsidP="00EF23FF">
            <w:pPr>
              <w:pStyle w:val="Default"/>
              <w:jc w:val="both"/>
              <w:rPr>
                <w:b/>
                <w:color w:val="auto"/>
                <w:sz w:val="22"/>
                <w:szCs w:val="22"/>
              </w:rPr>
            </w:pPr>
            <w:r w:rsidRPr="00211B45">
              <w:rPr>
                <w:b/>
                <w:bCs/>
                <w:color w:val="FF0000"/>
                <w:sz w:val="22"/>
                <w:szCs w:val="22"/>
              </w:rPr>
              <w:t>Como é (Analfabetismo funcional):</w:t>
            </w:r>
            <w:r w:rsidRPr="00211B45">
              <w:rPr>
                <w:b/>
                <w:bCs/>
                <w:color w:val="auto"/>
                <w:sz w:val="22"/>
                <w:szCs w:val="22"/>
              </w:rPr>
              <w:t xml:space="preserve"> </w:t>
            </w:r>
          </w:p>
          <w:p w:rsidR="009E66CB" w:rsidRPr="00211B45" w:rsidRDefault="009E66CB" w:rsidP="00EF23FF">
            <w:pPr>
              <w:pStyle w:val="Default"/>
              <w:jc w:val="both"/>
              <w:rPr>
                <w:b/>
                <w:bCs/>
                <w:color w:val="FF0000"/>
                <w:sz w:val="22"/>
                <w:szCs w:val="22"/>
              </w:rPr>
            </w:pPr>
            <w:r w:rsidRPr="00211B45">
              <w:rPr>
                <w:b/>
                <w:color w:val="auto"/>
                <w:sz w:val="22"/>
                <w:szCs w:val="22"/>
              </w:rPr>
              <w:t xml:space="preserve">•   30,6 % </w:t>
            </w:r>
            <w:r w:rsidRPr="00211B45">
              <w:rPr>
                <w:rFonts w:eastAsia="Times New Roman" w:cs="Times New Roman"/>
                <w:b/>
                <w:color w:val="auto"/>
                <w:sz w:val="22"/>
                <w:szCs w:val="22"/>
                <w:lang w:eastAsia="pt-BR"/>
              </w:rPr>
              <w:t>de analfabeto funcional, que não concluíram os Anos Iniciais do Ens. Fund.</w:t>
            </w:r>
          </w:p>
          <w:p w:rsidR="009E66CB" w:rsidRPr="00211B45" w:rsidRDefault="009E66CB" w:rsidP="00EF23FF">
            <w:pPr>
              <w:pStyle w:val="Default"/>
              <w:jc w:val="both"/>
              <w:rPr>
                <w:b/>
                <w:color w:val="auto"/>
                <w:sz w:val="22"/>
                <w:szCs w:val="22"/>
              </w:rPr>
            </w:pPr>
            <w:r w:rsidRPr="00211B45">
              <w:rPr>
                <w:b/>
                <w:bCs/>
                <w:color w:val="FF0000"/>
                <w:sz w:val="22"/>
                <w:szCs w:val="22"/>
              </w:rPr>
              <w:t>Como será:</w:t>
            </w:r>
          </w:p>
          <w:p w:rsidR="0051589D" w:rsidRPr="00211B45" w:rsidRDefault="009E66CB" w:rsidP="00EF23FF">
            <w:pPr>
              <w:pStyle w:val="Default"/>
              <w:jc w:val="both"/>
              <w:rPr>
                <w:b/>
                <w:bCs/>
                <w:color w:val="FF0000"/>
                <w:sz w:val="22"/>
                <w:szCs w:val="22"/>
              </w:rPr>
            </w:pPr>
            <w:r w:rsidRPr="00211B45">
              <w:rPr>
                <w:b/>
                <w:color w:val="auto"/>
                <w:sz w:val="22"/>
                <w:szCs w:val="22"/>
              </w:rPr>
              <w:t>• Escolarizar 15,3% dos jovens e adultos analfabetos funcionais</w:t>
            </w:r>
          </w:p>
        </w:tc>
        <w:tc>
          <w:tcPr>
            <w:tcW w:w="5152" w:type="dxa"/>
            <w:tcBorders>
              <w:top w:val="single" w:sz="4" w:space="0" w:color="000000"/>
              <w:left w:val="single" w:sz="4" w:space="0" w:color="000000"/>
              <w:bottom w:val="single" w:sz="4" w:space="0" w:color="000000"/>
              <w:right w:val="single" w:sz="4" w:space="0" w:color="000000"/>
            </w:tcBorders>
            <w:shd w:val="clear" w:color="auto" w:fill="D0CECE"/>
          </w:tcPr>
          <w:p w:rsidR="0051589D" w:rsidRPr="00211B45" w:rsidRDefault="0051589D" w:rsidP="00EF23FF">
            <w:pPr>
              <w:pStyle w:val="Default"/>
              <w:jc w:val="both"/>
              <w:rPr>
                <w:b/>
                <w:color w:val="auto"/>
                <w:sz w:val="22"/>
                <w:szCs w:val="22"/>
              </w:rPr>
            </w:pPr>
            <w:r w:rsidRPr="00211B45">
              <w:rPr>
                <w:b/>
                <w:bCs/>
                <w:color w:val="FF0000"/>
                <w:sz w:val="22"/>
                <w:szCs w:val="22"/>
              </w:rPr>
              <w:t>Como é (Analfabetismo funcional):</w:t>
            </w:r>
            <w:r w:rsidRPr="00211B45">
              <w:rPr>
                <w:b/>
                <w:bCs/>
                <w:color w:val="auto"/>
                <w:sz w:val="22"/>
                <w:szCs w:val="22"/>
              </w:rPr>
              <w:t xml:space="preserve"> </w:t>
            </w:r>
          </w:p>
          <w:p w:rsidR="0051589D" w:rsidRPr="00211B45" w:rsidRDefault="0051589D" w:rsidP="00EF23FF">
            <w:pPr>
              <w:pStyle w:val="Default"/>
              <w:jc w:val="both"/>
              <w:rPr>
                <w:b/>
                <w:bCs/>
                <w:color w:val="FF0000"/>
                <w:sz w:val="22"/>
                <w:szCs w:val="22"/>
              </w:rPr>
            </w:pPr>
            <w:r w:rsidRPr="00211B45">
              <w:rPr>
                <w:b/>
                <w:color w:val="auto"/>
                <w:sz w:val="22"/>
                <w:szCs w:val="22"/>
              </w:rPr>
              <w:t xml:space="preserve">•   </w:t>
            </w:r>
            <w:r w:rsidRPr="00211B45">
              <w:rPr>
                <w:b/>
                <w:color w:val="auto"/>
                <w:sz w:val="22"/>
                <w:szCs w:val="22"/>
                <w:highlight w:val="yellow"/>
              </w:rPr>
              <w:t>30,6 %</w:t>
            </w:r>
            <w:r w:rsidRPr="00211B45">
              <w:rPr>
                <w:b/>
                <w:color w:val="auto"/>
                <w:sz w:val="22"/>
                <w:szCs w:val="22"/>
              </w:rPr>
              <w:t xml:space="preserve"> </w:t>
            </w:r>
            <w:r w:rsidRPr="00211B45">
              <w:rPr>
                <w:rFonts w:eastAsia="Times New Roman" w:cs="Times New Roman"/>
                <w:b/>
                <w:color w:val="auto"/>
                <w:sz w:val="22"/>
                <w:szCs w:val="22"/>
                <w:lang w:eastAsia="pt-BR"/>
              </w:rPr>
              <w:t>de analfabeto funcional, que não concluíram os Anos Iniciais do Ens. Fund.</w:t>
            </w:r>
          </w:p>
          <w:p w:rsidR="0051589D" w:rsidRPr="00211B45" w:rsidRDefault="0051589D" w:rsidP="00EF23FF">
            <w:pPr>
              <w:pStyle w:val="Default"/>
              <w:jc w:val="both"/>
              <w:rPr>
                <w:b/>
                <w:color w:val="auto"/>
                <w:sz w:val="22"/>
                <w:szCs w:val="22"/>
              </w:rPr>
            </w:pPr>
            <w:r w:rsidRPr="00211B45">
              <w:rPr>
                <w:b/>
                <w:bCs/>
                <w:color w:val="FF0000"/>
                <w:sz w:val="22"/>
                <w:szCs w:val="22"/>
              </w:rPr>
              <w:t>Como será:</w:t>
            </w:r>
          </w:p>
          <w:p w:rsidR="0051589D" w:rsidRPr="00211B45" w:rsidRDefault="0051589D" w:rsidP="00EF23FF">
            <w:pPr>
              <w:pStyle w:val="Default"/>
              <w:jc w:val="both"/>
              <w:rPr>
                <w:b/>
                <w:sz w:val="22"/>
                <w:szCs w:val="22"/>
              </w:rPr>
            </w:pPr>
            <w:r w:rsidRPr="00211B45">
              <w:rPr>
                <w:b/>
                <w:color w:val="auto"/>
                <w:sz w:val="22"/>
                <w:szCs w:val="22"/>
              </w:rPr>
              <w:t xml:space="preserve">• Escolarizar </w:t>
            </w:r>
            <w:r w:rsidRPr="00211B45">
              <w:rPr>
                <w:b/>
                <w:color w:val="auto"/>
                <w:sz w:val="22"/>
                <w:szCs w:val="22"/>
                <w:highlight w:val="yellow"/>
              </w:rPr>
              <w:t>15,3%</w:t>
            </w:r>
            <w:r w:rsidRPr="00211B45">
              <w:rPr>
                <w:b/>
                <w:color w:val="auto"/>
                <w:sz w:val="22"/>
                <w:szCs w:val="22"/>
              </w:rPr>
              <w:t xml:space="preserve"> dos jovens e adultos analfabetos funcionais</w:t>
            </w:r>
          </w:p>
        </w:tc>
      </w:tr>
    </w:tbl>
    <w:p w:rsidR="000F1A93" w:rsidRDefault="000F1A93">
      <w:pPr>
        <w:spacing w:after="0" w:line="100" w:lineRule="atLeast"/>
        <w:jc w:val="both"/>
        <w:rPr>
          <w:rFonts w:ascii="Times New Roman" w:hAnsi="Times New Roman" w:cs="Times New Roman"/>
          <w:b/>
          <w:bCs/>
          <w:sz w:val="24"/>
          <w:szCs w:val="24"/>
        </w:rPr>
      </w:pPr>
    </w:p>
    <w:p w:rsidR="000F1A93" w:rsidRDefault="000F1A93">
      <w:pPr>
        <w:spacing w:after="0" w:line="100" w:lineRule="atLeast"/>
        <w:jc w:val="both"/>
        <w:rPr>
          <w:rFonts w:ascii="Times New Roman" w:hAnsi="Times New Roman" w:cs="Times New Roman"/>
          <w:b/>
          <w:bCs/>
          <w:sz w:val="24"/>
          <w:szCs w:val="24"/>
        </w:rPr>
      </w:pPr>
    </w:p>
    <w:p w:rsidR="001F0D50" w:rsidRPr="00211B45" w:rsidRDefault="00211B45">
      <w:pPr>
        <w:spacing w:after="0" w:line="100" w:lineRule="atLeast"/>
        <w:jc w:val="both"/>
        <w:rPr>
          <w:rFonts w:ascii="Times New Roman" w:hAnsi="Times New Roman" w:cs="Times New Roman"/>
          <w:b/>
          <w:bCs/>
          <w:sz w:val="28"/>
          <w:szCs w:val="28"/>
        </w:rPr>
      </w:pPr>
      <w:r w:rsidRPr="00211B45">
        <w:rPr>
          <w:rFonts w:ascii="Times New Roman" w:hAnsi="Times New Roman" w:cs="Times New Roman"/>
          <w:b/>
          <w:bCs/>
          <w:sz w:val="28"/>
          <w:szCs w:val="28"/>
        </w:rPr>
        <w:t>Estratégias</w:t>
      </w:r>
    </w:p>
    <w:p w:rsidR="00D76F3D" w:rsidRPr="00991B62" w:rsidRDefault="00D76F3D">
      <w:pPr>
        <w:spacing w:after="0" w:line="100" w:lineRule="atLeast"/>
        <w:jc w:val="both"/>
        <w:rPr>
          <w:rFonts w:ascii="Times New Roman" w:hAnsi="Times New Roman" w:cs="Times New Roman"/>
          <w:color w:val="auto"/>
          <w:sz w:val="40"/>
          <w:szCs w:val="40"/>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9.1) assegurar a oferta gratuita da educação de jovens e adultos a todos os que não tiveram acesso à educação básica na idade própria;</w:t>
      </w:r>
    </w:p>
    <w:p w:rsidR="00386AC1" w:rsidRPr="00211B45"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9.2) realizar diagnóstico dos jovens e adultos com ensino fundamental e médio incompletos, para identificar a demanda ativa por vagas na educação de jovens e adultos;</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 xml:space="preserve">9.3) estabelecer parcerias necessárias para as ações de alfabetização de jovens e adultos com garantia de continuidade da escolarização básica, disponibilizando turmas de alfabetização no diurno mediante constatação de demanda; </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9.4) realizar chamadas públicas regulares para educação de jovens e adultos, promovendo-se busca ativa pa</w:t>
      </w:r>
      <w:r w:rsidR="00211B45">
        <w:rPr>
          <w:rFonts w:ascii="Times New Roman" w:hAnsi="Times New Roman" w:cs="Times New Roman"/>
          <w:color w:val="auto"/>
          <w:sz w:val="24"/>
          <w:szCs w:val="24"/>
        </w:rPr>
        <w:t>ra frequ</w:t>
      </w:r>
      <w:r w:rsidR="00386AC1" w:rsidRPr="00211B45">
        <w:rPr>
          <w:rFonts w:ascii="Times New Roman" w:hAnsi="Times New Roman" w:cs="Times New Roman"/>
          <w:color w:val="auto"/>
          <w:sz w:val="24"/>
          <w:szCs w:val="24"/>
        </w:rPr>
        <w:t>ência dos cursos do EJA.</w:t>
      </w:r>
    </w:p>
    <w:p w:rsidR="001F0D50" w:rsidRDefault="001F0D50">
      <w:pPr>
        <w:spacing w:after="0" w:line="100" w:lineRule="atLeast"/>
        <w:jc w:val="both"/>
        <w:rPr>
          <w:rFonts w:ascii="Times New Roman" w:hAnsi="Times New Roman" w:cs="Times New Roman"/>
          <w:color w:val="FF0000"/>
          <w:sz w:val="40"/>
          <w:szCs w:val="40"/>
        </w:rPr>
      </w:pPr>
    </w:p>
    <w:p w:rsidR="00211B45" w:rsidRPr="00EF23FF" w:rsidRDefault="00211B45">
      <w:pPr>
        <w:spacing w:after="0" w:line="100" w:lineRule="atLeast"/>
        <w:jc w:val="both"/>
        <w:rPr>
          <w:rFonts w:ascii="Times New Roman" w:hAnsi="Times New Roman" w:cs="Times New Roman"/>
          <w:b/>
          <w:bCs/>
          <w:sz w:val="24"/>
          <w:szCs w:val="24"/>
        </w:rPr>
      </w:pPr>
    </w:p>
    <w:p w:rsidR="00286B83" w:rsidRPr="00211B45" w:rsidRDefault="001F0D50">
      <w:pPr>
        <w:spacing w:after="0" w:line="100" w:lineRule="atLeast"/>
        <w:jc w:val="both"/>
        <w:rPr>
          <w:rFonts w:ascii="Times New Roman" w:hAnsi="Times New Roman" w:cs="Times New Roman"/>
          <w:b/>
          <w:sz w:val="28"/>
          <w:szCs w:val="28"/>
        </w:rPr>
      </w:pPr>
      <w:r w:rsidRPr="00211B45">
        <w:rPr>
          <w:rFonts w:ascii="Times New Roman" w:hAnsi="Times New Roman" w:cs="Times New Roman"/>
          <w:b/>
          <w:bCs/>
          <w:sz w:val="28"/>
          <w:szCs w:val="28"/>
        </w:rPr>
        <w:t xml:space="preserve">META 10: </w:t>
      </w:r>
      <w:r w:rsidRPr="00211B45">
        <w:rPr>
          <w:rFonts w:ascii="Times New Roman" w:hAnsi="Times New Roman" w:cs="Times New Roman"/>
          <w:b/>
          <w:sz w:val="28"/>
          <w:szCs w:val="28"/>
        </w:rPr>
        <w:t>oferecer, no mínimo, 25% (vinte e cinco por cento) das matrículas de educação de jovens e adultos, nos ensinos fundamental e médio, na forma integrada à educação profissional.</w:t>
      </w:r>
    </w:p>
    <w:p w:rsidR="00B528FC" w:rsidRPr="00286B83" w:rsidRDefault="00B528FC">
      <w:pPr>
        <w:spacing w:after="0" w:line="100" w:lineRule="atLeast"/>
        <w:jc w:val="both"/>
        <w:rPr>
          <w:rFonts w:ascii="Times New Roman" w:hAnsi="Times New Roman" w:cs="Times New Roman"/>
          <w:b/>
          <w:sz w:val="28"/>
          <w:szCs w:val="28"/>
        </w:rPr>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4C2C5F" w:rsidRPr="004C2C5F" w:rsidTr="00EF23FF">
        <w:trPr>
          <w:tblCellSpacing w:w="7" w:type="dxa"/>
        </w:trPr>
        <w:tc>
          <w:tcPr>
            <w:tcW w:w="4985" w:type="pct"/>
            <w:shd w:val="clear" w:color="auto" w:fill="ECECEC"/>
            <w:tcMar>
              <w:top w:w="75" w:type="dxa"/>
              <w:left w:w="75" w:type="dxa"/>
              <w:bottom w:w="75" w:type="dxa"/>
              <w:right w:w="0" w:type="dxa"/>
            </w:tcMar>
            <w:vAlign w:val="center"/>
            <w:hideMark/>
          </w:tcPr>
          <w:p w:rsidR="004C2C5F" w:rsidRPr="004C2C5F" w:rsidRDefault="004C2C5F" w:rsidP="004C2C5F">
            <w:pPr>
              <w:suppressAutoHyphens w:val="0"/>
              <w:spacing w:after="75" w:line="240" w:lineRule="auto"/>
              <w:jc w:val="center"/>
              <w:rPr>
                <w:rFonts w:ascii="Arial" w:eastAsia="Times New Roman" w:hAnsi="Arial" w:cs="Arial"/>
                <w:b/>
                <w:bCs/>
                <w:color w:val="333333"/>
                <w:kern w:val="0"/>
                <w:sz w:val="24"/>
                <w:szCs w:val="24"/>
                <w:lang w:eastAsia="pt-BR"/>
              </w:rPr>
            </w:pPr>
            <w:r w:rsidRPr="004C2C5F">
              <w:rPr>
                <w:rFonts w:ascii="Arial" w:eastAsia="Times New Roman" w:hAnsi="Arial" w:cs="Arial"/>
                <w:b/>
                <w:bCs/>
                <w:color w:val="333333"/>
                <w:kern w:val="0"/>
                <w:sz w:val="24"/>
                <w:szCs w:val="24"/>
                <w:lang w:eastAsia="pt-BR"/>
              </w:rPr>
              <w:t>Indicador 10 - Percentual de matrículas de educação de jovens e adultos na forma integrada à educação profissional.</w:t>
            </w:r>
          </w:p>
        </w:tc>
      </w:tr>
      <w:tr w:rsidR="004C2C5F" w:rsidRPr="004C2C5F" w:rsidTr="00EF23FF">
        <w:trPr>
          <w:tblCellSpacing w:w="7" w:type="dxa"/>
        </w:trPr>
        <w:tc>
          <w:tcPr>
            <w:tcW w:w="4985" w:type="pct"/>
            <w:shd w:val="clear" w:color="auto" w:fill="ECECEC"/>
            <w:vAlign w:val="center"/>
            <w:hideMark/>
          </w:tcPr>
          <w:tbl>
            <w:tblPr>
              <w:tblW w:w="4795" w:type="pct"/>
              <w:tblCellSpacing w:w="7" w:type="dxa"/>
              <w:tblCellMar>
                <w:top w:w="30" w:type="dxa"/>
                <w:left w:w="30" w:type="dxa"/>
                <w:bottom w:w="30" w:type="dxa"/>
                <w:right w:w="30" w:type="dxa"/>
              </w:tblCellMar>
              <w:tblLook w:val="04A0"/>
            </w:tblPr>
            <w:tblGrid>
              <w:gridCol w:w="9171"/>
            </w:tblGrid>
            <w:tr w:rsidR="004C2C5F" w:rsidRPr="004C2C5F" w:rsidTr="00EF23FF">
              <w:trPr>
                <w:tblCellSpacing w:w="7" w:type="dxa"/>
              </w:trPr>
              <w:tc>
                <w:tcPr>
                  <w:tcW w:w="4985" w:type="pct"/>
                  <w:shd w:val="clear" w:color="auto" w:fill="DAEEF3"/>
                  <w:vAlign w:val="center"/>
                  <w:hideMark/>
                </w:tcPr>
                <w:p w:rsidR="004C2C5F" w:rsidRPr="004C2C5F" w:rsidRDefault="004C2C5F" w:rsidP="004C2C5F">
                  <w:pPr>
                    <w:suppressAutoHyphens w:val="0"/>
                    <w:spacing w:after="75" w:line="240" w:lineRule="auto"/>
                    <w:jc w:val="center"/>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Brasil</w:t>
                  </w:r>
                </w:p>
                <w:p w:rsidR="004C2C5F" w:rsidRPr="004C2C5F" w:rsidRDefault="004C2C5F" w:rsidP="004C2C5F">
                  <w:pPr>
                    <w:suppressAutoHyphens w:val="0"/>
                    <w:spacing w:after="75" w:line="240" w:lineRule="auto"/>
                    <w:jc w:val="center"/>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Estado</w:t>
                  </w:r>
                </w:p>
                <w:p w:rsidR="004C2C5F" w:rsidRPr="004C2C5F" w:rsidRDefault="004C2C5F" w:rsidP="004C2C5F">
                  <w:pPr>
                    <w:suppressAutoHyphens w:val="0"/>
                    <w:spacing w:after="75" w:line="240" w:lineRule="auto"/>
                    <w:jc w:val="center"/>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Município</w:t>
                  </w:r>
                </w:p>
                <w:p w:rsidR="004C2C5F" w:rsidRPr="004C2C5F" w:rsidRDefault="004C2C5F" w:rsidP="004C2C5F">
                  <w:pPr>
                    <w:suppressAutoHyphens w:val="0"/>
                    <w:spacing w:after="75" w:line="240" w:lineRule="auto"/>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Meta Brasil: 25%</w:t>
                  </w:r>
                </w:p>
                <w:p w:rsidR="004C2C5F" w:rsidRPr="004C2C5F" w:rsidRDefault="004C2C5F" w:rsidP="004C2C5F">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C2C5F">
                    <w:rPr>
                      <w:rFonts w:ascii="Lucida Sans Unicode" w:eastAsia="Times New Roman" w:hAnsi="Lucida Sans Unicode" w:cs="Lucida Sans Unicode"/>
                      <w:color w:val="000000"/>
                      <w:kern w:val="0"/>
                      <w:sz w:val="30"/>
                      <w:szCs w:val="30"/>
                      <w:lang w:eastAsia="pt-BR"/>
                    </w:rPr>
                    <w:lastRenderedPageBreak/>
                    <w:t>1,7%</w:t>
                  </w:r>
                  <w:r w:rsidRPr="004C2C5F">
                    <w:rPr>
                      <w:rFonts w:ascii="Lucida Sans Unicode" w:eastAsia="Times New Roman" w:hAnsi="Lucida Sans Unicode" w:cs="Lucida Sans Unicode"/>
                      <w:b/>
                      <w:bCs/>
                      <w:color w:val="606060"/>
                      <w:kern w:val="0"/>
                      <w:sz w:val="17"/>
                      <w:szCs w:val="17"/>
                      <w:lang w:eastAsia="pt-BR"/>
                    </w:rPr>
                    <w:br/>
                  </w:r>
                  <w:r w:rsidRPr="004C2C5F">
                    <w:rPr>
                      <w:rFonts w:ascii="Lucida Sans Unicode" w:eastAsia="Times New Roman" w:hAnsi="Lucida Sans Unicode" w:cs="Lucida Sans Unicode"/>
                      <w:color w:val="000000"/>
                      <w:kern w:val="0"/>
                      <w:sz w:val="20"/>
                      <w:szCs w:val="20"/>
                      <w:lang w:eastAsia="pt-BR"/>
                    </w:rPr>
                    <w:t>Brasil</w:t>
                  </w:r>
                </w:p>
                <w:p w:rsidR="004C2C5F" w:rsidRPr="004C2C5F" w:rsidRDefault="004C2C5F" w:rsidP="004C2C5F">
                  <w:pPr>
                    <w:suppressAutoHyphens w:val="0"/>
                    <w:spacing w:after="75" w:line="240" w:lineRule="auto"/>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Meta Brasil: 25%</w:t>
                  </w:r>
                </w:p>
                <w:p w:rsidR="004C2C5F" w:rsidRPr="004C2C5F" w:rsidRDefault="004C2C5F" w:rsidP="004C2C5F">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C2C5F">
                    <w:rPr>
                      <w:rFonts w:ascii="Lucida Sans Unicode" w:eastAsia="Times New Roman" w:hAnsi="Lucida Sans Unicode" w:cs="Lucida Sans Unicode"/>
                      <w:color w:val="000000"/>
                      <w:kern w:val="0"/>
                      <w:sz w:val="30"/>
                      <w:szCs w:val="30"/>
                      <w:lang w:eastAsia="pt-BR"/>
                    </w:rPr>
                    <w:t>1,3%</w:t>
                  </w:r>
                  <w:r w:rsidRPr="004C2C5F">
                    <w:rPr>
                      <w:rFonts w:ascii="Lucida Sans Unicode" w:eastAsia="Times New Roman" w:hAnsi="Lucida Sans Unicode" w:cs="Lucida Sans Unicode"/>
                      <w:b/>
                      <w:bCs/>
                      <w:color w:val="606060"/>
                      <w:kern w:val="0"/>
                      <w:sz w:val="17"/>
                      <w:szCs w:val="17"/>
                      <w:lang w:eastAsia="pt-BR"/>
                    </w:rPr>
                    <w:br/>
                  </w:r>
                  <w:r w:rsidRPr="004C2C5F">
                    <w:rPr>
                      <w:rFonts w:ascii="Lucida Sans Unicode" w:eastAsia="Times New Roman" w:hAnsi="Lucida Sans Unicode" w:cs="Lucida Sans Unicode"/>
                      <w:color w:val="000000"/>
                      <w:kern w:val="0"/>
                      <w:sz w:val="20"/>
                      <w:szCs w:val="20"/>
                      <w:lang w:eastAsia="pt-BR"/>
                    </w:rPr>
                    <w:t>Rio Grande do Sul</w:t>
                  </w:r>
                </w:p>
                <w:p w:rsidR="004C2C5F" w:rsidRPr="004C2C5F" w:rsidRDefault="004C2C5F" w:rsidP="004C2C5F">
                  <w:pPr>
                    <w:suppressAutoHyphens w:val="0"/>
                    <w:spacing w:after="75" w:line="240" w:lineRule="auto"/>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t>Meta Brasil: 25%</w:t>
                  </w:r>
                </w:p>
                <w:p w:rsidR="004C2C5F" w:rsidRPr="004C2C5F" w:rsidRDefault="004C2C5F" w:rsidP="004C2C5F">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4C2C5F">
                    <w:rPr>
                      <w:rFonts w:ascii="Lucida Sans Unicode" w:eastAsia="Times New Roman" w:hAnsi="Lucida Sans Unicode" w:cs="Lucida Sans Unicode"/>
                      <w:color w:val="000000"/>
                      <w:kern w:val="0"/>
                      <w:sz w:val="30"/>
                      <w:szCs w:val="30"/>
                      <w:lang w:eastAsia="pt-BR"/>
                    </w:rPr>
                    <w:t>0,0%</w:t>
                  </w:r>
                  <w:r w:rsidRPr="004C2C5F">
                    <w:rPr>
                      <w:rFonts w:ascii="Lucida Sans Unicode" w:eastAsia="Times New Roman" w:hAnsi="Lucida Sans Unicode" w:cs="Lucida Sans Unicode"/>
                      <w:b/>
                      <w:bCs/>
                      <w:color w:val="606060"/>
                      <w:kern w:val="0"/>
                      <w:sz w:val="17"/>
                      <w:szCs w:val="17"/>
                      <w:lang w:eastAsia="pt-BR"/>
                    </w:rPr>
                    <w:br/>
                  </w:r>
                  <w:r w:rsidRPr="004C2C5F">
                    <w:rPr>
                      <w:rFonts w:ascii="Lucida Sans Unicode" w:eastAsia="Times New Roman" w:hAnsi="Lucida Sans Unicode" w:cs="Lucida Sans Unicode"/>
                      <w:color w:val="000000"/>
                      <w:kern w:val="0"/>
                      <w:sz w:val="20"/>
                      <w:szCs w:val="20"/>
                      <w:lang w:eastAsia="pt-BR"/>
                    </w:rPr>
                    <w:t xml:space="preserve">RS </w:t>
                  </w:r>
                  <w:r w:rsidR="00386AC1">
                    <w:rPr>
                      <w:rFonts w:ascii="Lucida Sans Unicode" w:eastAsia="Times New Roman" w:hAnsi="Lucida Sans Unicode" w:cs="Lucida Sans Unicode"/>
                      <w:color w:val="000000"/>
                      <w:kern w:val="0"/>
                      <w:sz w:val="20"/>
                      <w:szCs w:val="20"/>
                      <w:lang w:eastAsia="pt-BR"/>
                    </w:rPr>
                    <w:t>–</w:t>
                  </w:r>
                  <w:r w:rsidRPr="004C2C5F">
                    <w:rPr>
                      <w:rFonts w:ascii="Lucida Sans Unicode" w:eastAsia="Times New Roman" w:hAnsi="Lucida Sans Unicode" w:cs="Lucida Sans Unicode"/>
                      <w:color w:val="000000"/>
                      <w:kern w:val="0"/>
                      <w:sz w:val="20"/>
                      <w:szCs w:val="20"/>
                      <w:lang w:eastAsia="pt-BR"/>
                    </w:rPr>
                    <w:t xml:space="preserve"> Nonoai</w:t>
                  </w:r>
                </w:p>
              </w:tc>
            </w:tr>
          </w:tbl>
          <w:p w:rsidR="004C2C5F" w:rsidRPr="004C2C5F" w:rsidRDefault="004C2C5F" w:rsidP="004C2C5F">
            <w:pPr>
              <w:suppressAutoHyphens w:val="0"/>
              <w:spacing w:after="75" w:line="240" w:lineRule="auto"/>
              <w:rPr>
                <w:rFonts w:ascii="Algerian" w:eastAsia="Times New Roman" w:hAnsi="Algerian" w:cs="Arial"/>
                <w:b/>
                <w:bCs/>
                <w:color w:val="000000"/>
                <w:kern w:val="0"/>
                <w:sz w:val="12"/>
                <w:szCs w:val="12"/>
                <w:lang w:eastAsia="pt-BR"/>
              </w:rPr>
            </w:pPr>
          </w:p>
        </w:tc>
      </w:tr>
      <w:tr w:rsidR="004C2C5F" w:rsidRPr="004C2C5F" w:rsidTr="00EF23FF">
        <w:trPr>
          <w:tblCellSpacing w:w="7" w:type="dxa"/>
        </w:trPr>
        <w:tc>
          <w:tcPr>
            <w:tcW w:w="4985" w:type="pct"/>
            <w:shd w:val="clear" w:color="auto" w:fill="ECECEC"/>
            <w:vAlign w:val="center"/>
            <w:hideMark/>
          </w:tcPr>
          <w:p w:rsidR="004C2C5F" w:rsidRPr="004C2C5F" w:rsidRDefault="004C2C5F" w:rsidP="004C2C5F">
            <w:pPr>
              <w:suppressAutoHyphens w:val="0"/>
              <w:spacing w:after="75" w:line="240" w:lineRule="auto"/>
              <w:rPr>
                <w:rFonts w:ascii="Arial" w:eastAsia="Times New Roman" w:hAnsi="Arial" w:cs="Arial"/>
                <w:color w:val="000000"/>
                <w:kern w:val="0"/>
                <w:sz w:val="16"/>
                <w:szCs w:val="16"/>
                <w:lang w:eastAsia="pt-BR"/>
              </w:rPr>
            </w:pPr>
            <w:r w:rsidRPr="004C2C5F">
              <w:rPr>
                <w:rFonts w:ascii="Arial" w:eastAsia="Times New Roman" w:hAnsi="Arial" w:cs="Arial"/>
                <w:color w:val="000000"/>
                <w:kern w:val="0"/>
                <w:sz w:val="16"/>
                <w:szCs w:val="16"/>
                <w:lang w:eastAsia="pt-BR"/>
              </w:rPr>
              <w:lastRenderedPageBreak/>
              <w:t xml:space="preserve">Fonte: INEP/Censo Escolar da Educação Básica </w:t>
            </w:r>
            <w:r w:rsidR="00386AC1">
              <w:rPr>
                <w:rFonts w:ascii="Arial" w:eastAsia="Times New Roman" w:hAnsi="Arial" w:cs="Arial"/>
                <w:color w:val="000000"/>
                <w:kern w:val="0"/>
                <w:sz w:val="16"/>
                <w:szCs w:val="16"/>
                <w:lang w:eastAsia="pt-BR"/>
              </w:rPr>
              <w:t>–</w:t>
            </w:r>
            <w:r w:rsidRPr="004C2C5F">
              <w:rPr>
                <w:rFonts w:ascii="Arial" w:eastAsia="Times New Roman" w:hAnsi="Arial" w:cs="Arial"/>
                <w:color w:val="000000"/>
                <w:kern w:val="0"/>
                <w:sz w:val="16"/>
                <w:szCs w:val="16"/>
                <w:lang w:eastAsia="pt-BR"/>
              </w:rPr>
              <w:t xml:space="preserve"> 2013</w:t>
            </w:r>
          </w:p>
        </w:tc>
      </w:tr>
    </w:tbl>
    <w:p w:rsidR="00386AC1" w:rsidRPr="00B528FC" w:rsidRDefault="00386AC1">
      <w:pPr>
        <w:spacing w:after="0" w:line="100" w:lineRule="atLeast"/>
        <w:jc w:val="both"/>
        <w:rPr>
          <w:rFonts w:ascii="Times New Roman" w:hAnsi="Times New Roman" w:cs="Times New Roman"/>
          <w:b/>
          <w:sz w:val="24"/>
          <w:szCs w:val="24"/>
        </w:rPr>
      </w:pPr>
    </w:p>
    <w:p w:rsidR="00B528FC" w:rsidRPr="00B528FC" w:rsidRDefault="00B528FC">
      <w:pPr>
        <w:spacing w:after="0" w:line="100" w:lineRule="atLeast"/>
        <w:jc w:val="both"/>
        <w:rPr>
          <w:rFonts w:ascii="Times New Roman" w:hAnsi="Times New Roman" w:cs="Times New Roman"/>
          <w:b/>
          <w:sz w:val="24"/>
          <w:szCs w:val="24"/>
        </w:rPr>
      </w:pPr>
    </w:p>
    <w:tbl>
      <w:tblPr>
        <w:tblW w:w="9589" w:type="dxa"/>
        <w:tblInd w:w="108" w:type="dxa"/>
        <w:tblLayout w:type="fixed"/>
        <w:tblLook w:val="0000"/>
      </w:tblPr>
      <w:tblGrid>
        <w:gridCol w:w="4527"/>
        <w:gridCol w:w="5062"/>
      </w:tblGrid>
      <w:tr w:rsidR="00386AC1" w:rsidRPr="00595145" w:rsidTr="00EF23FF">
        <w:trPr>
          <w:trHeight w:val="476"/>
        </w:trPr>
        <w:tc>
          <w:tcPr>
            <w:tcW w:w="4527" w:type="dxa"/>
            <w:tcBorders>
              <w:top w:val="single" w:sz="4" w:space="0" w:color="000000"/>
              <w:left w:val="single" w:sz="4" w:space="0" w:color="000000"/>
              <w:bottom w:val="single" w:sz="4" w:space="0" w:color="000000"/>
            </w:tcBorders>
            <w:shd w:val="clear" w:color="auto" w:fill="FFC000"/>
          </w:tcPr>
          <w:p w:rsidR="00386AC1" w:rsidRPr="00595145" w:rsidRDefault="00386AC1" w:rsidP="003A21D4">
            <w:pPr>
              <w:pStyle w:val="Default"/>
              <w:jc w:val="center"/>
              <w:rPr>
                <w:rFonts w:eastAsia="Times New Roman"/>
                <w:b/>
                <w:sz w:val="22"/>
                <w:szCs w:val="22"/>
                <w:lang w:eastAsia="pt-BR"/>
              </w:rPr>
            </w:pPr>
            <w:r w:rsidRPr="00595145">
              <w:rPr>
                <w:rFonts w:eastAsia="Times New Roman"/>
                <w:b/>
                <w:sz w:val="22"/>
                <w:szCs w:val="22"/>
                <w:lang w:eastAsia="pt-BR"/>
              </w:rPr>
              <w:t>BRASIL/2013</w:t>
            </w:r>
          </w:p>
          <w:p w:rsidR="00386AC1" w:rsidRPr="00595145" w:rsidRDefault="00386AC1" w:rsidP="003A21D4">
            <w:pPr>
              <w:pStyle w:val="Default"/>
              <w:jc w:val="center"/>
              <w:rPr>
                <w:rFonts w:eastAsia="Times New Roman"/>
                <w:b/>
                <w:sz w:val="22"/>
                <w:szCs w:val="22"/>
                <w:lang w:eastAsia="pt-BR"/>
              </w:rPr>
            </w:pPr>
          </w:p>
        </w:tc>
        <w:tc>
          <w:tcPr>
            <w:tcW w:w="5062" w:type="dxa"/>
            <w:tcBorders>
              <w:top w:val="single" w:sz="4" w:space="0" w:color="000000"/>
              <w:left w:val="single" w:sz="4" w:space="0" w:color="000000"/>
              <w:bottom w:val="single" w:sz="4" w:space="0" w:color="000000"/>
              <w:right w:val="single" w:sz="4" w:space="0" w:color="000000"/>
            </w:tcBorders>
            <w:shd w:val="clear" w:color="auto" w:fill="FFC000"/>
          </w:tcPr>
          <w:p w:rsidR="00386AC1" w:rsidRPr="00595145" w:rsidRDefault="00EF23FF" w:rsidP="003A21D4">
            <w:pPr>
              <w:pStyle w:val="Default"/>
              <w:jc w:val="center"/>
              <w:rPr>
                <w:b/>
                <w:sz w:val="22"/>
                <w:szCs w:val="22"/>
              </w:rPr>
            </w:pPr>
            <w:r w:rsidRPr="00595145">
              <w:rPr>
                <w:b/>
                <w:color w:val="auto"/>
                <w:sz w:val="22"/>
                <w:szCs w:val="22"/>
              </w:rPr>
              <w:t>NONOAI</w:t>
            </w:r>
            <w:r w:rsidR="00386AC1" w:rsidRPr="00595145">
              <w:rPr>
                <w:b/>
                <w:color w:val="auto"/>
                <w:sz w:val="22"/>
                <w:szCs w:val="22"/>
              </w:rPr>
              <w:t>/2013</w:t>
            </w:r>
          </w:p>
        </w:tc>
      </w:tr>
      <w:tr w:rsidR="00386AC1" w:rsidTr="00EF23FF">
        <w:trPr>
          <w:trHeight w:val="436"/>
        </w:trPr>
        <w:tc>
          <w:tcPr>
            <w:tcW w:w="4527" w:type="dxa"/>
            <w:tcBorders>
              <w:top w:val="single" w:sz="4" w:space="0" w:color="000000"/>
              <w:left w:val="single" w:sz="4" w:space="0" w:color="000000"/>
              <w:bottom w:val="single" w:sz="4" w:space="0" w:color="000000"/>
            </w:tcBorders>
            <w:shd w:val="clear" w:color="auto" w:fill="DEEAF6"/>
          </w:tcPr>
          <w:p w:rsidR="00386AC1" w:rsidRPr="00211B45" w:rsidRDefault="00386AC1" w:rsidP="003A21D4">
            <w:pPr>
              <w:jc w:val="center"/>
              <w:rPr>
                <w:rFonts w:eastAsia="Calibri"/>
                <w:b/>
                <w:color w:val="auto"/>
              </w:rPr>
            </w:pPr>
            <w:r w:rsidRPr="00211B45">
              <w:rPr>
                <w:b/>
                <w:color w:val="auto"/>
              </w:rPr>
              <w:t>MATRÍCULAS DE EJA</w:t>
            </w:r>
          </w:p>
        </w:tc>
        <w:tc>
          <w:tcPr>
            <w:tcW w:w="5062" w:type="dxa"/>
            <w:tcBorders>
              <w:top w:val="single" w:sz="4" w:space="0" w:color="000000"/>
              <w:left w:val="single" w:sz="4" w:space="0" w:color="000000"/>
              <w:bottom w:val="single" w:sz="4" w:space="0" w:color="000000"/>
              <w:right w:val="single" w:sz="4" w:space="0" w:color="000000"/>
            </w:tcBorders>
            <w:shd w:val="clear" w:color="auto" w:fill="DEEAF6"/>
          </w:tcPr>
          <w:p w:rsidR="00386AC1" w:rsidRPr="00211B45" w:rsidRDefault="00386AC1" w:rsidP="003A21D4">
            <w:pPr>
              <w:jc w:val="center"/>
              <w:rPr>
                <w:b/>
              </w:rPr>
            </w:pPr>
            <w:r w:rsidRPr="00211B45">
              <w:rPr>
                <w:rFonts w:eastAsia="Calibri"/>
                <w:b/>
                <w:color w:val="auto"/>
              </w:rPr>
              <w:t xml:space="preserve"> </w:t>
            </w:r>
            <w:r w:rsidRPr="00211B45">
              <w:rPr>
                <w:b/>
                <w:color w:val="auto"/>
              </w:rPr>
              <w:t>MATRÍCULAS DE EJA</w:t>
            </w:r>
          </w:p>
        </w:tc>
      </w:tr>
      <w:tr w:rsidR="00386AC1" w:rsidTr="00EF23FF">
        <w:trPr>
          <w:trHeight w:val="1957"/>
        </w:trPr>
        <w:tc>
          <w:tcPr>
            <w:tcW w:w="4527" w:type="dxa"/>
            <w:tcBorders>
              <w:top w:val="single" w:sz="4" w:space="0" w:color="000000"/>
              <w:left w:val="single" w:sz="4" w:space="0" w:color="000000"/>
              <w:bottom w:val="single" w:sz="4" w:space="0" w:color="000000"/>
            </w:tcBorders>
            <w:shd w:val="clear" w:color="auto" w:fill="E7E6E6"/>
          </w:tcPr>
          <w:p w:rsidR="00386AC1" w:rsidRPr="00211B45" w:rsidRDefault="00386AC1" w:rsidP="003A21D4">
            <w:pPr>
              <w:pStyle w:val="Default"/>
              <w:rPr>
                <w:b/>
                <w:color w:val="auto"/>
                <w:sz w:val="22"/>
                <w:szCs w:val="22"/>
              </w:rPr>
            </w:pPr>
            <w:r w:rsidRPr="00211B45">
              <w:rPr>
                <w:b/>
                <w:bCs/>
                <w:color w:val="FF0000"/>
                <w:sz w:val="22"/>
                <w:szCs w:val="22"/>
              </w:rPr>
              <w:t>Como é:</w:t>
            </w:r>
            <w:r w:rsidRPr="00211B45">
              <w:rPr>
                <w:b/>
                <w:bCs/>
                <w:color w:val="auto"/>
                <w:sz w:val="22"/>
                <w:szCs w:val="22"/>
              </w:rPr>
              <w:t xml:space="preserve"> </w:t>
            </w:r>
          </w:p>
          <w:p w:rsidR="00386AC1" w:rsidRPr="00211B45" w:rsidRDefault="00386AC1" w:rsidP="003A21D4">
            <w:pPr>
              <w:pStyle w:val="Default"/>
              <w:spacing w:after="154"/>
              <w:rPr>
                <w:b/>
                <w:bCs/>
                <w:color w:val="FF0000"/>
                <w:sz w:val="22"/>
                <w:szCs w:val="22"/>
              </w:rPr>
            </w:pPr>
            <w:r w:rsidRPr="00211B45">
              <w:rPr>
                <w:b/>
                <w:color w:val="auto"/>
                <w:sz w:val="22"/>
                <w:szCs w:val="22"/>
              </w:rPr>
              <w:t xml:space="preserve">• </w:t>
            </w:r>
            <w:r w:rsidRPr="00211B45">
              <w:rPr>
                <w:rFonts w:eastAsia="Arial"/>
                <w:b/>
                <w:color w:val="auto"/>
                <w:sz w:val="22"/>
                <w:szCs w:val="22"/>
              </w:rPr>
              <w:t>52 mil matriculados</w:t>
            </w:r>
          </w:p>
          <w:p w:rsidR="00386AC1" w:rsidRPr="00211B45" w:rsidRDefault="00386AC1" w:rsidP="003A21D4">
            <w:pPr>
              <w:pStyle w:val="Default"/>
              <w:rPr>
                <w:b/>
                <w:color w:val="auto"/>
                <w:sz w:val="22"/>
                <w:szCs w:val="22"/>
              </w:rPr>
            </w:pPr>
            <w:r w:rsidRPr="00211B45">
              <w:rPr>
                <w:b/>
                <w:bCs/>
                <w:color w:val="FF0000"/>
                <w:sz w:val="22"/>
                <w:szCs w:val="22"/>
              </w:rPr>
              <w:t xml:space="preserve">Como será: </w:t>
            </w:r>
          </w:p>
          <w:p w:rsidR="00386AC1" w:rsidRPr="00211B45" w:rsidRDefault="00386AC1" w:rsidP="003A21D4">
            <w:pPr>
              <w:pStyle w:val="Default"/>
              <w:rPr>
                <w:b/>
                <w:bCs/>
                <w:color w:val="FF0000"/>
                <w:sz w:val="22"/>
                <w:szCs w:val="22"/>
              </w:rPr>
            </w:pPr>
            <w:r w:rsidRPr="00211B45">
              <w:rPr>
                <w:b/>
                <w:color w:val="auto"/>
                <w:sz w:val="22"/>
                <w:szCs w:val="22"/>
              </w:rPr>
              <w:t>• 1 milhão de matriculados</w:t>
            </w:r>
          </w:p>
        </w:tc>
        <w:tc>
          <w:tcPr>
            <w:tcW w:w="5062" w:type="dxa"/>
            <w:tcBorders>
              <w:top w:val="single" w:sz="4" w:space="0" w:color="000000"/>
              <w:left w:val="single" w:sz="4" w:space="0" w:color="000000"/>
              <w:bottom w:val="single" w:sz="4" w:space="0" w:color="000000"/>
              <w:right w:val="single" w:sz="4" w:space="0" w:color="000000"/>
            </w:tcBorders>
            <w:shd w:val="clear" w:color="auto" w:fill="E7E6E6"/>
          </w:tcPr>
          <w:p w:rsidR="00386AC1" w:rsidRPr="00211B45" w:rsidRDefault="00386AC1" w:rsidP="003A21D4">
            <w:pPr>
              <w:pStyle w:val="Default"/>
              <w:rPr>
                <w:b/>
                <w:color w:val="auto"/>
                <w:sz w:val="22"/>
                <w:szCs w:val="22"/>
              </w:rPr>
            </w:pPr>
            <w:r w:rsidRPr="00211B45">
              <w:rPr>
                <w:b/>
                <w:bCs/>
                <w:color w:val="FF0000"/>
                <w:sz w:val="22"/>
                <w:szCs w:val="22"/>
              </w:rPr>
              <w:t>Como é:</w:t>
            </w:r>
            <w:r w:rsidRPr="00211B45">
              <w:rPr>
                <w:b/>
                <w:bCs/>
                <w:color w:val="auto"/>
                <w:sz w:val="22"/>
                <w:szCs w:val="22"/>
              </w:rPr>
              <w:t xml:space="preserve"> </w:t>
            </w:r>
          </w:p>
          <w:p w:rsidR="00386AC1" w:rsidRPr="00211B45" w:rsidRDefault="002E3768" w:rsidP="003A21D4">
            <w:pPr>
              <w:pStyle w:val="Default"/>
              <w:spacing w:after="154"/>
              <w:rPr>
                <w:b/>
                <w:color w:val="auto"/>
                <w:sz w:val="22"/>
                <w:szCs w:val="22"/>
              </w:rPr>
            </w:pPr>
            <w:r w:rsidRPr="00211B45">
              <w:rPr>
                <w:b/>
                <w:color w:val="auto"/>
                <w:sz w:val="22"/>
                <w:szCs w:val="22"/>
              </w:rPr>
              <w:t>•    291</w:t>
            </w:r>
            <w:r w:rsidR="00386AC1" w:rsidRPr="00211B45">
              <w:rPr>
                <w:b/>
                <w:color w:val="auto"/>
                <w:sz w:val="22"/>
                <w:szCs w:val="22"/>
              </w:rPr>
              <w:t xml:space="preserve"> matriculas EJA</w:t>
            </w:r>
            <w:r w:rsidR="00386AC1" w:rsidRPr="00211B45">
              <w:rPr>
                <w:rFonts w:eastAsia="Arial"/>
                <w:b/>
                <w:color w:val="auto"/>
                <w:sz w:val="22"/>
                <w:szCs w:val="22"/>
              </w:rPr>
              <w:t xml:space="preserve"> </w:t>
            </w:r>
          </w:p>
          <w:p w:rsidR="00386AC1" w:rsidRPr="00211B45" w:rsidRDefault="00386AC1" w:rsidP="003A21D4">
            <w:pPr>
              <w:pStyle w:val="Default"/>
              <w:spacing w:after="154"/>
              <w:rPr>
                <w:b/>
                <w:color w:val="auto"/>
                <w:sz w:val="22"/>
                <w:szCs w:val="22"/>
              </w:rPr>
            </w:pPr>
            <w:r w:rsidRPr="00211B45">
              <w:rPr>
                <w:b/>
                <w:color w:val="auto"/>
                <w:sz w:val="22"/>
                <w:szCs w:val="22"/>
              </w:rPr>
              <w:t xml:space="preserve">•     0 </w:t>
            </w:r>
            <w:r w:rsidRPr="00211B45">
              <w:rPr>
                <w:rFonts w:eastAsia="Arial"/>
                <w:b/>
                <w:color w:val="auto"/>
                <w:sz w:val="22"/>
                <w:szCs w:val="22"/>
              </w:rPr>
              <w:t>matriculas de EJA Integrada Profissional</w:t>
            </w:r>
          </w:p>
          <w:p w:rsidR="00386AC1" w:rsidRPr="00211B45" w:rsidRDefault="00386AC1" w:rsidP="003A21D4">
            <w:pPr>
              <w:pStyle w:val="Default"/>
              <w:rPr>
                <w:b/>
                <w:color w:val="auto"/>
                <w:sz w:val="22"/>
                <w:szCs w:val="22"/>
              </w:rPr>
            </w:pPr>
            <w:r w:rsidRPr="00211B45">
              <w:rPr>
                <w:b/>
                <w:bCs/>
                <w:color w:val="FF0000"/>
                <w:sz w:val="22"/>
                <w:szCs w:val="22"/>
              </w:rPr>
              <w:t xml:space="preserve">Como será: </w:t>
            </w:r>
          </w:p>
          <w:p w:rsidR="00386AC1" w:rsidRPr="00211B45" w:rsidRDefault="00386AC1" w:rsidP="003A21D4">
            <w:pPr>
              <w:pStyle w:val="Default"/>
              <w:spacing w:after="154"/>
              <w:rPr>
                <w:b/>
                <w:color w:val="auto"/>
                <w:sz w:val="22"/>
                <w:szCs w:val="22"/>
              </w:rPr>
            </w:pPr>
            <w:r w:rsidRPr="00211B45">
              <w:rPr>
                <w:b/>
                <w:color w:val="auto"/>
                <w:sz w:val="22"/>
                <w:szCs w:val="22"/>
              </w:rPr>
              <w:t>•       25% matriculas de EJA Integrada Profissional</w:t>
            </w:r>
          </w:p>
          <w:p w:rsidR="00386AC1" w:rsidRPr="00211B45" w:rsidRDefault="002E3768" w:rsidP="00B528FC">
            <w:pPr>
              <w:pStyle w:val="Default"/>
              <w:spacing w:after="154"/>
              <w:rPr>
                <w:rFonts w:eastAsia="Arial"/>
                <w:b/>
                <w:color w:val="auto"/>
                <w:sz w:val="22"/>
                <w:szCs w:val="22"/>
              </w:rPr>
            </w:pPr>
            <w:r w:rsidRPr="00211B45">
              <w:rPr>
                <w:b/>
                <w:color w:val="auto"/>
                <w:sz w:val="22"/>
                <w:szCs w:val="22"/>
              </w:rPr>
              <w:t>•       73</w:t>
            </w:r>
            <w:r w:rsidR="00386AC1" w:rsidRPr="00211B45">
              <w:rPr>
                <w:rFonts w:eastAsia="Arial"/>
                <w:b/>
                <w:color w:val="auto"/>
                <w:sz w:val="22"/>
                <w:szCs w:val="22"/>
              </w:rPr>
              <w:t xml:space="preserve"> matricula</w:t>
            </w:r>
            <w:r w:rsidR="00B528FC" w:rsidRPr="00211B45">
              <w:rPr>
                <w:rFonts w:eastAsia="Arial"/>
                <w:b/>
                <w:color w:val="auto"/>
                <w:sz w:val="22"/>
                <w:szCs w:val="22"/>
              </w:rPr>
              <w:t>s de EJA Integrada Profissional</w:t>
            </w:r>
          </w:p>
        </w:tc>
      </w:tr>
      <w:tr w:rsidR="00386AC1" w:rsidTr="00EF23FF">
        <w:trPr>
          <w:trHeight w:val="323"/>
        </w:trPr>
        <w:tc>
          <w:tcPr>
            <w:tcW w:w="4527" w:type="dxa"/>
            <w:tcBorders>
              <w:top w:val="single" w:sz="4" w:space="0" w:color="000000"/>
              <w:left w:val="single" w:sz="4" w:space="0" w:color="000000"/>
              <w:bottom w:val="single" w:sz="4" w:space="0" w:color="000000"/>
            </w:tcBorders>
            <w:shd w:val="clear" w:color="auto" w:fill="FFC000"/>
          </w:tcPr>
          <w:p w:rsidR="00386AC1" w:rsidRPr="00211B45" w:rsidRDefault="00386AC1" w:rsidP="003A21D4">
            <w:pPr>
              <w:spacing w:after="0" w:line="100" w:lineRule="atLeast"/>
              <w:jc w:val="both"/>
              <w:rPr>
                <w:b/>
                <w:color w:val="auto"/>
              </w:rPr>
            </w:pPr>
            <w:r w:rsidRPr="00211B45">
              <w:rPr>
                <w:b/>
                <w:color w:val="auto"/>
              </w:rPr>
              <w:t>Fonte: INEP/2013</w:t>
            </w:r>
          </w:p>
        </w:tc>
        <w:tc>
          <w:tcPr>
            <w:tcW w:w="5062" w:type="dxa"/>
            <w:tcBorders>
              <w:top w:val="single" w:sz="4" w:space="0" w:color="000000"/>
              <w:left w:val="single" w:sz="4" w:space="0" w:color="000000"/>
              <w:bottom w:val="single" w:sz="4" w:space="0" w:color="000000"/>
              <w:right w:val="single" w:sz="4" w:space="0" w:color="000000"/>
            </w:tcBorders>
            <w:shd w:val="clear" w:color="auto" w:fill="FFC000"/>
          </w:tcPr>
          <w:p w:rsidR="00386AC1" w:rsidRPr="00211B45" w:rsidRDefault="00386AC1" w:rsidP="003A21D4">
            <w:pPr>
              <w:spacing w:after="0" w:line="100" w:lineRule="atLeast"/>
              <w:jc w:val="both"/>
              <w:rPr>
                <w:b/>
              </w:rPr>
            </w:pPr>
          </w:p>
        </w:tc>
      </w:tr>
    </w:tbl>
    <w:p w:rsidR="00386AC1" w:rsidRDefault="00386AC1">
      <w:pPr>
        <w:spacing w:after="0" w:line="100" w:lineRule="atLeast"/>
        <w:jc w:val="both"/>
        <w:rPr>
          <w:rFonts w:ascii="Times New Roman" w:hAnsi="Times New Roman" w:cs="Times New Roman"/>
          <w:b/>
          <w:sz w:val="40"/>
          <w:szCs w:val="40"/>
        </w:rPr>
      </w:pPr>
    </w:p>
    <w:tbl>
      <w:tblPr>
        <w:tblW w:w="0" w:type="auto"/>
        <w:tblInd w:w="108" w:type="dxa"/>
        <w:tblLayout w:type="fixed"/>
        <w:tblLook w:val="0000"/>
      </w:tblPr>
      <w:tblGrid>
        <w:gridCol w:w="3211"/>
        <w:gridCol w:w="3319"/>
      </w:tblGrid>
      <w:tr w:rsidR="001F0D50">
        <w:trPr>
          <w:trHeight w:val="159"/>
        </w:trPr>
        <w:tc>
          <w:tcPr>
            <w:tcW w:w="3211" w:type="dxa"/>
            <w:shd w:val="clear" w:color="auto" w:fill="auto"/>
          </w:tcPr>
          <w:p w:rsidR="00991B62" w:rsidRDefault="00991B62">
            <w:pPr>
              <w:suppressAutoHyphens w:val="0"/>
              <w:autoSpaceDE w:val="0"/>
              <w:snapToGrid w:val="0"/>
              <w:spacing w:after="0" w:line="240" w:lineRule="auto"/>
              <w:rPr>
                <w:rFonts w:eastAsia="Times New Roman"/>
                <w:color w:val="000000"/>
                <w:sz w:val="32"/>
                <w:szCs w:val="32"/>
                <w:lang w:eastAsia="pt-BR"/>
              </w:rPr>
            </w:pPr>
          </w:p>
        </w:tc>
        <w:tc>
          <w:tcPr>
            <w:tcW w:w="3319" w:type="dxa"/>
            <w:shd w:val="clear" w:color="auto" w:fill="auto"/>
          </w:tcPr>
          <w:p w:rsidR="001F0D50" w:rsidRDefault="001F0D50">
            <w:pPr>
              <w:suppressAutoHyphens w:val="0"/>
              <w:autoSpaceDE w:val="0"/>
              <w:snapToGrid w:val="0"/>
              <w:spacing w:after="0" w:line="240" w:lineRule="auto"/>
              <w:rPr>
                <w:rFonts w:eastAsia="Times New Roman"/>
                <w:color w:val="000000"/>
                <w:sz w:val="32"/>
                <w:szCs w:val="32"/>
                <w:lang w:eastAsia="pt-BR"/>
              </w:rPr>
            </w:pPr>
          </w:p>
        </w:tc>
      </w:tr>
    </w:tbl>
    <w:p w:rsidR="001F0D50" w:rsidRPr="00211B45" w:rsidRDefault="00211B45">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Estratégias</w:t>
      </w:r>
    </w:p>
    <w:p w:rsidR="004C2C5F" w:rsidRPr="00991B62" w:rsidRDefault="004C2C5F">
      <w:pPr>
        <w:spacing w:after="0" w:line="100" w:lineRule="atLeast"/>
        <w:jc w:val="both"/>
        <w:rPr>
          <w:rFonts w:ascii="Times New Roman" w:hAnsi="Times New Roman" w:cs="Times New Roman"/>
          <w:sz w:val="40"/>
          <w:szCs w:val="40"/>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 xml:space="preserve">10.1) </w:t>
      </w:r>
      <w:r w:rsidR="00E57F4A" w:rsidRPr="00211B45">
        <w:rPr>
          <w:rFonts w:ascii="Times New Roman" w:hAnsi="Times New Roman" w:cs="Times New Roman"/>
          <w:color w:val="auto"/>
          <w:sz w:val="24"/>
          <w:szCs w:val="24"/>
        </w:rPr>
        <w:t>Aderir ao</w:t>
      </w:r>
      <w:r w:rsidRPr="00211B45">
        <w:rPr>
          <w:rFonts w:ascii="Times New Roman" w:hAnsi="Times New Roman" w:cs="Times New Roman"/>
          <w:color w:val="auto"/>
          <w:sz w:val="24"/>
          <w:szCs w:val="24"/>
        </w:rPr>
        <w:t xml:space="preserve"> programa nacional de educação de jovens e adultos voltado à conclusão do ensino fundamental e à formação profissional inicial, de forma a estimular a conclusão da educação básica;</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 xml:space="preserve">10.2) </w:t>
      </w:r>
      <w:r w:rsidR="00E57F4A" w:rsidRPr="00211B45">
        <w:rPr>
          <w:rFonts w:ascii="Times New Roman" w:hAnsi="Times New Roman" w:cs="Times New Roman"/>
          <w:color w:val="auto"/>
          <w:sz w:val="24"/>
          <w:szCs w:val="24"/>
        </w:rPr>
        <w:t>oportunizar</w:t>
      </w:r>
      <w:r w:rsidRPr="00211B45">
        <w:rPr>
          <w:rFonts w:ascii="Times New Roman" w:hAnsi="Times New Roman" w:cs="Times New Roman"/>
          <w:color w:val="auto"/>
          <w:sz w:val="24"/>
          <w:szCs w:val="24"/>
        </w:rPr>
        <w:t xml:space="preserve"> as matrículas na educação de jovens e adultos, de modo a articular a formação inicial e continuada de trabalhadores com a educação profissional, objetivando a elevação do nível de escolaridade do trabalhador;</w:t>
      </w:r>
    </w:p>
    <w:p w:rsidR="00F867B3" w:rsidRPr="00211B45"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10.3</w:t>
      </w:r>
      <w:r w:rsidR="00F867B3" w:rsidRPr="00211B45">
        <w:rPr>
          <w:rFonts w:ascii="Times New Roman" w:hAnsi="Times New Roman" w:cs="Times New Roman"/>
          <w:color w:val="auto"/>
          <w:sz w:val="24"/>
          <w:szCs w:val="24"/>
        </w:rPr>
        <w:t xml:space="preserve">) </w:t>
      </w:r>
      <w:r w:rsidR="00E57F4A" w:rsidRPr="00211B45">
        <w:rPr>
          <w:rFonts w:ascii="Times New Roman" w:hAnsi="Times New Roman" w:cs="Times New Roman"/>
          <w:color w:val="auto"/>
          <w:sz w:val="24"/>
          <w:szCs w:val="24"/>
        </w:rPr>
        <w:t xml:space="preserve">criar </w:t>
      </w:r>
      <w:r w:rsidR="00D50458" w:rsidRPr="00211B45">
        <w:rPr>
          <w:rFonts w:ascii="Times New Roman" w:hAnsi="Times New Roman" w:cs="Times New Roman"/>
          <w:color w:val="auto"/>
          <w:sz w:val="24"/>
          <w:szCs w:val="24"/>
        </w:rPr>
        <w:t>oportunidades profissionais a</w:t>
      </w:r>
      <w:r w:rsidR="00F867B3" w:rsidRPr="00211B45">
        <w:rPr>
          <w:rFonts w:ascii="Times New Roman" w:hAnsi="Times New Roman" w:cs="Times New Roman"/>
          <w:color w:val="auto"/>
          <w:sz w:val="24"/>
          <w:szCs w:val="24"/>
        </w:rPr>
        <w:t>os jovens e adultos com deficiência e baixo nível de escolaridade em comunidades de difícil acesso a exemplo da comunidade indígena, por meio do acesso à educação de jovens e adultos articulada à educação profissional;</w:t>
      </w:r>
    </w:p>
    <w:p w:rsidR="00B528FC" w:rsidRPr="00211B45" w:rsidRDefault="00B528FC"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10.4</w:t>
      </w:r>
      <w:r w:rsidR="00F867B3" w:rsidRPr="00211B45">
        <w:rPr>
          <w:rFonts w:ascii="Times New Roman" w:hAnsi="Times New Roman" w:cs="Times New Roman"/>
          <w:color w:val="auto"/>
          <w:sz w:val="24"/>
          <w:szCs w:val="24"/>
        </w:rPr>
        <w:t xml:space="preserve">) </w:t>
      </w:r>
      <w:r w:rsidR="00D50458" w:rsidRPr="00211B45">
        <w:rPr>
          <w:rFonts w:ascii="Times New Roman" w:hAnsi="Times New Roman" w:cs="Times New Roman"/>
          <w:color w:val="auto"/>
          <w:sz w:val="24"/>
          <w:szCs w:val="24"/>
        </w:rPr>
        <w:t>aderir ao</w:t>
      </w:r>
      <w:r w:rsidR="00F867B3" w:rsidRPr="00211B45">
        <w:rPr>
          <w:rFonts w:ascii="Times New Roman" w:hAnsi="Times New Roman" w:cs="Times New Roman"/>
          <w:color w:val="auto"/>
          <w:sz w:val="24"/>
          <w:szCs w:val="24"/>
        </w:rPr>
        <w:t xml:space="preserve"> programa nacional de reestruturação e aquisição de equipamentos voltados à expansão e à melhoria da rede física de escolas públicas que atuam na educação de jovens e adultos integrada à educação profissional, garantindo acessibilidade à pessoa com deficiência;</w:t>
      </w:r>
    </w:p>
    <w:p w:rsidR="00745FB7" w:rsidRPr="00211B45" w:rsidRDefault="00745FB7"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10.5</w:t>
      </w:r>
      <w:r w:rsidR="00F867B3" w:rsidRPr="00211B45">
        <w:rPr>
          <w:rFonts w:ascii="Times New Roman" w:hAnsi="Times New Roman" w:cs="Times New Roman"/>
          <w:color w:val="auto"/>
          <w:sz w:val="24"/>
          <w:szCs w:val="24"/>
        </w:rPr>
        <w:t xml:space="preserve">) estimular a diversificação curricular da educação de jovens e adultos, articulando a formação básica e a preparação para o mundo do trabalho e estabelecendo inter-relações entre teoria e prática, </w:t>
      </w:r>
      <w:r w:rsidR="00F867B3" w:rsidRPr="00211B45">
        <w:rPr>
          <w:rFonts w:ascii="Times New Roman" w:hAnsi="Times New Roman" w:cs="Times New Roman"/>
          <w:color w:val="auto"/>
          <w:sz w:val="24"/>
          <w:szCs w:val="24"/>
        </w:rPr>
        <w:lastRenderedPageBreak/>
        <w:t>nos eixos da ciência, do trabalho, da tecnologia e da cultura e cidadania, de forma a organizar o tempo e o espaço pedagógicos adequados às características desses alunos;</w:t>
      </w:r>
    </w:p>
    <w:p w:rsidR="00F867B3" w:rsidRPr="00211B45" w:rsidRDefault="00F867B3" w:rsidP="00B528FC">
      <w:pPr>
        <w:autoSpaceDE w:val="0"/>
        <w:autoSpaceDN w:val="0"/>
        <w:adjustRightInd w:val="0"/>
        <w:spacing w:after="0" w:line="240" w:lineRule="auto"/>
        <w:jc w:val="both"/>
        <w:rPr>
          <w:rFonts w:ascii="Times New Roman" w:hAnsi="Times New Roman" w:cs="Times New Roman"/>
          <w:color w:val="auto"/>
          <w:sz w:val="24"/>
          <w:szCs w:val="24"/>
        </w:rPr>
      </w:pPr>
    </w:p>
    <w:p w:rsidR="00F867B3" w:rsidRPr="00211B45"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211B45">
        <w:rPr>
          <w:rFonts w:ascii="Times New Roman" w:hAnsi="Times New Roman" w:cs="Times New Roman"/>
          <w:color w:val="auto"/>
          <w:sz w:val="24"/>
          <w:szCs w:val="24"/>
        </w:rPr>
        <w:t>10.6</w:t>
      </w:r>
      <w:r w:rsidR="00F867B3" w:rsidRPr="00211B45">
        <w:rPr>
          <w:rFonts w:ascii="Times New Roman" w:hAnsi="Times New Roman" w:cs="Times New Roman"/>
          <w:color w:val="auto"/>
          <w:sz w:val="24"/>
          <w:szCs w:val="24"/>
        </w:rPr>
        <w:t xml:space="preserve">) fomentar a oferta pública de formação inicial e continuada para trabalhadores articulada à educação de jovens e adultos, em regime de colaboração e com apoio de entidades privadas de formação profissional vinculadas ao sistema sindical e de entidades sem fins lucrativos de atendimento à pessoa com deficiência, com </w:t>
      </w:r>
      <w:r w:rsidRPr="00211B45">
        <w:rPr>
          <w:rFonts w:ascii="Times New Roman" w:hAnsi="Times New Roman" w:cs="Times New Roman"/>
          <w:color w:val="auto"/>
          <w:sz w:val="24"/>
          <w:szCs w:val="24"/>
        </w:rPr>
        <w:t>atuação exclusiva na modalidade.</w:t>
      </w:r>
    </w:p>
    <w:p w:rsidR="00B528FC" w:rsidRPr="00286B83" w:rsidRDefault="00B528FC">
      <w:pPr>
        <w:rPr>
          <w:rFonts w:ascii="Times New Roman" w:hAnsi="Times New Roman" w:cs="Times New Roman"/>
          <w:b/>
          <w:bCs/>
          <w:sz w:val="24"/>
          <w:szCs w:val="24"/>
        </w:rPr>
      </w:pPr>
    </w:p>
    <w:p w:rsidR="001F0D50" w:rsidRPr="00211B45" w:rsidRDefault="001F0D50">
      <w:pPr>
        <w:autoSpaceDE w:val="0"/>
        <w:spacing w:after="0" w:line="240" w:lineRule="auto"/>
        <w:jc w:val="both"/>
        <w:rPr>
          <w:rFonts w:ascii="Times New Roman" w:eastAsia="Times New Roman" w:hAnsi="Times New Roman" w:cs="Times New Roman"/>
          <w:b/>
          <w:bCs/>
          <w:sz w:val="28"/>
          <w:szCs w:val="28"/>
          <w:lang w:eastAsia="pt-BR"/>
        </w:rPr>
      </w:pPr>
      <w:r w:rsidRPr="00211B45">
        <w:rPr>
          <w:rFonts w:ascii="Times New Roman" w:hAnsi="Times New Roman" w:cs="Times New Roman"/>
          <w:b/>
          <w:bCs/>
          <w:sz w:val="28"/>
          <w:szCs w:val="28"/>
        </w:rPr>
        <w:t xml:space="preserve">META 11: </w:t>
      </w:r>
      <w:r w:rsidRPr="00211B45">
        <w:rPr>
          <w:rFonts w:ascii="Times New Roman" w:eastAsia="Times New Roman" w:hAnsi="Times New Roman" w:cs="Times New Roman"/>
          <w:b/>
          <w:bCs/>
          <w:sz w:val="28"/>
          <w:szCs w:val="28"/>
          <w:lang w:eastAsia="pt-BR"/>
        </w:rPr>
        <w:t>triplicar as matrículas da educação profissional técnica de nível médio, assegurando a qualidade da oferta e pelo menos 50% (cinquenta por cento) da expansão no segmento público</w:t>
      </w:r>
      <w:r w:rsidR="00DF5EAD">
        <w:rPr>
          <w:rFonts w:ascii="Times New Roman" w:eastAsia="Times New Roman" w:hAnsi="Times New Roman" w:cs="Times New Roman"/>
          <w:b/>
          <w:bCs/>
          <w:sz w:val="28"/>
          <w:szCs w:val="28"/>
          <w:lang w:eastAsia="pt-BR"/>
        </w:rPr>
        <w:t>.</w:t>
      </w:r>
    </w:p>
    <w:p w:rsidR="00745FB7" w:rsidRPr="00745FB7" w:rsidRDefault="00745FB7">
      <w:pPr>
        <w:autoSpaceDE w:val="0"/>
        <w:spacing w:after="0" w:line="240" w:lineRule="auto"/>
        <w:jc w:val="both"/>
        <w:rPr>
          <w:rFonts w:ascii="Times New Roman" w:hAnsi="Times New Roman" w:cs="Times New Roman"/>
          <w:b/>
          <w:bCs/>
          <w:sz w:val="40"/>
          <w:szCs w:val="40"/>
        </w:rPr>
      </w:pPr>
    </w:p>
    <w:p w:rsidR="001F0D50" w:rsidRDefault="00610981">
      <w:r>
        <w:rPr>
          <w:noProof/>
          <w:lang w:eastAsia="pt-BR"/>
        </w:rPr>
        <w:drawing>
          <wp:inline distT="0" distB="0" distL="0" distR="0">
            <wp:extent cx="6105525" cy="1390650"/>
            <wp:effectExtent l="19050" t="0" r="9525" b="0"/>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srcRect/>
                    <a:stretch>
                      <a:fillRect/>
                    </a:stretch>
                  </pic:blipFill>
                  <pic:spPr bwMode="auto">
                    <a:xfrm>
                      <a:off x="0" y="0"/>
                      <a:ext cx="6105525" cy="1390650"/>
                    </a:xfrm>
                    <a:prstGeom prst="rect">
                      <a:avLst/>
                    </a:prstGeom>
                    <a:noFill/>
                    <a:ln w="9525">
                      <a:noFill/>
                      <a:miter lim="800000"/>
                      <a:headEnd/>
                      <a:tailEnd/>
                    </a:ln>
                  </pic:spPr>
                </pic:pic>
              </a:graphicData>
            </a:graphic>
          </wp:inline>
        </w:drawing>
      </w:r>
    </w:p>
    <w:p w:rsidR="001F0D50" w:rsidRDefault="001F0D50">
      <w:pPr>
        <w:spacing w:after="0" w:line="100" w:lineRule="atLeast"/>
        <w:jc w:val="both"/>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1F49B3" w:rsidRPr="001F49B3" w:rsidTr="004E375D">
        <w:trPr>
          <w:tblCellSpacing w:w="7" w:type="dxa"/>
        </w:trPr>
        <w:tc>
          <w:tcPr>
            <w:tcW w:w="4985" w:type="pct"/>
            <w:shd w:val="clear" w:color="auto" w:fill="ECECEC"/>
            <w:tcMar>
              <w:top w:w="75" w:type="dxa"/>
              <w:left w:w="75" w:type="dxa"/>
              <w:bottom w:w="75" w:type="dxa"/>
              <w:right w:w="0" w:type="dxa"/>
            </w:tcMar>
            <w:vAlign w:val="center"/>
            <w:hideMark/>
          </w:tcPr>
          <w:p w:rsidR="001F49B3" w:rsidRPr="001F49B3" w:rsidRDefault="001F49B3" w:rsidP="001F49B3">
            <w:pPr>
              <w:suppressAutoHyphens w:val="0"/>
              <w:spacing w:after="75" w:line="240" w:lineRule="auto"/>
              <w:jc w:val="center"/>
              <w:rPr>
                <w:rFonts w:ascii="Arial" w:eastAsia="Times New Roman" w:hAnsi="Arial" w:cs="Arial"/>
                <w:b/>
                <w:bCs/>
                <w:color w:val="333333"/>
                <w:kern w:val="0"/>
                <w:sz w:val="24"/>
                <w:szCs w:val="24"/>
                <w:lang w:eastAsia="pt-BR"/>
              </w:rPr>
            </w:pPr>
            <w:r w:rsidRPr="001F49B3">
              <w:rPr>
                <w:rFonts w:ascii="Arial" w:eastAsia="Times New Roman" w:hAnsi="Arial" w:cs="Arial"/>
                <w:b/>
                <w:bCs/>
                <w:color w:val="333333"/>
                <w:kern w:val="0"/>
                <w:sz w:val="24"/>
                <w:szCs w:val="24"/>
                <w:lang w:eastAsia="pt-BR"/>
              </w:rPr>
              <w:t>Indicador 11A - Matrículas em educação profissional técnica de nível médio.</w:t>
            </w:r>
          </w:p>
        </w:tc>
      </w:tr>
      <w:tr w:rsidR="001F49B3" w:rsidRPr="001F49B3"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1F49B3" w:rsidRPr="001F49B3" w:rsidTr="009629E7">
              <w:trPr>
                <w:tblCellSpacing w:w="7" w:type="dxa"/>
              </w:trPr>
              <w:tc>
                <w:tcPr>
                  <w:tcW w:w="0" w:type="auto"/>
                  <w:shd w:val="clear" w:color="auto" w:fill="DAEEF3"/>
                  <w:vAlign w:val="center"/>
                  <w:hideMark/>
                </w:tcPr>
                <w:p w:rsidR="001F49B3" w:rsidRPr="001F49B3" w:rsidRDefault="001F49B3" w:rsidP="001F49B3">
                  <w:pPr>
                    <w:suppressAutoHyphens w:val="0"/>
                    <w:spacing w:after="75" w:line="240" w:lineRule="auto"/>
                    <w:jc w:val="center"/>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Brasil</w:t>
                  </w:r>
                </w:p>
                <w:p w:rsidR="001F49B3" w:rsidRPr="001F49B3" w:rsidRDefault="001F49B3" w:rsidP="001F49B3">
                  <w:pPr>
                    <w:suppressAutoHyphens w:val="0"/>
                    <w:spacing w:after="75" w:line="240" w:lineRule="auto"/>
                    <w:jc w:val="center"/>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Estado</w:t>
                  </w:r>
                </w:p>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Meta Brasil: 4.808.838 matrículas</w:t>
                  </w:r>
                </w:p>
                <w:p w:rsidR="001F49B3" w:rsidRPr="001F49B3" w:rsidRDefault="001F49B3" w:rsidP="001F49B3">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F49B3">
                    <w:rPr>
                      <w:rFonts w:ascii="Lucida Sans Unicode" w:eastAsia="Times New Roman" w:hAnsi="Lucida Sans Unicode" w:cs="Lucida Sans Unicode"/>
                      <w:color w:val="000000"/>
                      <w:kern w:val="0"/>
                      <w:sz w:val="30"/>
                      <w:szCs w:val="30"/>
                      <w:lang w:eastAsia="pt-BR"/>
                    </w:rPr>
                    <w:t>1.602.946</w:t>
                  </w:r>
                  <w:r w:rsidRPr="001F49B3">
                    <w:rPr>
                      <w:rFonts w:ascii="Lucida Sans Unicode" w:eastAsia="Times New Roman" w:hAnsi="Lucida Sans Unicode" w:cs="Lucida Sans Unicode"/>
                      <w:b/>
                      <w:bCs/>
                      <w:color w:val="606060"/>
                      <w:kern w:val="0"/>
                      <w:sz w:val="17"/>
                      <w:szCs w:val="17"/>
                      <w:lang w:eastAsia="pt-BR"/>
                    </w:rPr>
                    <w:br/>
                  </w:r>
                  <w:r w:rsidRPr="001F49B3">
                    <w:rPr>
                      <w:rFonts w:ascii="Lucida Sans Unicode" w:eastAsia="Times New Roman" w:hAnsi="Lucida Sans Unicode" w:cs="Lucida Sans Unicode"/>
                      <w:color w:val="000000"/>
                      <w:kern w:val="0"/>
                      <w:sz w:val="20"/>
                      <w:szCs w:val="20"/>
                      <w:lang w:eastAsia="pt-BR"/>
                    </w:rPr>
                    <w:t>Brasil</w:t>
                  </w:r>
                </w:p>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Meta Brasil: 4.808.838 matrículas</w:t>
                  </w:r>
                </w:p>
                <w:p w:rsidR="001F49B3" w:rsidRPr="001F49B3" w:rsidRDefault="001F49B3" w:rsidP="001F49B3">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F49B3">
                    <w:rPr>
                      <w:rFonts w:ascii="Lucida Sans Unicode" w:eastAsia="Times New Roman" w:hAnsi="Lucida Sans Unicode" w:cs="Lucida Sans Unicode"/>
                      <w:color w:val="000000"/>
                      <w:kern w:val="0"/>
                      <w:sz w:val="30"/>
                      <w:szCs w:val="30"/>
                      <w:lang w:eastAsia="pt-BR"/>
                    </w:rPr>
                    <w:t>105.297</w:t>
                  </w:r>
                  <w:r w:rsidRPr="001F49B3">
                    <w:rPr>
                      <w:rFonts w:ascii="Lucida Sans Unicode" w:eastAsia="Times New Roman" w:hAnsi="Lucida Sans Unicode" w:cs="Lucida Sans Unicode"/>
                      <w:b/>
                      <w:bCs/>
                      <w:color w:val="606060"/>
                      <w:kern w:val="0"/>
                      <w:sz w:val="17"/>
                      <w:szCs w:val="17"/>
                      <w:lang w:eastAsia="pt-BR"/>
                    </w:rPr>
                    <w:br/>
                  </w:r>
                  <w:r w:rsidRPr="001F49B3">
                    <w:rPr>
                      <w:rFonts w:ascii="Lucida Sans Unicode" w:eastAsia="Times New Roman" w:hAnsi="Lucida Sans Unicode" w:cs="Lucida Sans Unicode"/>
                      <w:color w:val="000000"/>
                      <w:kern w:val="0"/>
                      <w:sz w:val="20"/>
                      <w:szCs w:val="20"/>
                      <w:lang w:eastAsia="pt-BR"/>
                    </w:rPr>
                    <w:t>Rio Grande do Sul</w:t>
                  </w:r>
                </w:p>
              </w:tc>
            </w:tr>
          </w:tbl>
          <w:p w:rsidR="001F49B3" w:rsidRPr="001F49B3" w:rsidRDefault="001F49B3" w:rsidP="001F49B3">
            <w:pPr>
              <w:suppressAutoHyphens w:val="0"/>
              <w:spacing w:after="75" w:line="240" w:lineRule="auto"/>
              <w:rPr>
                <w:rFonts w:ascii="Algerian" w:eastAsia="Times New Roman" w:hAnsi="Algerian" w:cs="Arial"/>
                <w:b/>
                <w:bCs/>
                <w:color w:val="000000"/>
                <w:kern w:val="0"/>
                <w:sz w:val="12"/>
                <w:szCs w:val="12"/>
                <w:lang w:eastAsia="pt-BR"/>
              </w:rPr>
            </w:pPr>
          </w:p>
        </w:tc>
      </w:tr>
      <w:tr w:rsidR="001F49B3" w:rsidRPr="001F49B3" w:rsidTr="004E375D">
        <w:trPr>
          <w:tblCellSpacing w:w="7" w:type="dxa"/>
        </w:trPr>
        <w:tc>
          <w:tcPr>
            <w:tcW w:w="4985" w:type="pct"/>
            <w:shd w:val="clear" w:color="auto" w:fill="ECECEC"/>
            <w:vAlign w:val="center"/>
            <w:hideMark/>
          </w:tcPr>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 xml:space="preserve">Fonte: INEP/Censo Escolar da Educação Básica </w:t>
            </w:r>
            <w:r w:rsidR="007D6877">
              <w:rPr>
                <w:rFonts w:ascii="Arial" w:eastAsia="Times New Roman" w:hAnsi="Arial" w:cs="Arial"/>
                <w:color w:val="000000"/>
                <w:kern w:val="0"/>
                <w:sz w:val="16"/>
                <w:szCs w:val="16"/>
                <w:lang w:eastAsia="pt-BR"/>
              </w:rPr>
              <w:t>–</w:t>
            </w:r>
            <w:r w:rsidRPr="001F49B3">
              <w:rPr>
                <w:rFonts w:ascii="Arial" w:eastAsia="Times New Roman" w:hAnsi="Arial" w:cs="Arial"/>
                <w:color w:val="000000"/>
                <w:kern w:val="0"/>
                <w:sz w:val="16"/>
                <w:szCs w:val="16"/>
                <w:lang w:eastAsia="pt-BR"/>
              </w:rPr>
              <w:t xml:space="preserve"> 2013</w:t>
            </w:r>
          </w:p>
        </w:tc>
      </w:tr>
      <w:tr w:rsidR="001F49B3" w:rsidRPr="001F49B3" w:rsidTr="004E375D">
        <w:trPr>
          <w:tblCellSpacing w:w="7" w:type="dxa"/>
        </w:trPr>
        <w:tc>
          <w:tcPr>
            <w:tcW w:w="4985" w:type="pct"/>
            <w:shd w:val="clear" w:color="auto" w:fill="ECECEC"/>
            <w:tcMar>
              <w:top w:w="75" w:type="dxa"/>
              <w:left w:w="75" w:type="dxa"/>
              <w:bottom w:w="75" w:type="dxa"/>
              <w:right w:w="0" w:type="dxa"/>
            </w:tcMar>
            <w:vAlign w:val="center"/>
            <w:hideMark/>
          </w:tcPr>
          <w:p w:rsidR="001F49B3" w:rsidRPr="001F49B3" w:rsidRDefault="001F49B3" w:rsidP="00B528FC">
            <w:pPr>
              <w:suppressAutoHyphens w:val="0"/>
              <w:spacing w:after="75" w:line="240" w:lineRule="auto"/>
              <w:rPr>
                <w:rFonts w:ascii="Arial" w:eastAsia="Times New Roman" w:hAnsi="Arial" w:cs="Arial"/>
                <w:b/>
                <w:bCs/>
                <w:color w:val="333333"/>
                <w:kern w:val="0"/>
                <w:sz w:val="24"/>
                <w:szCs w:val="24"/>
                <w:lang w:eastAsia="pt-BR"/>
              </w:rPr>
            </w:pPr>
            <w:r w:rsidRPr="001F49B3">
              <w:rPr>
                <w:rFonts w:ascii="Arial" w:eastAsia="Times New Roman" w:hAnsi="Arial" w:cs="Arial"/>
                <w:b/>
                <w:bCs/>
                <w:color w:val="333333"/>
                <w:kern w:val="0"/>
                <w:sz w:val="24"/>
                <w:szCs w:val="24"/>
                <w:lang w:eastAsia="pt-BR"/>
              </w:rPr>
              <w:t>Indicador 11B - Matrículas em educação profissional técnica de nível médio na rede pública.</w:t>
            </w:r>
          </w:p>
        </w:tc>
      </w:tr>
      <w:tr w:rsidR="001F49B3" w:rsidRPr="001F49B3"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1F49B3" w:rsidRPr="001F49B3" w:rsidTr="009629E7">
              <w:trPr>
                <w:tblCellSpacing w:w="7" w:type="dxa"/>
              </w:trPr>
              <w:tc>
                <w:tcPr>
                  <w:tcW w:w="0" w:type="auto"/>
                  <w:shd w:val="clear" w:color="auto" w:fill="DAEEF3"/>
                  <w:vAlign w:val="center"/>
                  <w:hideMark/>
                </w:tcPr>
                <w:p w:rsidR="001F49B3" w:rsidRPr="001F49B3" w:rsidRDefault="001F49B3" w:rsidP="001F49B3">
                  <w:pPr>
                    <w:suppressAutoHyphens w:val="0"/>
                    <w:spacing w:after="75" w:line="240" w:lineRule="auto"/>
                    <w:jc w:val="center"/>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Brasil</w:t>
                  </w:r>
                </w:p>
                <w:p w:rsidR="001F49B3" w:rsidRPr="001F49B3" w:rsidRDefault="001F49B3" w:rsidP="001F49B3">
                  <w:pPr>
                    <w:suppressAutoHyphens w:val="0"/>
                    <w:spacing w:after="75" w:line="240" w:lineRule="auto"/>
                    <w:jc w:val="center"/>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Estado</w:t>
                  </w:r>
                </w:p>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Meta Brasil: 2.701.557 matrículas</w:t>
                  </w:r>
                </w:p>
                <w:p w:rsidR="001F49B3" w:rsidRPr="001F49B3" w:rsidRDefault="001F49B3" w:rsidP="001F49B3">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F49B3">
                    <w:rPr>
                      <w:rFonts w:ascii="Lucida Sans Unicode" w:eastAsia="Times New Roman" w:hAnsi="Lucida Sans Unicode" w:cs="Lucida Sans Unicode"/>
                      <w:color w:val="000000"/>
                      <w:kern w:val="0"/>
                      <w:sz w:val="30"/>
                      <w:szCs w:val="30"/>
                      <w:lang w:eastAsia="pt-BR"/>
                    </w:rPr>
                    <w:t>900.519</w:t>
                  </w:r>
                  <w:r w:rsidRPr="001F49B3">
                    <w:rPr>
                      <w:rFonts w:ascii="Lucida Sans Unicode" w:eastAsia="Times New Roman" w:hAnsi="Lucida Sans Unicode" w:cs="Lucida Sans Unicode"/>
                      <w:b/>
                      <w:bCs/>
                      <w:color w:val="606060"/>
                      <w:kern w:val="0"/>
                      <w:sz w:val="17"/>
                      <w:szCs w:val="17"/>
                      <w:lang w:eastAsia="pt-BR"/>
                    </w:rPr>
                    <w:br/>
                  </w:r>
                  <w:r w:rsidRPr="001F49B3">
                    <w:rPr>
                      <w:rFonts w:ascii="Lucida Sans Unicode" w:eastAsia="Times New Roman" w:hAnsi="Lucida Sans Unicode" w:cs="Lucida Sans Unicode"/>
                      <w:color w:val="000000"/>
                      <w:kern w:val="0"/>
                      <w:sz w:val="20"/>
                      <w:szCs w:val="20"/>
                      <w:lang w:eastAsia="pt-BR"/>
                    </w:rPr>
                    <w:t>Brasil</w:t>
                  </w:r>
                </w:p>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Meta Brasil: 2.701.557 matrículas</w:t>
                  </w:r>
                </w:p>
                <w:p w:rsidR="001F49B3" w:rsidRPr="001F49B3" w:rsidRDefault="001F49B3" w:rsidP="001F49B3">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1F49B3">
                    <w:rPr>
                      <w:rFonts w:ascii="Lucida Sans Unicode" w:eastAsia="Times New Roman" w:hAnsi="Lucida Sans Unicode" w:cs="Lucida Sans Unicode"/>
                      <w:color w:val="000000"/>
                      <w:kern w:val="0"/>
                      <w:sz w:val="30"/>
                      <w:szCs w:val="30"/>
                      <w:lang w:eastAsia="pt-BR"/>
                    </w:rPr>
                    <w:t>62.351</w:t>
                  </w:r>
                  <w:r w:rsidRPr="001F49B3">
                    <w:rPr>
                      <w:rFonts w:ascii="Lucida Sans Unicode" w:eastAsia="Times New Roman" w:hAnsi="Lucida Sans Unicode" w:cs="Lucida Sans Unicode"/>
                      <w:b/>
                      <w:bCs/>
                      <w:color w:val="606060"/>
                      <w:kern w:val="0"/>
                      <w:sz w:val="17"/>
                      <w:szCs w:val="17"/>
                      <w:lang w:eastAsia="pt-BR"/>
                    </w:rPr>
                    <w:br/>
                  </w:r>
                  <w:r w:rsidRPr="001F49B3">
                    <w:rPr>
                      <w:rFonts w:ascii="Lucida Sans Unicode" w:eastAsia="Times New Roman" w:hAnsi="Lucida Sans Unicode" w:cs="Lucida Sans Unicode"/>
                      <w:color w:val="000000"/>
                      <w:kern w:val="0"/>
                      <w:sz w:val="20"/>
                      <w:szCs w:val="20"/>
                      <w:lang w:eastAsia="pt-BR"/>
                    </w:rPr>
                    <w:t>Rio Grande do Sul</w:t>
                  </w:r>
                </w:p>
              </w:tc>
            </w:tr>
          </w:tbl>
          <w:p w:rsidR="001F49B3" w:rsidRPr="001F49B3" w:rsidRDefault="001F49B3" w:rsidP="001F49B3">
            <w:pPr>
              <w:suppressAutoHyphens w:val="0"/>
              <w:spacing w:after="75" w:line="240" w:lineRule="auto"/>
              <w:rPr>
                <w:rFonts w:ascii="Algerian" w:eastAsia="Times New Roman" w:hAnsi="Algerian" w:cs="Arial"/>
                <w:b/>
                <w:bCs/>
                <w:color w:val="000000"/>
                <w:kern w:val="0"/>
                <w:sz w:val="12"/>
                <w:szCs w:val="12"/>
                <w:lang w:eastAsia="pt-BR"/>
              </w:rPr>
            </w:pPr>
          </w:p>
        </w:tc>
      </w:tr>
      <w:tr w:rsidR="001F49B3" w:rsidRPr="001F49B3" w:rsidTr="004E375D">
        <w:trPr>
          <w:tblCellSpacing w:w="7" w:type="dxa"/>
        </w:trPr>
        <w:tc>
          <w:tcPr>
            <w:tcW w:w="4985" w:type="pct"/>
            <w:shd w:val="clear" w:color="auto" w:fill="ECECEC"/>
            <w:vAlign w:val="center"/>
            <w:hideMark/>
          </w:tcPr>
          <w:p w:rsidR="001F49B3" w:rsidRPr="001F49B3" w:rsidRDefault="001F49B3" w:rsidP="001F49B3">
            <w:pPr>
              <w:suppressAutoHyphens w:val="0"/>
              <w:spacing w:after="75" w:line="240" w:lineRule="auto"/>
              <w:rPr>
                <w:rFonts w:ascii="Arial" w:eastAsia="Times New Roman" w:hAnsi="Arial" w:cs="Arial"/>
                <w:color w:val="000000"/>
                <w:kern w:val="0"/>
                <w:sz w:val="16"/>
                <w:szCs w:val="16"/>
                <w:lang w:eastAsia="pt-BR"/>
              </w:rPr>
            </w:pPr>
            <w:r w:rsidRPr="001F49B3">
              <w:rPr>
                <w:rFonts w:ascii="Arial" w:eastAsia="Times New Roman" w:hAnsi="Arial" w:cs="Arial"/>
                <w:color w:val="000000"/>
                <w:kern w:val="0"/>
                <w:sz w:val="16"/>
                <w:szCs w:val="16"/>
                <w:lang w:eastAsia="pt-BR"/>
              </w:rPr>
              <w:t xml:space="preserve">Fonte: INEP/Censo Escolar da Educação Básica </w:t>
            </w:r>
            <w:r w:rsidR="007D6877">
              <w:rPr>
                <w:rFonts w:ascii="Arial" w:eastAsia="Times New Roman" w:hAnsi="Arial" w:cs="Arial"/>
                <w:color w:val="000000"/>
                <w:kern w:val="0"/>
                <w:sz w:val="16"/>
                <w:szCs w:val="16"/>
                <w:lang w:eastAsia="pt-BR"/>
              </w:rPr>
              <w:t>–</w:t>
            </w:r>
            <w:r w:rsidRPr="001F49B3">
              <w:rPr>
                <w:rFonts w:ascii="Arial" w:eastAsia="Times New Roman" w:hAnsi="Arial" w:cs="Arial"/>
                <w:color w:val="000000"/>
                <w:kern w:val="0"/>
                <w:sz w:val="16"/>
                <w:szCs w:val="16"/>
                <w:lang w:eastAsia="pt-BR"/>
              </w:rPr>
              <w:t xml:space="preserve"> 2013</w:t>
            </w:r>
          </w:p>
        </w:tc>
      </w:tr>
    </w:tbl>
    <w:p w:rsidR="006249D7" w:rsidRDefault="006249D7">
      <w:pPr>
        <w:spacing w:after="0" w:line="100" w:lineRule="atLeast"/>
        <w:jc w:val="both"/>
        <w:rPr>
          <w:rFonts w:ascii="Times New Roman" w:hAnsi="Times New Roman" w:cs="Times New Roman"/>
          <w:b/>
          <w:sz w:val="24"/>
          <w:szCs w:val="24"/>
        </w:rPr>
      </w:pPr>
    </w:p>
    <w:p w:rsidR="00076E47" w:rsidRPr="00211B45" w:rsidRDefault="00076E47" w:rsidP="00076E47">
      <w:pPr>
        <w:rPr>
          <w:b/>
          <w:color w:val="FF0000"/>
          <w:sz w:val="24"/>
          <w:szCs w:val="24"/>
        </w:rPr>
      </w:pPr>
      <w:r w:rsidRPr="00211B45">
        <w:rPr>
          <w:b/>
          <w:sz w:val="24"/>
          <w:szCs w:val="24"/>
        </w:rPr>
        <w:t xml:space="preserve">ESCOLA DE EDUCAÇÃO PROFISSIONAL </w:t>
      </w:r>
      <w:r w:rsidR="00BB0B13" w:rsidRPr="00211B45">
        <w:rPr>
          <w:b/>
          <w:color w:val="000000"/>
          <w:sz w:val="24"/>
          <w:szCs w:val="24"/>
        </w:rPr>
        <w:t>SIBR</w:t>
      </w:r>
      <w:r w:rsidRPr="00211B45">
        <w:rPr>
          <w:b/>
          <w:color w:val="000000"/>
          <w:sz w:val="24"/>
          <w:szCs w:val="24"/>
        </w:rPr>
        <w:t>ATEC - PRIVADA</w:t>
      </w:r>
    </w:p>
    <w:p w:rsidR="00076E47" w:rsidRPr="000B2F95" w:rsidRDefault="00076E47" w:rsidP="00076E47">
      <w:pPr>
        <w:rPr>
          <w:b/>
        </w:rPr>
      </w:pPr>
      <w:r w:rsidRPr="00211B45">
        <w:rPr>
          <w:rFonts w:ascii="Tahoma" w:eastAsia="Times New Roman" w:hAnsi="Tahoma" w:cs="Tahoma"/>
          <w:b/>
          <w:bCs/>
          <w:color w:val="auto"/>
          <w:kern w:val="0"/>
          <w:sz w:val="24"/>
          <w:szCs w:val="24"/>
          <w:lang w:eastAsia="pt-BR"/>
        </w:rPr>
        <w:t xml:space="preserve"> CURSOS OFERECIDOS PELA INSTITUIÇÃO</w:t>
      </w:r>
    </w:p>
    <w:tbl>
      <w:tblPr>
        <w:tblW w:w="95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3402"/>
        <w:gridCol w:w="1701"/>
        <w:gridCol w:w="1875"/>
        <w:gridCol w:w="772"/>
        <w:gridCol w:w="899"/>
      </w:tblGrid>
      <w:tr w:rsidR="00076E47" w:rsidRPr="000B2F95" w:rsidTr="004E375D">
        <w:tblPrEx>
          <w:tblCellMar>
            <w:top w:w="0" w:type="dxa"/>
            <w:bottom w:w="0" w:type="dxa"/>
          </w:tblCellMar>
        </w:tblPrEx>
        <w:trPr>
          <w:cantSplit/>
          <w:trHeight w:val="372"/>
        </w:trPr>
        <w:tc>
          <w:tcPr>
            <w:tcW w:w="851" w:type="dxa"/>
            <w:vMerge w:val="restart"/>
            <w:shd w:val="clear" w:color="auto" w:fill="FFC000"/>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p>
        </w:tc>
        <w:tc>
          <w:tcPr>
            <w:tcW w:w="3402" w:type="dxa"/>
            <w:vMerge w:val="restart"/>
            <w:shd w:val="clear" w:color="auto" w:fill="FFC000"/>
          </w:tcPr>
          <w:p w:rsidR="00076E47" w:rsidRPr="000B2F95" w:rsidRDefault="00076E47" w:rsidP="003A21D4">
            <w:pPr>
              <w:suppressAutoHyphens w:val="0"/>
              <w:spacing w:after="0" w:line="240" w:lineRule="auto"/>
              <w:jc w:val="center"/>
              <w:rPr>
                <w:rFonts w:ascii="Tahoma" w:eastAsia="Times New Roman" w:hAnsi="Tahoma" w:cs="Tahoma"/>
                <w:b/>
                <w:color w:val="auto"/>
                <w:kern w:val="0"/>
                <w:sz w:val="24"/>
                <w:szCs w:val="24"/>
                <w:lang w:eastAsia="pt-BR"/>
              </w:rPr>
            </w:pPr>
            <w:r w:rsidRPr="000B2F95">
              <w:rPr>
                <w:rFonts w:ascii="Tahoma" w:eastAsia="Times New Roman" w:hAnsi="Tahoma" w:cs="Tahoma"/>
                <w:b/>
                <w:color w:val="auto"/>
                <w:kern w:val="0"/>
                <w:sz w:val="24"/>
                <w:szCs w:val="24"/>
                <w:lang w:eastAsia="pt-BR"/>
              </w:rPr>
              <w:t>Nome do curso</w:t>
            </w:r>
          </w:p>
          <w:p w:rsidR="00076E47" w:rsidRPr="000B2F95" w:rsidRDefault="00076E47" w:rsidP="003A21D4">
            <w:pPr>
              <w:suppressAutoHyphens w:val="0"/>
              <w:spacing w:after="0" w:line="240" w:lineRule="auto"/>
              <w:jc w:val="center"/>
              <w:rPr>
                <w:rFonts w:ascii="Tahoma" w:eastAsia="Times New Roman" w:hAnsi="Tahoma" w:cs="Tahoma"/>
                <w:b/>
                <w:bCs/>
                <w:color w:val="auto"/>
                <w:kern w:val="0"/>
                <w:sz w:val="24"/>
                <w:szCs w:val="24"/>
                <w:lang w:eastAsia="pt-BR"/>
              </w:rPr>
            </w:pPr>
          </w:p>
        </w:tc>
        <w:tc>
          <w:tcPr>
            <w:tcW w:w="4348" w:type="dxa"/>
            <w:gridSpan w:val="3"/>
            <w:shd w:val="clear" w:color="auto" w:fill="FFC000"/>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r w:rsidRPr="000B2F95">
              <w:rPr>
                <w:rFonts w:ascii="Tahoma" w:eastAsia="Times New Roman" w:hAnsi="Tahoma" w:cs="Tahoma"/>
                <w:color w:val="auto"/>
                <w:kern w:val="0"/>
                <w:sz w:val="24"/>
                <w:szCs w:val="24"/>
                <w:lang w:eastAsia="pt-BR"/>
              </w:rPr>
              <w:t>Forma de oferta/carga horária</w:t>
            </w:r>
          </w:p>
        </w:tc>
        <w:tc>
          <w:tcPr>
            <w:tcW w:w="899" w:type="dxa"/>
            <w:vMerge w:val="restart"/>
            <w:shd w:val="clear" w:color="auto" w:fill="FFC000"/>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r w:rsidRPr="000B2F95">
              <w:rPr>
                <w:rFonts w:ascii="Tahoma" w:eastAsia="Times New Roman" w:hAnsi="Tahoma" w:cs="Tahoma"/>
                <w:color w:val="auto"/>
                <w:kern w:val="0"/>
                <w:sz w:val="24"/>
                <w:szCs w:val="24"/>
                <w:lang w:eastAsia="pt-BR"/>
              </w:rPr>
              <w:t>Nº de alunos</w:t>
            </w:r>
          </w:p>
        </w:tc>
      </w:tr>
      <w:tr w:rsidR="00076E47" w:rsidRPr="000B2F95" w:rsidTr="004E375D">
        <w:tblPrEx>
          <w:tblCellMar>
            <w:top w:w="0" w:type="dxa"/>
            <w:bottom w:w="0" w:type="dxa"/>
          </w:tblCellMar>
        </w:tblPrEx>
        <w:trPr>
          <w:cantSplit/>
          <w:trHeight w:val="149"/>
        </w:trPr>
        <w:tc>
          <w:tcPr>
            <w:tcW w:w="851" w:type="dxa"/>
            <w:vMerge/>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p>
        </w:tc>
        <w:tc>
          <w:tcPr>
            <w:tcW w:w="3402" w:type="dxa"/>
            <w:vMerge/>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p>
        </w:tc>
        <w:tc>
          <w:tcPr>
            <w:tcW w:w="1701" w:type="dxa"/>
            <w:shd w:val="clear" w:color="auto" w:fill="FFC000"/>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eastAsia="pt-BR"/>
              </w:rPr>
            </w:pPr>
            <w:r w:rsidRPr="000B2F95">
              <w:rPr>
                <w:rFonts w:ascii="Tahoma" w:eastAsia="Times New Roman" w:hAnsi="Tahoma" w:cs="Tahoma"/>
                <w:color w:val="auto"/>
                <w:kern w:val="0"/>
                <w:sz w:val="24"/>
                <w:szCs w:val="24"/>
                <w:lang w:eastAsia="pt-BR"/>
              </w:rPr>
              <w:t>ARTICULADA (Integrada ou concomitante)</w:t>
            </w:r>
          </w:p>
        </w:tc>
        <w:tc>
          <w:tcPr>
            <w:tcW w:w="1875" w:type="dxa"/>
            <w:shd w:val="clear" w:color="auto" w:fill="FFC000"/>
          </w:tcPr>
          <w:p w:rsidR="00076E47" w:rsidRPr="000B2F95" w:rsidRDefault="00076E47" w:rsidP="003A21D4">
            <w:pPr>
              <w:suppressAutoHyphens w:val="0"/>
              <w:spacing w:after="0" w:line="240" w:lineRule="auto"/>
              <w:rPr>
                <w:rFonts w:ascii="Tahoma" w:eastAsia="Times New Roman" w:hAnsi="Tahoma" w:cs="Tahoma"/>
                <w:color w:val="auto"/>
                <w:kern w:val="0"/>
                <w:sz w:val="24"/>
                <w:szCs w:val="24"/>
                <w:lang w:val="es-ES_tradnl" w:eastAsia="pt-BR"/>
              </w:rPr>
            </w:pPr>
            <w:r w:rsidRPr="000B2F95">
              <w:rPr>
                <w:rFonts w:ascii="Tahoma" w:eastAsia="Times New Roman" w:hAnsi="Tahoma" w:cs="Tahoma"/>
                <w:color w:val="auto"/>
                <w:kern w:val="0"/>
                <w:sz w:val="24"/>
                <w:szCs w:val="24"/>
                <w:lang w:val="es-ES_tradnl" w:eastAsia="pt-BR"/>
              </w:rPr>
              <w:t>SUBSEQUENTE</w:t>
            </w:r>
          </w:p>
        </w:tc>
        <w:tc>
          <w:tcPr>
            <w:tcW w:w="772" w:type="dxa"/>
            <w:shd w:val="clear" w:color="auto" w:fill="FFC000"/>
          </w:tcPr>
          <w:p w:rsidR="00076E47" w:rsidRPr="000B2F95" w:rsidRDefault="00076E47" w:rsidP="003A21D4">
            <w:pPr>
              <w:suppressAutoHyphens w:val="0"/>
              <w:spacing w:after="0" w:line="240" w:lineRule="auto"/>
              <w:rPr>
                <w:rFonts w:ascii="Tahoma" w:eastAsia="Times New Roman" w:hAnsi="Tahoma" w:cs="Tahoma"/>
                <w:color w:val="auto"/>
                <w:kern w:val="0"/>
                <w:sz w:val="24"/>
                <w:szCs w:val="24"/>
                <w:lang w:val="es-ES_tradnl" w:eastAsia="pt-BR"/>
              </w:rPr>
            </w:pPr>
            <w:r w:rsidRPr="000B2F95">
              <w:rPr>
                <w:rFonts w:ascii="Tahoma" w:eastAsia="Times New Roman" w:hAnsi="Tahoma" w:cs="Tahoma"/>
                <w:color w:val="auto"/>
                <w:kern w:val="0"/>
                <w:sz w:val="24"/>
                <w:szCs w:val="24"/>
                <w:lang w:val="es-ES_tradnl" w:eastAsia="pt-BR"/>
              </w:rPr>
              <w:t>Turno</w:t>
            </w:r>
          </w:p>
        </w:tc>
        <w:tc>
          <w:tcPr>
            <w:tcW w:w="899" w:type="dxa"/>
            <w:vMerge/>
          </w:tcPr>
          <w:p w:rsidR="00076E47" w:rsidRPr="000B2F95" w:rsidRDefault="00076E47" w:rsidP="003A21D4">
            <w:pPr>
              <w:suppressAutoHyphens w:val="0"/>
              <w:spacing w:after="0" w:line="240" w:lineRule="auto"/>
              <w:jc w:val="center"/>
              <w:rPr>
                <w:rFonts w:ascii="Tahoma" w:eastAsia="Times New Roman" w:hAnsi="Tahoma" w:cs="Tahoma"/>
                <w:color w:val="auto"/>
                <w:kern w:val="0"/>
                <w:sz w:val="24"/>
                <w:szCs w:val="24"/>
                <w:lang w:val="es-ES_tradnl" w:eastAsia="pt-BR"/>
              </w:rPr>
            </w:pPr>
          </w:p>
        </w:tc>
      </w:tr>
      <w:tr w:rsidR="00076E47" w:rsidRPr="000B2F95" w:rsidTr="004E375D">
        <w:tblPrEx>
          <w:tblCellMar>
            <w:top w:w="0" w:type="dxa"/>
            <w:bottom w:w="0" w:type="dxa"/>
          </w:tblCellMar>
        </w:tblPrEx>
        <w:trPr>
          <w:trHeight w:val="251"/>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1</w:t>
            </w: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Curso Técnico de Enfermagem</w:t>
            </w: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Noite</w:t>
            </w:r>
          </w:p>
        </w:tc>
        <w:tc>
          <w:tcPr>
            <w:tcW w:w="899" w:type="dxa"/>
            <w:shd w:val="clear" w:color="auto" w:fill="DEEAF6"/>
          </w:tcPr>
          <w:p w:rsidR="00076E47" w:rsidRPr="00211B45" w:rsidRDefault="007D687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34</w:t>
            </w:r>
          </w:p>
        </w:tc>
      </w:tr>
      <w:tr w:rsidR="00076E47" w:rsidRPr="000B2F95" w:rsidTr="004E375D">
        <w:tblPrEx>
          <w:tblCellMar>
            <w:top w:w="0" w:type="dxa"/>
            <w:bottom w:w="0" w:type="dxa"/>
          </w:tblCellMar>
        </w:tblPrEx>
        <w:trPr>
          <w:trHeight w:val="237"/>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2</w:t>
            </w: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Curso Básico Seg. do Trabalho</w:t>
            </w: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7D687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Noite</w:t>
            </w:r>
          </w:p>
        </w:tc>
        <w:tc>
          <w:tcPr>
            <w:tcW w:w="899" w:type="dxa"/>
            <w:shd w:val="clear" w:color="auto" w:fill="DEEAF6"/>
          </w:tcPr>
          <w:p w:rsidR="00076E47" w:rsidRPr="00211B45" w:rsidRDefault="007D687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10</w:t>
            </w:r>
          </w:p>
        </w:tc>
      </w:tr>
      <w:tr w:rsidR="00076E47" w:rsidRPr="000B2F95" w:rsidTr="004E375D">
        <w:tblPrEx>
          <w:tblCellMar>
            <w:top w:w="0" w:type="dxa"/>
            <w:bottom w:w="0" w:type="dxa"/>
          </w:tblCellMar>
        </w:tblPrEx>
        <w:trPr>
          <w:trHeight w:val="237"/>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3</w:t>
            </w: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Curso Atendente de Farmácia</w:t>
            </w: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899"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r>
      <w:tr w:rsidR="00076E47" w:rsidRPr="000B2F95" w:rsidTr="004E375D">
        <w:tblPrEx>
          <w:tblCellMar>
            <w:top w:w="0" w:type="dxa"/>
            <w:bottom w:w="0" w:type="dxa"/>
          </w:tblCellMar>
        </w:tblPrEx>
        <w:trPr>
          <w:trHeight w:val="251"/>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4</w:t>
            </w: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Curso Aux. Administrativo</w:t>
            </w: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899"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r>
      <w:tr w:rsidR="00076E47" w:rsidRPr="000B2F95" w:rsidTr="004E375D">
        <w:tblPrEx>
          <w:tblCellMar>
            <w:top w:w="0" w:type="dxa"/>
            <w:bottom w:w="0" w:type="dxa"/>
          </w:tblCellMar>
        </w:tblPrEx>
        <w:trPr>
          <w:trHeight w:val="237"/>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5</w:t>
            </w: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r w:rsidRPr="00211B45">
              <w:rPr>
                <w:rFonts w:ascii="Tahoma" w:eastAsia="Times New Roman" w:hAnsi="Tahoma" w:cs="Tahoma"/>
                <w:color w:val="auto"/>
                <w:kern w:val="0"/>
                <w:lang w:val="es-ES_tradnl" w:eastAsia="pt-BR"/>
              </w:rPr>
              <w:t>Curso Aux. de Nutrição</w:t>
            </w: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899"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r>
      <w:tr w:rsidR="00076E47" w:rsidRPr="000B2F95" w:rsidTr="004E375D">
        <w:tblPrEx>
          <w:tblCellMar>
            <w:top w:w="0" w:type="dxa"/>
            <w:bottom w:w="0" w:type="dxa"/>
          </w:tblCellMar>
        </w:tblPrEx>
        <w:trPr>
          <w:trHeight w:val="237"/>
        </w:trPr>
        <w:tc>
          <w:tcPr>
            <w:tcW w:w="85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3402" w:type="dxa"/>
            <w:shd w:val="clear" w:color="auto" w:fill="DEEAF6"/>
          </w:tcPr>
          <w:p w:rsidR="00076E47" w:rsidRPr="00211B45" w:rsidRDefault="00076E47" w:rsidP="003A21D4">
            <w:pPr>
              <w:suppressAutoHyphens w:val="0"/>
              <w:spacing w:after="0" w:line="240" w:lineRule="auto"/>
              <w:jc w:val="both"/>
              <w:rPr>
                <w:rFonts w:ascii="Tahoma" w:eastAsia="Times New Roman" w:hAnsi="Tahoma" w:cs="Tahoma"/>
                <w:color w:val="auto"/>
                <w:kern w:val="0"/>
                <w:lang w:val="es-ES_tradnl" w:eastAsia="pt-BR"/>
              </w:rPr>
            </w:pPr>
          </w:p>
        </w:tc>
        <w:tc>
          <w:tcPr>
            <w:tcW w:w="1701"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899" w:type="dxa"/>
            <w:shd w:val="clear" w:color="auto" w:fill="DEEAF6"/>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r>
      <w:tr w:rsidR="00076E47" w:rsidRPr="000B2F95" w:rsidTr="004E375D">
        <w:tblPrEx>
          <w:tblCellMar>
            <w:top w:w="0" w:type="dxa"/>
            <w:bottom w:w="0" w:type="dxa"/>
          </w:tblCellMar>
        </w:tblPrEx>
        <w:trPr>
          <w:trHeight w:val="265"/>
        </w:trPr>
        <w:tc>
          <w:tcPr>
            <w:tcW w:w="851" w:type="dxa"/>
          </w:tcPr>
          <w:p w:rsidR="00076E47" w:rsidRPr="00211B45" w:rsidRDefault="00076E47" w:rsidP="003A21D4">
            <w:pPr>
              <w:suppressAutoHyphens w:val="0"/>
              <w:spacing w:after="0" w:line="240" w:lineRule="auto"/>
              <w:jc w:val="center"/>
              <w:rPr>
                <w:rFonts w:ascii="Tahoma" w:eastAsia="Times New Roman" w:hAnsi="Tahoma" w:cs="Tahoma"/>
                <w:b/>
                <w:color w:val="auto"/>
                <w:kern w:val="0"/>
                <w:lang w:val="es-ES_tradnl" w:eastAsia="pt-BR"/>
              </w:rPr>
            </w:pPr>
            <w:r w:rsidRPr="00211B45">
              <w:rPr>
                <w:rFonts w:ascii="Tahoma" w:eastAsia="Times New Roman" w:hAnsi="Tahoma" w:cs="Tahoma"/>
                <w:b/>
                <w:color w:val="auto"/>
                <w:kern w:val="0"/>
                <w:lang w:val="es-ES_tradnl" w:eastAsia="pt-BR"/>
              </w:rPr>
              <w:t>total</w:t>
            </w:r>
          </w:p>
        </w:tc>
        <w:tc>
          <w:tcPr>
            <w:tcW w:w="3402" w:type="dxa"/>
            <w:shd w:val="clear" w:color="auto" w:fill="D5DCE4"/>
          </w:tcPr>
          <w:p w:rsidR="00076E47" w:rsidRPr="00211B45" w:rsidRDefault="007D6877" w:rsidP="003A21D4">
            <w:pPr>
              <w:suppressAutoHyphens w:val="0"/>
              <w:spacing w:after="0" w:line="240" w:lineRule="auto"/>
              <w:jc w:val="center"/>
              <w:rPr>
                <w:rFonts w:ascii="Tahoma" w:eastAsia="Times New Roman" w:hAnsi="Tahoma" w:cs="Tahoma"/>
                <w:b/>
                <w:color w:val="auto"/>
                <w:kern w:val="0"/>
                <w:lang w:val="es-ES_tradnl" w:eastAsia="pt-BR"/>
              </w:rPr>
            </w:pPr>
            <w:r w:rsidRPr="00211B45">
              <w:rPr>
                <w:rFonts w:ascii="Tahoma" w:eastAsia="Times New Roman" w:hAnsi="Tahoma" w:cs="Tahoma"/>
                <w:b/>
                <w:color w:val="auto"/>
                <w:kern w:val="0"/>
                <w:lang w:val="es-ES_tradnl" w:eastAsia="pt-BR"/>
              </w:rPr>
              <w:t>05 cursos</w:t>
            </w:r>
          </w:p>
        </w:tc>
        <w:tc>
          <w:tcPr>
            <w:tcW w:w="1701" w:type="dxa"/>
            <w:shd w:val="clear" w:color="auto" w:fill="D5DCE4"/>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1875" w:type="dxa"/>
            <w:shd w:val="clear" w:color="auto" w:fill="D5DCE4"/>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772" w:type="dxa"/>
            <w:shd w:val="clear" w:color="auto" w:fill="D5DCE4"/>
          </w:tcPr>
          <w:p w:rsidR="00076E47" w:rsidRPr="00211B45" w:rsidRDefault="00076E47" w:rsidP="003A21D4">
            <w:pPr>
              <w:suppressAutoHyphens w:val="0"/>
              <w:spacing w:after="0" w:line="240" w:lineRule="auto"/>
              <w:jc w:val="center"/>
              <w:rPr>
                <w:rFonts w:ascii="Tahoma" w:eastAsia="Times New Roman" w:hAnsi="Tahoma" w:cs="Tahoma"/>
                <w:color w:val="auto"/>
                <w:kern w:val="0"/>
                <w:lang w:val="es-ES_tradnl" w:eastAsia="pt-BR"/>
              </w:rPr>
            </w:pPr>
          </w:p>
        </w:tc>
        <w:tc>
          <w:tcPr>
            <w:tcW w:w="899" w:type="dxa"/>
            <w:shd w:val="clear" w:color="auto" w:fill="D5DCE4"/>
          </w:tcPr>
          <w:p w:rsidR="00076E47" w:rsidRPr="00211B45" w:rsidRDefault="007D6877" w:rsidP="003A21D4">
            <w:pPr>
              <w:suppressAutoHyphens w:val="0"/>
              <w:spacing w:after="0" w:line="240" w:lineRule="auto"/>
              <w:jc w:val="center"/>
              <w:rPr>
                <w:rFonts w:ascii="Tahoma" w:eastAsia="Times New Roman" w:hAnsi="Tahoma" w:cs="Tahoma"/>
                <w:b/>
                <w:color w:val="auto"/>
                <w:kern w:val="0"/>
                <w:lang w:val="es-ES_tradnl" w:eastAsia="pt-BR"/>
              </w:rPr>
            </w:pPr>
            <w:r w:rsidRPr="00211B45">
              <w:rPr>
                <w:rFonts w:ascii="Tahoma" w:eastAsia="Times New Roman" w:hAnsi="Tahoma" w:cs="Tahoma"/>
                <w:b/>
                <w:color w:val="auto"/>
                <w:kern w:val="0"/>
                <w:lang w:val="es-ES_tradnl" w:eastAsia="pt-BR"/>
              </w:rPr>
              <w:t>44</w:t>
            </w:r>
          </w:p>
        </w:tc>
      </w:tr>
    </w:tbl>
    <w:p w:rsidR="00076E47" w:rsidRPr="000B2F95" w:rsidRDefault="00076E47" w:rsidP="00076E47">
      <w:pPr>
        <w:suppressAutoHyphens w:val="0"/>
        <w:spacing w:after="0" w:line="240" w:lineRule="auto"/>
        <w:rPr>
          <w:rFonts w:ascii="Tahoma" w:eastAsia="Times New Roman" w:hAnsi="Tahoma" w:cs="Tahoma"/>
          <w:color w:val="auto"/>
          <w:kern w:val="0"/>
          <w:sz w:val="24"/>
          <w:szCs w:val="24"/>
          <w:lang w:val="es-ES_tradnl" w:eastAsia="pt-BR"/>
        </w:rPr>
      </w:pPr>
    </w:p>
    <w:p w:rsidR="00D76F3D" w:rsidRPr="004E375D" w:rsidRDefault="00D76F3D">
      <w:pPr>
        <w:spacing w:after="0" w:line="100" w:lineRule="atLeast"/>
        <w:jc w:val="both"/>
        <w:rPr>
          <w:rFonts w:ascii="Times New Roman" w:hAnsi="Times New Roman" w:cs="Times New Roman"/>
          <w:b/>
          <w:sz w:val="28"/>
          <w:szCs w:val="28"/>
        </w:rPr>
      </w:pPr>
    </w:p>
    <w:p w:rsidR="001F0D50" w:rsidRPr="00211B45" w:rsidRDefault="00211B45">
      <w:pPr>
        <w:spacing w:after="0" w:line="100" w:lineRule="atLeast"/>
        <w:jc w:val="both"/>
        <w:rPr>
          <w:rFonts w:ascii="Times New Roman" w:hAnsi="Times New Roman" w:cs="Times New Roman"/>
          <w:b/>
          <w:sz w:val="28"/>
          <w:szCs w:val="28"/>
        </w:rPr>
      </w:pPr>
      <w:r w:rsidRPr="00211B45">
        <w:rPr>
          <w:rFonts w:ascii="Times New Roman" w:hAnsi="Times New Roman" w:cs="Times New Roman"/>
          <w:b/>
          <w:sz w:val="28"/>
          <w:szCs w:val="28"/>
        </w:rPr>
        <w:t>Estratégias</w:t>
      </w:r>
    </w:p>
    <w:p w:rsidR="00D76F3D" w:rsidRPr="00745FB7" w:rsidRDefault="00D76F3D">
      <w:pPr>
        <w:spacing w:after="0" w:line="100" w:lineRule="atLeast"/>
        <w:jc w:val="both"/>
        <w:rPr>
          <w:rFonts w:ascii="Times New Roman" w:hAnsi="Times New Roman" w:cs="Times New Roman"/>
          <w:sz w:val="40"/>
          <w:szCs w:val="40"/>
        </w:rPr>
      </w:pP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4E375D">
        <w:rPr>
          <w:rFonts w:ascii="Times New Roman" w:hAnsi="Times New Roman" w:cs="Times New Roman"/>
          <w:color w:val="auto"/>
          <w:sz w:val="24"/>
          <w:szCs w:val="24"/>
        </w:rPr>
        <w:t xml:space="preserve">11.1) </w:t>
      </w:r>
      <w:r w:rsidR="00D50458" w:rsidRPr="004E375D">
        <w:rPr>
          <w:rFonts w:ascii="Times New Roman" w:hAnsi="Times New Roman" w:cs="Times New Roman"/>
          <w:color w:val="auto"/>
          <w:sz w:val="24"/>
          <w:szCs w:val="24"/>
        </w:rPr>
        <w:t>reivindicar polos</w:t>
      </w:r>
      <w:r w:rsidRPr="004E375D">
        <w:rPr>
          <w:rFonts w:ascii="Times New Roman" w:hAnsi="Times New Roman" w:cs="Times New Roman"/>
          <w:color w:val="auto"/>
          <w:sz w:val="24"/>
          <w:szCs w:val="24"/>
        </w:rPr>
        <w:t xml:space="preserve">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4E375D">
        <w:rPr>
          <w:rFonts w:ascii="Times New Roman" w:hAnsi="Times New Roman" w:cs="Times New Roman"/>
          <w:color w:val="auto"/>
          <w:sz w:val="24"/>
          <w:szCs w:val="24"/>
        </w:rPr>
        <w:t xml:space="preserve">11.2) </w:t>
      </w:r>
      <w:r w:rsidR="00D50458" w:rsidRPr="004E375D">
        <w:rPr>
          <w:rFonts w:ascii="Times New Roman" w:hAnsi="Times New Roman" w:cs="Times New Roman"/>
          <w:color w:val="auto"/>
          <w:sz w:val="24"/>
          <w:szCs w:val="24"/>
        </w:rPr>
        <w:t xml:space="preserve">reivindicar </w:t>
      </w:r>
      <w:r w:rsidRPr="004E375D">
        <w:rPr>
          <w:rFonts w:ascii="Times New Roman" w:hAnsi="Times New Roman" w:cs="Times New Roman"/>
          <w:color w:val="auto"/>
          <w:sz w:val="24"/>
          <w:szCs w:val="24"/>
        </w:rPr>
        <w:t>a oferta de educação profissional técnica de nível médio nas redes públicas estaduais de ensino;</w:t>
      </w: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4E375D"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4E375D">
        <w:rPr>
          <w:rFonts w:ascii="Times New Roman" w:hAnsi="Times New Roman" w:cs="Times New Roman"/>
          <w:color w:val="auto"/>
          <w:sz w:val="24"/>
          <w:szCs w:val="24"/>
        </w:rPr>
        <w:t>11.3</w:t>
      </w:r>
      <w:r w:rsidR="00F867B3" w:rsidRPr="004E375D">
        <w:rPr>
          <w:rFonts w:ascii="Times New Roman" w:hAnsi="Times New Roman" w:cs="Times New Roman"/>
          <w:color w:val="auto"/>
          <w:sz w:val="24"/>
          <w:szCs w:val="24"/>
        </w:rPr>
        <w:t>)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4E375D" w:rsidRDefault="00386AC1" w:rsidP="00F867B3">
      <w:pPr>
        <w:autoSpaceDE w:val="0"/>
        <w:autoSpaceDN w:val="0"/>
        <w:adjustRightInd w:val="0"/>
        <w:spacing w:after="0" w:line="240" w:lineRule="auto"/>
        <w:jc w:val="both"/>
        <w:rPr>
          <w:rFonts w:ascii="Times New Roman" w:hAnsi="Times New Roman" w:cs="Times New Roman"/>
          <w:color w:val="auto"/>
          <w:sz w:val="24"/>
          <w:szCs w:val="24"/>
        </w:rPr>
      </w:pPr>
      <w:r w:rsidRPr="004E375D">
        <w:rPr>
          <w:rFonts w:ascii="Times New Roman" w:hAnsi="Times New Roman" w:cs="Times New Roman"/>
          <w:color w:val="auto"/>
          <w:sz w:val="24"/>
          <w:szCs w:val="24"/>
        </w:rPr>
        <w:t>11.4</w:t>
      </w:r>
      <w:r w:rsidR="00F867B3" w:rsidRPr="004E375D">
        <w:rPr>
          <w:rFonts w:ascii="Times New Roman" w:hAnsi="Times New Roman" w:cs="Times New Roman"/>
          <w:color w:val="auto"/>
          <w:sz w:val="24"/>
          <w:szCs w:val="24"/>
        </w:rPr>
        <w:t xml:space="preserve">) </w:t>
      </w:r>
      <w:r w:rsidR="00D50458" w:rsidRPr="004E375D">
        <w:rPr>
          <w:rFonts w:ascii="Times New Roman" w:hAnsi="Times New Roman" w:cs="Times New Roman"/>
          <w:color w:val="auto"/>
          <w:sz w:val="24"/>
          <w:szCs w:val="24"/>
        </w:rPr>
        <w:t>reivindicar</w:t>
      </w:r>
      <w:r w:rsidR="00F867B3" w:rsidRPr="004E375D">
        <w:rPr>
          <w:rFonts w:ascii="Times New Roman" w:hAnsi="Times New Roman" w:cs="Times New Roman"/>
          <w:color w:val="auto"/>
          <w:sz w:val="24"/>
          <w:szCs w:val="24"/>
        </w:rPr>
        <w:t xml:space="preserve"> o atendimento do ensino médio gratuito integrado à formação profissional para as populações do campo e para</w:t>
      </w:r>
      <w:r w:rsidR="00D50458" w:rsidRPr="004E375D">
        <w:rPr>
          <w:rFonts w:ascii="Times New Roman" w:hAnsi="Times New Roman" w:cs="Times New Roman"/>
          <w:color w:val="auto"/>
          <w:sz w:val="24"/>
          <w:szCs w:val="24"/>
        </w:rPr>
        <w:t xml:space="preserve"> as comunidades indígenas</w:t>
      </w:r>
      <w:r w:rsidR="00F867B3" w:rsidRPr="004E375D">
        <w:rPr>
          <w:rFonts w:ascii="Times New Roman" w:hAnsi="Times New Roman" w:cs="Times New Roman"/>
          <w:color w:val="auto"/>
          <w:sz w:val="24"/>
          <w:szCs w:val="24"/>
        </w:rPr>
        <w:t>, de acordo com os seus interesses e necessidades;</w:t>
      </w:r>
    </w:p>
    <w:p w:rsidR="00F867B3" w:rsidRPr="004E375D"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4E375D" w:rsidRDefault="008B5149" w:rsidP="00F867B3">
      <w:pPr>
        <w:autoSpaceDE w:val="0"/>
        <w:autoSpaceDN w:val="0"/>
        <w:adjustRightInd w:val="0"/>
        <w:spacing w:after="0" w:line="240" w:lineRule="auto"/>
        <w:jc w:val="both"/>
        <w:rPr>
          <w:rFonts w:ascii="Times New Roman" w:hAnsi="Times New Roman" w:cs="Times New Roman"/>
          <w:color w:val="auto"/>
          <w:sz w:val="24"/>
          <w:szCs w:val="24"/>
        </w:rPr>
      </w:pPr>
      <w:r w:rsidRPr="004E375D">
        <w:rPr>
          <w:rFonts w:ascii="Times New Roman" w:hAnsi="Times New Roman" w:cs="Times New Roman"/>
          <w:color w:val="auto"/>
          <w:sz w:val="24"/>
          <w:szCs w:val="24"/>
        </w:rPr>
        <w:t>11.5</w:t>
      </w:r>
      <w:r w:rsidR="00F867B3" w:rsidRPr="004E375D">
        <w:rPr>
          <w:rFonts w:ascii="Times New Roman" w:hAnsi="Times New Roman" w:cs="Times New Roman"/>
          <w:color w:val="auto"/>
          <w:sz w:val="24"/>
          <w:szCs w:val="24"/>
        </w:rPr>
        <w:t xml:space="preserve">) </w:t>
      </w:r>
      <w:r w:rsidR="00A13C5E" w:rsidRPr="004E375D">
        <w:rPr>
          <w:rFonts w:ascii="Times New Roman" w:hAnsi="Times New Roman" w:cs="Times New Roman"/>
          <w:color w:val="auto"/>
          <w:sz w:val="24"/>
          <w:szCs w:val="24"/>
        </w:rPr>
        <w:t>oportunizar</w:t>
      </w:r>
      <w:r w:rsidRPr="004E375D">
        <w:rPr>
          <w:rFonts w:ascii="Times New Roman" w:hAnsi="Times New Roman" w:cs="Times New Roman"/>
          <w:color w:val="auto"/>
          <w:sz w:val="24"/>
          <w:szCs w:val="24"/>
        </w:rPr>
        <w:t xml:space="preserve"> </w:t>
      </w:r>
      <w:r w:rsidR="00F867B3" w:rsidRPr="004E375D">
        <w:rPr>
          <w:rFonts w:ascii="Times New Roman" w:hAnsi="Times New Roman" w:cs="Times New Roman"/>
          <w:color w:val="auto"/>
          <w:sz w:val="24"/>
          <w:szCs w:val="24"/>
        </w:rPr>
        <w:t xml:space="preserve">a oferta de educação profissional técnica de nível médio para as pessoas com deficiência, transtornos globais do desenvolvimento e altas habilidades </w:t>
      </w:r>
      <w:r w:rsidR="00A13C5E" w:rsidRPr="004E375D">
        <w:rPr>
          <w:rFonts w:ascii="Times New Roman" w:hAnsi="Times New Roman" w:cs="Times New Roman"/>
          <w:color w:val="auto"/>
          <w:sz w:val="24"/>
          <w:szCs w:val="24"/>
        </w:rPr>
        <w:t>ou superd</w:t>
      </w:r>
      <w:r w:rsidR="00211B45" w:rsidRPr="004E375D">
        <w:rPr>
          <w:rFonts w:ascii="Times New Roman" w:hAnsi="Times New Roman" w:cs="Times New Roman"/>
          <w:color w:val="auto"/>
          <w:sz w:val="24"/>
          <w:szCs w:val="24"/>
        </w:rPr>
        <w:t>otação.</w:t>
      </w:r>
    </w:p>
    <w:p w:rsidR="00D76F3D" w:rsidRPr="00745FB7" w:rsidRDefault="00D76F3D" w:rsidP="008B5149">
      <w:pPr>
        <w:rPr>
          <w:rFonts w:ascii="Times New Roman" w:hAnsi="Times New Roman" w:cs="Times New Roman"/>
          <w:b/>
          <w:sz w:val="40"/>
          <w:szCs w:val="40"/>
        </w:rPr>
      </w:pPr>
    </w:p>
    <w:p w:rsidR="001F0D50" w:rsidRPr="00211B45" w:rsidRDefault="001F0D50">
      <w:pPr>
        <w:spacing w:after="0" w:line="100" w:lineRule="atLeast"/>
        <w:jc w:val="both"/>
        <w:rPr>
          <w:rFonts w:ascii="Times New Roman" w:hAnsi="Times New Roman" w:cs="Times New Roman"/>
          <w:b/>
          <w:bCs/>
          <w:sz w:val="28"/>
          <w:szCs w:val="28"/>
          <w:lang w:eastAsia="pt-BR"/>
        </w:rPr>
      </w:pPr>
      <w:r w:rsidRPr="00211B45">
        <w:rPr>
          <w:rFonts w:ascii="Times New Roman" w:hAnsi="Times New Roman" w:cs="Times New Roman"/>
          <w:b/>
          <w:bCs/>
          <w:sz w:val="28"/>
          <w:szCs w:val="28"/>
          <w:lang w:eastAsia="pt-BR"/>
        </w:rPr>
        <w:t>Meta 12: 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p>
    <w:p w:rsidR="006249D7" w:rsidRPr="00E64F85" w:rsidRDefault="006249D7">
      <w:pPr>
        <w:spacing w:after="0" w:line="100" w:lineRule="atLeast"/>
        <w:jc w:val="both"/>
        <w:rPr>
          <w:sz w:val="28"/>
          <w:szCs w:val="28"/>
        </w:rPr>
      </w:pPr>
    </w:p>
    <w:p w:rsidR="0006651E" w:rsidRDefault="0006651E">
      <w:pPr>
        <w:spacing w:after="0" w:line="100" w:lineRule="atLeast"/>
        <w:jc w:val="both"/>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06651E" w:rsidRPr="0006651E" w:rsidTr="004E375D">
        <w:trPr>
          <w:tblCellSpacing w:w="7" w:type="dxa"/>
        </w:trPr>
        <w:tc>
          <w:tcPr>
            <w:tcW w:w="4985" w:type="pct"/>
            <w:shd w:val="clear" w:color="auto" w:fill="ECECEC"/>
            <w:tcMar>
              <w:top w:w="75" w:type="dxa"/>
              <w:left w:w="75" w:type="dxa"/>
              <w:bottom w:w="75" w:type="dxa"/>
              <w:right w:w="0" w:type="dxa"/>
            </w:tcMar>
            <w:vAlign w:val="center"/>
            <w:hideMark/>
          </w:tcPr>
          <w:p w:rsidR="0006651E" w:rsidRPr="0006651E" w:rsidRDefault="0006651E" w:rsidP="0006651E">
            <w:pPr>
              <w:suppressAutoHyphens w:val="0"/>
              <w:spacing w:after="75" w:line="240" w:lineRule="auto"/>
              <w:jc w:val="center"/>
              <w:rPr>
                <w:rFonts w:ascii="Arial" w:eastAsia="Times New Roman" w:hAnsi="Arial" w:cs="Arial"/>
                <w:b/>
                <w:bCs/>
                <w:color w:val="333333"/>
                <w:kern w:val="0"/>
                <w:sz w:val="24"/>
                <w:szCs w:val="24"/>
                <w:lang w:eastAsia="pt-BR"/>
              </w:rPr>
            </w:pPr>
            <w:r w:rsidRPr="0006651E">
              <w:rPr>
                <w:rFonts w:ascii="Arial" w:eastAsia="Times New Roman" w:hAnsi="Arial" w:cs="Arial"/>
                <w:b/>
                <w:bCs/>
                <w:color w:val="333333"/>
                <w:kern w:val="0"/>
                <w:sz w:val="24"/>
                <w:szCs w:val="24"/>
                <w:lang w:eastAsia="pt-BR"/>
              </w:rPr>
              <w:lastRenderedPageBreak/>
              <w:t>Indicador 12A - Taxa de escolarização bruta na educação superior da população de 18 a 24 anos.</w:t>
            </w:r>
          </w:p>
        </w:tc>
      </w:tr>
      <w:tr w:rsidR="0006651E" w:rsidRPr="0006651E"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06651E" w:rsidRPr="0006651E" w:rsidTr="009629E7">
              <w:trPr>
                <w:tblCellSpacing w:w="7" w:type="dxa"/>
              </w:trPr>
              <w:tc>
                <w:tcPr>
                  <w:tcW w:w="0" w:type="auto"/>
                  <w:shd w:val="clear" w:color="auto" w:fill="DAEEF3"/>
                  <w:vAlign w:val="center"/>
                  <w:hideMark/>
                </w:tcPr>
                <w:p w:rsidR="0006651E" w:rsidRPr="0006651E" w:rsidRDefault="0006651E" w:rsidP="0006651E">
                  <w:pPr>
                    <w:suppressAutoHyphens w:val="0"/>
                    <w:spacing w:after="75" w:line="240" w:lineRule="auto"/>
                    <w:jc w:val="center"/>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Brasil</w:t>
                  </w:r>
                </w:p>
                <w:p w:rsidR="0006651E" w:rsidRPr="0006651E" w:rsidRDefault="0006651E" w:rsidP="0006651E">
                  <w:pPr>
                    <w:suppressAutoHyphens w:val="0"/>
                    <w:spacing w:after="75" w:line="240" w:lineRule="auto"/>
                    <w:jc w:val="center"/>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Estado</w:t>
                  </w:r>
                </w:p>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Meta Brasil: 50%</w:t>
                  </w:r>
                </w:p>
                <w:p w:rsidR="0006651E" w:rsidRPr="0006651E" w:rsidRDefault="0006651E" w:rsidP="0006651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06651E">
                    <w:rPr>
                      <w:rFonts w:ascii="Lucida Sans Unicode" w:eastAsia="Times New Roman" w:hAnsi="Lucida Sans Unicode" w:cs="Lucida Sans Unicode"/>
                      <w:color w:val="000000"/>
                      <w:kern w:val="0"/>
                      <w:sz w:val="30"/>
                      <w:szCs w:val="30"/>
                      <w:lang w:eastAsia="pt-BR"/>
                    </w:rPr>
                    <w:t>28,7%</w:t>
                  </w:r>
                  <w:r w:rsidRPr="0006651E">
                    <w:rPr>
                      <w:rFonts w:ascii="Lucida Sans Unicode" w:eastAsia="Times New Roman" w:hAnsi="Lucida Sans Unicode" w:cs="Lucida Sans Unicode"/>
                      <w:b/>
                      <w:bCs/>
                      <w:color w:val="606060"/>
                      <w:kern w:val="0"/>
                      <w:sz w:val="17"/>
                      <w:szCs w:val="17"/>
                      <w:lang w:eastAsia="pt-BR"/>
                    </w:rPr>
                    <w:br/>
                  </w:r>
                  <w:r w:rsidRPr="0006651E">
                    <w:rPr>
                      <w:rFonts w:ascii="Lucida Sans Unicode" w:eastAsia="Times New Roman" w:hAnsi="Lucida Sans Unicode" w:cs="Lucida Sans Unicode"/>
                      <w:color w:val="000000"/>
                      <w:kern w:val="0"/>
                      <w:sz w:val="20"/>
                      <w:szCs w:val="20"/>
                      <w:lang w:eastAsia="pt-BR"/>
                    </w:rPr>
                    <w:t>Brasil</w:t>
                  </w:r>
                </w:p>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Meta Brasil: 50%</w:t>
                  </w:r>
                </w:p>
                <w:p w:rsidR="0006651E" w:rsidRPr="0006651E" w:rsidRDefault="0006651E" w:rsidP="0006651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06651E">
                    <w:rPr>
                      <w:rFonts w:ascii="Lucida Sans Unicode" w:eastAsia="Times New Roman" w:hAnsi="Lucida Sans Unicode" w:cs="Lucida Sans Unicode"/>
                      <w:color w:val="000000"/>
                      <w:kern w:val="0"/>
                      <w:sz w:val="30"/>
                      <w:szCs w:val="30"/>
                      <w:lang w:eastAsia="pt-BR"/>
                    </w:rPr>
                    <w:t>36,7%</w:t>
                  </w:r>
                  <w:r w:rsidRPr="0006651E">
                    <w:rPr>
                      <w:rFonts w:ascii="Lucida Sans Unicode" w:eastAsia="Times New Roman" w:hAnsi="Lucida Sans Unicode" w:cs="Lucida Sans Unicode"/>
                      <w:b/>
                      <w:bCs/>
                      <w:color w:val="606060"/>
                      <w:kern w:val="0"/>
                      <w:sz w:val="17"/>
                      <w:szCs w:val="17"/>
                      <w:lang w:eastAsia="pt-BR"/>
                    </w:rPr>
                    <w:br/>
                  </w:r>
                  <w:r w:rsidRPr="0006651E">
                    <w:rPr>
                      <w:rFonts w:ascii="Lucida Sans Unicode" w:eastAsia="Times New Roman" w:hAnsi="Lucida Sans Unicode" w:cs="Lucida Sans Unicode"/>
                      <w:color w:val="000000"/>
                      <w:kern w:val="0"/>
                      <w:sz w:val="20"/>
                      <w:szCs w:val="20"/>
                      <w:lang w:eastAsia="pt-BR"/>
                    </w:rPr>
                    <w:t>Rio Grande do Sul</w:t>
                  </w:r>
                </w:p>
              </w:tc>
            </w:tr>
          </w:tbl>
          <w:p w:rsidR="0006651E" w:rsidRPr="0006651E" w:rsidRDefault="0006651E" w:rsidP="0006651E">
            <w:pPr>
              <w:suppressAutoHyphens w:val="0"/>
              <w:spacing w:after="75" w:line="240" w:lineRule="auto"/>
              <w:rPr>
                <w:rFonts w:ascii="Algerian" w:eastAsia="Times New Roman" w:hAnsi="Algerian" w:cs="Arial"/>
                <w:b/>
                <w:bCs/>
                <w:color w:val="000000"/>
                <w:kern w:val="0"/>
                <w:sz w:val="12"/>
                <w:szCs w:val="12"/>
                <w:lang w:eastAsia="pt-BR"/>
              </w:rPr>
            </w:pPr>
          </w:p>
        </w:tc>
      </w:tr>
      <w:tr w:rsidR="0006651E" w:rsidRPr="0006651E" w:rsidTr="004E375D">
        <w:trPr>
          <w:tblCellSpacing w:w="7" w:type="dxa"/>
        </w:trPr>
        <w:tc>
          <w:tcPr>
            <w:tcW w:w="4985" w:type="pct"/>
            <w:shd w:val="clear" w:color="auto" w:fill="ECECEC"/>
            <w:vAlign w:val="center"/>
            <w:hideMark/>
          </w:tcPr>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 xml:space="preserve">Fonte: IBGE/Pesquisa Nacional por Amostra de Domicílios (PNAD) </w:t>
            </w:r>
            <w:r w:rsidR="007D6877">
              <w:rPr>
                <w:rFonts w:ascii="Arial" w:eastAsia="Times New Roman" w:hAnsi="Arial" w:cs="Arial"/>
                <w:color w:val="000000"/>
                <w:kern w:val="0"/>
                <w:sz w:val="16"/>
                <w:szCs w:val="16"/>
                <w:lang w:eastAsia="pt-BR"/>
              </w:rPr>
              <w:t>–</w:t>
            </w:r>
            <w:r w:rsidRPr="0006651E">
              <w:rPr>
                <w:rFonts w:ascii="Arial" w:eastAsia="Times New Roman" w:hAnsi="Arial" w:cs="Arial"/>
                <w:color w:val="000000"/>
                <w:kern w:val="0"/>
                <w:sz w:val="16"/>
                <w:szCs w:val="16"/>
                <w:lang w:eastAsia="pt-BR"/>
              </w:rPr>
              <w:t xml:space="preserve"> 2012</w:t>
            </w:r>
          </w:p>
        </w:tc>
      </w:tr>
    </w:tbl>
    <w:p w:rsidR="0006651E" w:rsidRDefault="0006651E">
      <w:pPr>
        <w:spacing w:after="0" w:line="100" w:lineRule="atLeast"/>
        <w:jc w:val="both"/>
      </w:pPr>
    </w:p>
    <w:p w:rsidR="0006651E" w:rsidRDefault="0006651E">
      <w:pPr>
        <w:spacing w:after="0" w:line="100" w:lineRule="atLeast"/>
        <w:jc w:val="both"/>
      </w:pPr>
    </w:p>
    <w:p w:rsidR="001F0D50" w:rsidRDefault="00610981">
      <w:pPr>
        <w:spacing w:after="0" w:line="100" w:lineRule="atLeast"/>
        <w:jc w:val="both"/>
      </w:pPr>
      <w:r>
        <w:rPr>
          <w:noProof/>
          <w:lang w:eastAsia="pt-BR"/>
        </w:rPr>
        <w:drawing>
          <wp:inline distT="0" distB="0" distL="0" distR="0">
            <wp:extent cx="6124575" cy="1419225"/>
            <wp:effectExtent l="19050" t="0" r="9525" b="0"/>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124575" cy="1419225"/>
                    </a:xfrm>
                    <a:prstGeom prst="rect">
                      <a:avLst/>
                    </a:prstGeom>
                    <a:noFill/>
                    <a:ln w="9525">
                      <a:noFill/>
                      <a:miter lim="800000"/>
                      <a:headEnd/>
                      <a:tailEnd/>
                    </a:ln>
                  </pic:spPr>
                </pic:pic>
              </a:graphicData>
            </a:graphic>
          </wp:inline>
        </w:drawing>
      </w:r>
    </w:p>
    <w:p w:rsidR="001F0D50" w:rsidRDefault="001F0D50">
      <w:pPr>
        <w:tabs>
          <w:tab w:val="left" w:pos="2400"/>
        </w:tabs>
      </w:pPr>
    </w:p>
    <w:p w:rsidR="0006651E" w:rsidRPr="00211B45" w:rsidRDefault="0006651E" w:rsidP="0006651E">
      <w:pPr>
        <w:spacing w:after="0" w:line="100" w:lineRule="atLeast"/>
        <w:jc w:val="both"/>
        <w:rPr>
          <w:color w:val="000000"/>
        </w:rPr>
      </w:pPr>
      <w:r w:rsidRPr="00211B45">
        <w:rPr>
          <w:b/>
        </w:rPr>
        <w:t>TAXA BRUTA NA EDUCAÇÃO SUPERIOR DA POPULAÇÃO DE 18 A 24 ANOS - BRASIL</w:t>
      </w:r>
    </w:p>
    <w:tbl>
      <w:tblPr>
        <w:tblW w:w="9623" w:type="dxa"/>
        <w:tblLayout w:type="fixed"/>
        <w:tblCellMar>
          <w:left w:w="0" w:type="dxa"/>
          <w:right w:w="0" w:type="dxa"/>
        </w:tblCellMar>
        <w:tblLook w:val="0000"/>
      </w:tblPr>
      <w:tblGrid>
        <w:gridCol w:w="1603"/>
        <w:gridCol w:w="2272"/>
        <w:gridCol w:w="5728"/>
        <w:gridCol w:w="20"/>
      </w:tblGrid>
      <w:tr w:rsidR="0006651E" w:rsidRPr="00211B45" w:rsidTr="004E375D">
        <w:trPr>
          <w:trHeight w:val="351"/>
        </w:trPr>
        <w:tc>
          <w:tcPr>
            <w:tcW w:w="1603" w:type="dxa"/>
            <w:shd w:val="clear" w:color="auto" w:fill="92D050"/>
          </w:tcPr>
          <w:p w:rsidR="0006651E" w:rsidRPr="00211B45" w:rsidRDefault="0006651E" w:rsidP="009629E7">
            <w:pPr>
              <w:jc w:val="center"/>
              <w:rPr>
                <w:color w:val="000000"/>
              </w:rPr>
            </w:pPr>
            <w:r w:rsidRPr="00211B45">
              <w:rPr>
                <w:color w:val="000000"/>
              </w:rPr>
              <w:t>Como é Brasil</w:t>
            </w:r>
          </w:p>
        </w:tc>
        <w:tc>
          <w:tcPr>
            <w:tcW w:w="2272" w:type="dxa"/>
            <w:shd w:val="clear" w:color="auto" w:fill="FFFF00"/>
          </w:tcPr>
          <w:p w:rsidR="0006651E" w:rsidRPr="00211B45" w:rsidRDefault="0006651E" w:rsidP="009629E7">
            <w:pPr>
              <w:jc w:val="center"/>
              <w:rPr>
                <w:b/>
                <w:bCs/>
                <w:color w:val="FF420E"/>
              </w:rPr>
            </w:pPr>
            <w:r w:rsidRPr="00211B45">
              <w:rPr>
                <w:b/>
                <w:color w:val="000000"/>
              </w:rPr>
              <w:t xml:space="preserve"> (28,7%) </w:t>
            </w:r>
          </w:p>
        </w:tc>
        <w:tc>
          <w:tcPr>
            <w:tcW w:w="5729" w:type="dxa"/>
            <w:shd w:val="clear" w:color="auto" w:fill="DDD9C3"/>
          </w:tcPr>
          <w:p w:rsidR="0006651E" w:rsidRPr="00211B45" w:rsidRDefault="0006651E" w:rsidP="009629E7">
            <w:pPr>
              <w:snapToGrid w:val="0"/>
              <w:jc w:val="center"/>
              <w:rPr>
                <w:b/>
                <w:bCs/>
                <w:color w:val="FF420E"/>
              </w:rPr>
            </w:pPr>
          </w:p>
        </w:tc>
        <w:tc>
          <w:tcPr>
            <w:tcW w:w="19" w:type="dxa"/>
            <w:shd w:val="clear" w:color="auto" w:fill="E7E6E6"/>
          </w:tcPr>
          <w:p w:rsidR="0006651E" w:rsidRPr="00211B45" w:rsidRDefault="0006651E" w:rsidP="009629E7">
            <w:pPr>
              <w:snapToGrid w:val="0"/>
              <w:jc w:val="center"/>
            </w:pPr>
          </w:p>
        </w:tc>
      </w:tr>
    </w:tbl>
    <w:p w:rsidR="0006651E" w:rsidRPr="00211B45" w:rsidRDefault="0006651E" w:rsidP="0006651E">
      <w:pPr>
        <w:spacing w:after="0" w:line="100" w:lineRule="atLeast"/>
        <w:jc w:val="both"/>
        <w:rPr>
          <w:color w:val="000000"/>
        </w:rPr>
      </w:pPr>
      <w:r w:rsidRPr="00211B45">
        <w:rPr>
          <w:b/>
        </w:rPr>
        <w:t>TAXA BRUTA NA EDUCAÇÃO SUPERIOR DA POPULAÇÃO DE 18 A 24 ANOS – RIO GRANDE DO SUL</w:t>
      </w:r>
    </w:p>
    <w:tbl>
      <w:tblPr>
        <w:tblW w:w="9609" w:type="dxa"/>
        <w:tblLayout w:type="fixed"/>
        <w:tblCellMar>
          <w:left w:w="0" w:type="dxa"/>
          <w:right w:w="0" w:type="dxa"/>
        </w:tblCellMar>
        <w:tblLook w:val="0000"/>
      </w:tblPr>
      <w:tblGrid>
        <w:gridCol w:w="1601"/>
        <w:gridCol w:w="3202"/>
        <w:gridCol w:w="4786"/>
        <w:gridCol w:w="20"/>
      </w:tblGrid>
      <w:tr w:rsidR="0006651E" w:rsidRPr="00211B45" w:rsidTr="004E375D">
        <w:trPr>
          <w:trHeight w:val="351"/>
        </w:trPr>
        <w:tc>
          <w:tcPr>
            <w:tcW w:w="1601" w:type="dxa"/>
            <w:shd w:val="clear" w:color="auto" w:fill="92D050"/>
          </w:tcPr>
          <w:p w:rsidR="0006651E" w:rsidRPr="00211B45" w:rsidRDefault="0006651E" w:rsidP="009629E7">
            <w:pPr>
              <w:jc w:val="center"/>
              <w:rPr>
                <w:color w:val="000000"/>
              </w:rPr>
            </w:pPr>
            <w:r w:rsidRPr="00211B45">
              <w:rPr>
                <w:color w:val="000000"/>
              </w:rPr>
              <w:t>Como é RS</w:t>
            </w:r>
          </w:p>
        </w:tc>
        <w:tc>
          <w:tcPr>
            <w:tcW w:w="3202" w:type="dxa"/>
            <w:shd w:val="clear" w:color="auto" w:fill="FFFF00"/>
          </w:tcPr>
          <w:p w:rsidR="0006651E" w:rsidRPr="00211B45" w:rsidRDefault="0006651E" w:rsidP="009629E7">
            <w:pPr>
              <w:jc w:val="center"/>
              <w:rPr>
                <w:b/>
                <w:bCs/>
                <w:color w:val="FF420E"/>
              </w:rPr>
            </w:pPr>
            <w:r w:rsidRPr="00211B45">
              <w:rPr>
                <w:b/>
                <w:color w:val="000000"/>
              </w:rPr>
              <w:t xml:space="preserve">(36,7%) </w:t>
            </w:r>
          </w:p>
        </w:tc>
        <w:tc>
          <w:tcPr>
            <w:tcW w:w="4787" w:type="dxa"/>
            <w:shd w:val="clear" w:color="auto" w:fill="DDD9C3"/>
          </w:tcPr>
          <w:p w:rsidR="0006651E" w:rsidRPr="00211B45" w:rsidRDefault="0006651E" w:rsidP="009629E7">
            <w:pPr>
              <w:snapToGrid w:val="0"/>
              <w:jc w:val="center"/>
              <w:rPr>
                <w:b/>
                <w:bCs/>
                <w:color w:val="FF420E"/>
              </w:rPr>
            </w:pPr>
          </w:p>
        </w:tc>
        <w:tc>
          <w:tcPr>
            <w:tcW w:w="19" w:type="dxa"/>
            <w:shd w:val="clear" w:color="auto" w:fill="E7E6E6"/>
          </w:tcPr>
          <w:p w:rsidR="0006651E" w:rsidRPr="00211B45" w:rsidRDefault="0006651E" w:rsidP="009629E7">
            <w:pPr>
              <w:snapToGrid w:val="0"/>
              <w:jc w:val="center"/>
            </w:pPr>
          </w:p>
        </w:tc>
      </w:tr>
    </w:tbl>
    <w:p w:rsidR="0006651E" w:rsidRPr="00211B45" w:rsidRDefault="0006651E" w:rsidP="0006651E">
      <w:pPr>
        <w:spacing w:after="0" w:line="100" w:lineRule="atLeast"/>
        <w:jc w:val="both"/>
        <w:rPr>
          <w:rFonts w:eastAsia="Calibri"/>
          <w:b/>
        </w:rPr>
      </w:pPr>
      <w:r w:rsidRPr="00211B45">
        <w:rPr>
          <w:b/>
        </w:rPr>
        <w:t>TAXA BRUTA NA EDUCAÇÃO SUPERIOR DA POPULAÇÃO DE 18 A 24 ANOS - NONOAI</w:t>
      </w:r>
    </w:p>
    <w:tbl>
      <w:tblPr>
        <w:tblW w:w="9563" w:type="dxa"/>
        <w:tblLayout w:type="fixed"/>
        <w:tblCellMar>
          <w:left w:w="0" w:type="dxa"/>
          <w:right w:w="0" w:type="dxa"/>
        </w:tblCellMar>
        <w:tblLook w:val="0000"/>
      </w:tblPr>
      <w:tblGrid>
        <w:gridCol w:w="1593"/>
        <w:gridCol w:w="1859"/>
        <w:gridCol w:w="6111"/>
      </w:tblGrid>
      <w:tr w:rsidR="0006651E" w:rsidRPr="00211B45" w:rsidTr="004E375D">
        <w:trPr>
          <w:trHeight w:val="497"/>
        </w:trPr>
        <w:tc>
          <w:tcPr>
            <w:tcW w:w="1593" w:type="dxa"/>
            <w:shd w:val="clear" w:color="auto" w:fill="92D050"/>
          </w:tcPr>
          <w:p w:rsidR="0006651E" w:rsidRPr="00211B45" w:rsidRDefault="0006651E" w:rsidP="0006651E">
            <w:pPr>
              <w:rPr>
                <w:rFonts w:eastAsia="Calibri"/>
                <w:color w:val="000000"/>
              </w:rPr>
            </w:pPr>
            <w:r w:rsidRPr="00211B45">
              <w:rPr>
                <w:color w:val="000000"/>
              </w:rPr>
              <w:t xml:space="preserve">Como é </w:t>
            </w:r>
            <w:r w:rsidRPr="00211B45">
              <w:rPr>
                <w:rFonts w:eastAsia="Calibri"/>
                <w:color w:val="000000"/>
              </w:rPr>
              <w:t>Nonoai</w:t>
            </w:r>
          </w:p>
        </w:tc>
        <w:tc>
          <w:tcPr>
            <w:tcW w:w="1859" w:type="dxa"/>
            <w:shd w:val="clear" w:color="auto" w:fill="FFFF00"/>
          </w:tcPr>
          <w:p w:rsidR="0006651E" w:rsidRPr="00211B45" w:rsidRDefault="0006651E" w:rsidP="0006651E">
            <w:pPr>
              <w:jc w:val="center"/>
              <w:rPr>
                <w:b/>
              </w:rPr>
            </w:pPr>
            <w:r w:rsidRPr="00211B45">
              <w:rPr>
                <w:b/>
                <w:color w:val="000000"/>
              </w:rPr>
              <w:t xml:space="preserve"> (24,2 %)</w:t>
            </w:r>
          </w:p>
        </w:tc>
        <w:tc>
          <w:tcPr>
            <w:tcW w:w="6111" w:type="dxa"/>
            <w:shd w:val="clear" w:color="auto" w:fill="DDD9C3"/>
          </w:tcPr>
          <w:p w:rsidR="0006651E" w:rsidRPr="00211B45" w:rsidRDefault="0006651E" w:rsidP="009629E7">
            <w:pPr>
              <w:snapToGrid w:val="0"/>
              <w:jc w:val="center"/>
            </w:pPr>
          </w:p>
        </w:tc>
      </w:tr>
    </w:tbl>
    <w:p w:rsidR="0006651E" w:rsidRPr="00211B45" w:rsidRDefault="0006651E" w:rsidP="0006651E">
      <w:pPr>
        <w:spacing w:after="0" w:line="100" w:lineRule="atLeast"/>
        <w:jc w:val="both"/>
        <w:rPr>
          <w:b/>
        </w:rPr>
      </w:pPr>
    </w:p>
    <w:p w:rsidR="0006651E" w:rsidRPr="00211B45" w:rsidRDefault="0006651E" w:rsidP="0006651E">
      <w:pPr>
        <w:spacing w:after="0" w:line="100" w:lineRule="atLeast"/>
        <w:jc w:val="both"/>
        <w:rPr>
          <w:b/>
        </w:rPr>
      </w:pPr>
      <w:r w:rsidRPr="00211B45">
        <w:rPr>
          <w:b/>
        </w:rPr>
        <w:t>TAXA BRUTA NA EDUCAÇÃO SUPERIOR DA POPULAÇÃO DE 18 A 24 ANOS – BRASIL – RS - NONOAI</w:t>
      </w:r>
    </w:p>
    <w:tbl>
      <w:tblPr>
        <w:tblW w:w="9683" w:type="dxa"/>
        <w:tblLayout w:type="fixed"/>
        <w:tblCellMar>
          <w:left w:w="0" w:type="dxa"/>
          <w:right w:w="0" w:type="dxa"/>
        </w:tblCellMar>
        <w:tblLook w:val="0000"/>
      </w:tblPr>
      <w:tblGrid>
        <w:gridCol w:w="1613"/>
        <w:gridCol w:w="4034"/>
        <w:gridCol w:w="4036"/>
      </w:tblGrid>
      <w:tr w:rsidR="0006651E" w:rsidRPr="00211B45" w:rsidTr="004E375D">
        <w:trPr>
          <w:trHeight w:val="483"/>
        </w:trPr>
        <w:tc>
          <w:tcPr>
            <w:tcW w:w="1613" w:type="dxa"/>
            <w:shd w:val="clear" w:color="auto" w:fill="92D050"/>
          </w:tcPr>
          <w:p w:rsidR="0006651E" w:rsidRPr="00211B45" w:rsidRDefault="0006651E" w:rsidP="009629E7">
            <w:pPr>
              <w:rPr>
                <w:color w:val="000000"/>
              </w:rPr>
            </w:pPr>
            <w:r w:rsidRPr="00211B45">
              <w:rPr>
                <w:color w:val="000000"/>
              </w:rPr>
              <w:t>Como deve ser</w:t>
            </w:r>
          </w:p>
        </w:tc>
        <w:tc>
          <w:tcPr>
            <w:tcW w:w="4034" w:type="dxa"/>
            <w:shd w:val="clear" w:color="auto" w:fill="FFFF00"/>
          </w:tcPr>
          <w:p w:rsidR="0006651E" w:rsidRPr="00211B45" w:rsidRDefault="0006651E" w:rsidP="009629E7">
            <w:pPr>
              <w:jc w:val="center"/>
              <w:rPr>
                <w:b/>
              </w:rPr>
            </w:pPr>
            <w:r w:rsidRPr="00211B45">
              <w:rPr>
                <w:b/>
                <w:color w:val="000000"/>
              </w:rPr>
              <w:t xml:space="preserve">MATRICULADAS (50 %) </w:t>
            </w:r>
          </w:p>
        </w:tc>
        <w:tc>
          <w:tcPr>
            <w:tcW w:w="4036" w:type="dxa"/>
            <w:shd w:val="clear" w:color="auto" w:fill="DDD9C3"/>
          </w:tcPr>
          <w:p w:rsidR="0006651E" w:rsidRPr="00211B45" w:rsidRDefault="0006651E" w:rsidP="009629E7">
            <w:pPr>
              <w:snapToGrid w:val="0"/>
              <w:jc w:val="center"/>
            </w:pPr>
          </w:p>
        </w:tc>
      </w:tr>
    </w:tbl>
    <w:p w:rsidR="0006651E" w:rsidRDefault="0006651E">
      <w:pPr>
        <w:tabs>
          <w:tab w:val="left" w:pos="2400"/>
        </w:tabs>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06651E" w:rsidRPr="0006651E" w:rsidTr="004E375D">
        <w:trPr>
          <w:tblCellSpacing w:w="7" w:type="dxa"/>
        </w:trPr>
        <w:tc>
          <w:tcPr>
            <w:tcW w:w="4985" w:type="pct"/>
            <w:shd w:val="clear" w:color="auto" w:fill="ECECEC"/>
            <w:tcMar>
              <w:top w:w="75" w:type="dxa"/>
              <w:left w:w="75" w:type="dxa"/>
              <w:bottom w:w="75" w:type="dxa"/>
              <w:right w:w="0" w:type="dxa"/>
            </w:tcMar>
            <w:vAlign w:val="center"/>
            <w:hideMark/>
          </w:tcPr>
          <w:p w:rsidR="0006651E" w:rsidRPr="0006651E" w:rsidRDefault="0006651E" w:rsidP="0006651E">
            <w:pPr>
              <w:suppressAutoHyphens w:val="0"/>
              <w:spacing w:after="75" w:line="240" w:lineRule="auto"/>
              <w:jc w:val="center"/>
              <w:rPr>
                <w:rFonts w:ascii="Arial" w:eastAsia="Times New Roman" w:hAnsi="Arial" w:cs="Arial"/>
                <w:b/>
                <w:bCs/>
                <w:color w:val="333333"/>
                <w:kern w:val="0"/>
                <w:sz w:val="24"/>
                <w:szCs w:val="24"/>
                <w:lang w:eastAsia="pt-BR"/>
              </w:rPr>
            </w:pPr>
            <w:r w:rsidRPr="0006651E">
              <w:rPr>
                <w:rFonts w:ascii="Arial" w:eastAsia="Times New Roman" w:hAnsi="Arial" w:cs="Arial"/>
                <w:b/>
                <w:bCs/>
                <w:color w:val="333333"/>
                <w:kern w:val="0"/>
                <w:sz w:val="24"/>
                <w:szCs w:val="24"/>
                <w:lang w:eastAsia="pt-BR"/>
              </w:rPr>
              <w:t>Indicador 12B - Taxa de escolarização líquida ajustada na educação superior da população de 18 a 24 anos.</w:t>
            </w:r>
          </w:p>
        </w:tc>
      </w:tr>
      <w:tr w:rsidR="0006651E" w:rsidRPr="0006651E"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06651E" w:rsidRPr="0006651E" w:rsidTr="009629E7">
              <w:trPr>
                <w:tblCellSpacing w:w="7" w:type="dxa"/>
              </w:trPr>
              <w:tc>
                <w:tcPr>
                  <w:tcW w:w="0" w:type="auto"/>
                  <w:shd w:val="clear" w:color="auto" w:fill="DAEEF3"/>
                  <w:vAlign w:val="center"/>
                  <w:hideMark/>
                </w:tcPr>
                <w:p w:rsidR="0006651E" w:rsidRPr="0006651E" w:rsidRDefault="0006651E" w:rsidP="0006651E">
                  <w:pPr>
                    <w:suppressAutoHyphens w:val="0"/>
                    <w:spacing w:after="75" w:line="240" w:lineRule="auto"/>
                    <w:jc w:val="center"/>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Brasil</w:t>
                  </w:r>
                </w:p>
                <w:p w:rsidR="0006651E" w:rsidRPr="0006651E" w:rsidRDefault="0006651E" w:rsidP="0006651E">
                  <w:pPr>
                    <w:suppressAutoHyphens w:val="0"/>
                    <w:spacing w:after="75" w:line="240" w:lineRule="auto"/>
                    <w:jc w:val="center"/>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Estado</w:t>
                  </w:r>
                </w:p>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Meta Brasil: 33%</w:t>
                  </w:r>
                </w:p>
                <w:p w:rsidR="0006651E" w:rsidRPr="0006651E" w:rsidRDefault="0006651E" w:rsidP="0006651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06651E">
                    <w:rPr>
                      <w:rFonts w:ascii="Lucida Sans Unicode" w:eastAsia="Times New Roman" w:hAnsi="Lucida Sans Unicode" w:cs="Lucida Sans Unicode"/>
                      <w:color w:val="000000"/>
                      <w:kern w:val="0"/>
                      <w:sz w:val="30"/>
                      <w:szCs w:val="30"/>
                      <w:lang w:eastAsia="pt-BR"/>
                    </w:rPr>
                    <w:t>18,7%</w:t>
                  </w:r>
                  <w:r w:rsidRPr="0006651E">
                    <w:rPr>
                      <w:rFonts w:ascii="Lucida Sans Unicode" w:eastAsia="Times New Roman" w:hAnsi="Lucida Sans Unicode" w:cs="Lucida Sans Unicode"/>
                      <w:b/>
                      <w:bCs/>
                      <w:color w:val="606060"/>
                      <w:kern w:val="0"/>
                      <w:sz w:val="17"/>
                      <w:szCs w:val="17"/>
                      <w:lang w:eastAsia="pt-BR"/>
                    </w:rPr>
                    <w:br/>
                  </w:r>
                  <w:r w:rsidRPr="0006651E">
                    <w:rPr>
                      <w:rFonts w:ascii="Lucida Sans Unicode" w:eastAsia="Times New Roman" w:hAnsi="Lucida Sans Unicode" w:cs="Lucida Sans Unicode"/>
                      <w:color w:val="000000"/>
                      <w:kern w:val="0"/>
                      <w:sz w:val="20"/>
                      <w:szCs w:val="20"/>
                      <w:lang w:eastAsia="pt-BR"/>
                    </w:rPr>
                    <w:t>Brasil</w:t>
                  </w:r>
                </w:p>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t>Meta Brasil: 33%</w:t>
                  </w:r>
                </w:p>
                <w:p w:rsidR="0006651E" w:rsidRPr="0006651E" w:rsidRDefault="0006651E" w:rsidP="0006651E">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06651E">
                    <w:rPr>
                      <w:rFonts w:ascii="Lucida Sans Unicode" w:eastAsia="Times New Roman" w:hAnsi="Lucida Sans Unicode" w:cs="Lucida Sans Unicode"/>
                      <w:color w:val="000000"/>
                      <w:kern w:val="0"/>
                      <w:sz w:val="30"/>
                      <w:szCs w:val="30"/>
                      <w:lang w:eastAsia="pt-BR"/>
                    </w:rPr>
                    <w:t>22,6%</w:t>
                  </w:r>
                  <w:r w:rsidRPr="0006651E">
                    <w:rPr>
                      <w:rFonts w:ascii="Lucida Sans Unicode" w:eastAsia="Times New Roman" w:hAnsi="Lucida Sans Unicode" w:cs="Lucida Sans Unicode"/>
                      <w:b/>
                      <w:bCs/>
                      <w:color w:val="606060"/>
                      <w:kern w:val="0"/>
                      <w:sz w:val="17"/>
                      <w:szCs w:val="17"/>
                      <w:lang w:eastAsia="pt-BR"/>
                    </w:rPr>
                    <w:br/>
                  </w:r>
                  <w:r w:rsidRPr="0006651E">
                    <w:rPr>
                      <w:rFonts w:ascii="Lucida Sans Unicode" w:eastAsia="Times New Roman" w:hAnsi="Lucida Sans Unicode" w:cs="Lucida Sans Unicode"/>
                      <w:color w:val="000000"/>
                      <w:kern w:val="0"/>
                      <w:sz w:val="20"/>
                      <w:szCs w:val="20"/>
                      <w:lang w:eastAsia="pt-BR"/>
                    </w:rPr>
                    <w:lastRenderedPageBreak/>
                    <w:t>Rio Grande do Sul</w:t>
                  </w:r>
                </w:p>
              </w:tc>
            </w:tr>
          </w:tbl>
          <w:p w:rsidR="0006651E" w:rsidRPr="0006651E" w:rsidRDefault="0006651E" w:rsidP="0006651E">
            <w:pPr>
              <w:suppressAutoHyphens w:val="0"/>
              <w:spacing w:after="75" w:line="240" w:lineRule="auto"/>
              <w:rPr>
                <w:rFonts w:ascii="Algerian" w:eastAsia="Times New Roman" w:hAnsi="Algerian" w:cs="Arial"/>
                <w:b/>
                <w:bCs/>
                <w:color w:val="000000"/>
                <w:kern w:val="0"/>
                <w:sz w:val="12"/>
                <w:szCs w:val="12"/>
                <w:lang w:eastAsia="pt-BR"/>
              </w:rPr>
            </w:pPr>
          </w:p>
        </w:tc>
      </w:tr>
      <w:tr w:rsidR="0006651E" w:rsidRPr="0006651E" w:rsidTr="004E375D">
        <w:trPr>
          <w:tblCellSpacing w:w="7" w:type="dxa"/>
        </w:trPr>
        <w:tc>
          <w:tcPr>
            <w:tcW w:w="4985" w:type="pct"/>
            <w:shd w:val="clear" w:color="auto" w:fill="ECECEC"/>
            <w:vAlign w:val="center"/>
            <w:hideMark/>
          </w:tcPr>
          <w:p w:rsidR="0006651E" w:rsidRPr="0006651E" w:rsidRDefault="0006651E" w:rsidP="0006651E">
            <w:pPr>
              <w:suppressAutoHyphens w:val="0"/>
              <w:spacing w:after="75" w:line="240" w:lineRule="auto"/>
              <w:rPr>
                <w:rFonts w:ascii="Arial" w:eastAsia="Times New Roman" w:hAnsi="Arial" w:cs="Arial"/>
                <w:color w:val="000000"/>
                <w:kern w:val="0"/>
                <w:sz w:val="16"/>
                <w:szCs w:val="16"/>
                <w:lang w:eastAsia="pt-BR"/>
              </w:rPr>
            </w:pPr>
            <w:r w:rsidRPr="0006651E">
              <w:rPr>
                <w:rFonts w:ascii="Arial" w:eastAsia="Times New Roman" w:hAnsi="Arial" w:cs="Arial"/>
                <w:color w:val="000000"/>
                <w:kern w:val="0"/>
                <w:sz w:val="16"/>
                <w:szCs w:val="16"/>
                <w:lang w:eastAsia="pt-BR"/>
              </w:rPr>
              <w:lastRenderedPageBreak/>
              <w:t xml:space="preserve">Fonte: IBGE/Pesquisa Nacional por Amostra de Domicílios (PNAD) </w:t>
            </w:r>
            <w:r w:rsidR="007D6877">
              <w:rPr>
                <w:rFonts w:ascii="Arial" w:eastAsia="Times New Roman" w:hAnsi="Arial" w:cs="Arial"/>
                <w:color w:val="000000"/>
                <w:kern w:val="0"/>
                <w:sz w:val="16"/>
                <w:szCs w:val="16"/>
                <w:lang w:eastAsia="pt-BR"/>
              </w:rPr>
              <w:t>–</w:t>
            </w:r>
            <w:r w:rsidRPr="0006651E">
              <w:rPr>
                <w:rFonts w:ascii="Arial" w:eastAsia="Times New Roman" w:hAnsi="Arial" w:cs="Arial"/>
                <w:color w:val="000000"/>
                <w:kern w:val="0"/>
                <w:sz w:val="16"/>
                <w:szCs w:val="16"/>
                <w:lang w:eastAsia="pt-BR"/>
              </w:rPr>
              <w:t xml:space="preserve"> 2012</w:t>
            </w:r>
          </w:p>
        </w:tc>
      </w:tr>
    </w:tbl>
    <w:p w:rsidR="000F1A93" w:rsidRDefault="000F1A93">
      <w:pPr>
        <w:tabs>
          <w:tab w:val="left" w:pos="2400"/>
        </w:tabs>
      </w:pPr>
    </w:p>
    <w:p w:rsidR="006249D7" w:rsidRDefault="00610981">
      <w:pPr>
        <w:tabs>
          <w:tab w:val="left" w:pos="2400"/>
        </w:tabs>
      </w:pPr>
      <w:r>
        <w:rPr>
          <w:noProof/>
          <w:lang w:eastAsia="pt-BR"/>
        </w:rPr>
        <w:drawing>
          <wp:inline distT="0" distB="0" distL="0" distR="0">
            <wp:extent cx="6105525" cy="1209675"/>
            <wp:effectExtent l="19050" t="0" r="9525" b="0"/>
            <wp:docPr id="106" name="Image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a:srcRect/>
                    <a:stretch>
                      <a:fillRect/>
                    </a:stretch>
                  </pic:blipFill>
                  <pic:spPr bwMode="auto">
                    <a:xfrm>
                      <a:off x="0" y="0"/>
                      <a:ext cx="6105525" cy="1209675"/>
                    </a:xfrm>
                    <a:prstGeom prst="rect">
                      <a:avLst/>
                    </a:prstGeom>
                    <a:noFill/>
                    <a:ln w="9525">
                      <a:noFill/>
                      <a:miter lim="800000"/>
                      <a:headEnd/>
                      <a:tailEnd/>
                    </a:ln>
                  </pic:spPr>
                </pic:pic>
              </a:graphicData>
            </a:graphic>
          </wp:inline>
        </w:drawing>
      </w:r>
    </w:p>
    <w:p w:rsidR="0006651E" w:rsidRDefault="0006651E" w:rsidP="0006651E">
      <w:pPr>
        <w:spacing w:after="0" w:line="100" w:lineRule="atLeast"/>
        <w:jc w:val="both"/>
        <w:rPr>
          <w:b/>
          <w:sz w:val="24"/>
          <w:szCs w:val="24"/>
        </w:rPr>
      </w:pPr>
    </w:p>
    <w:p w:rsidR="0006651E" w:rsidRDefault="0006651E" w:rsidP="0006651E">
      <w:pPr>
        <w:spacing w:after="0" w:line="100" w:lineRule="atLeast"/>
        <w:jc w:val="both"/>
        <w:rPr>
          <w:color w:val="000000"/>
          <w:sz w:val="24"/>
          <w:szCs w:val="24"/>
        </w:rPr>
      </w:pPr>
      <w:r>
        <w:rPr>
          <w:b/>
          <w:sz w:val="24"/>
          <w:szCs w:val="24"/>
        </w:rPr>
        <w:t>TAXA LÍQUIDA NA EDUCAÇÃO SUPERIOR DA POPULAÇÃO DE 18 A 24 ANOS - BRASIL</w:t>
      </w:r>
    </w:p>
    <w:tbl>
      <w:tblPr>
        <w:tblW w:w="9669" w:type="dxa"/>
        <w:tblLayout w:type="fixed"/>
        <w:tblCellMar>
          <w:left w:w="0" w:type="dxa"/>
          <w:right w:w="0" w:type="dxa"/>
        </w:tblCellMar>
        <w:tblLook w:val="0000"/>
      </w:tblPr>
      <w:tblGrid>
        <w:gridCol w:w="1611"/>
        <w:gridCol w:w="1343"/>
        <w:gridCol w:w="6695"/>
        <w:gridCol w:w="20"/>
      </w:tblGrid>
      <w:tr w:rsidR="0006651E" w:rsidTr="004E375D">
        <w:trPr>
          <w:trHeight w:val="361"/>
        </w:trPr>
        <w:tc>
          <w:tcPr>
            <w:tcW w:w="1611" w:type="dxa"/>
            <w:shd w:val="clear" w:color="auto" w:fill="92D050"/>
          </w:tcPr>
          <w:p w:rsidR="0006651E" w:rsidRDefault="0006651E" w:rsidP="00BF14D4">
            <w:pPr>
              <w:rPr>
                <w:color w:val="000000"/>
              </w:rPr>
            </w:pPr>
            <w:r>
              <w:rPr>
                <w:color w:val="000000"/>
                <w:sz w:val="24"/>
                <w:szCs w:val="24"/>
              </w:rPr>
              <w:t>Como é Brasil</w:t>
            </w:r>
          </w:p>
        </w:tc>
        <w:tc>
          <w:tcPr>
            <w:tcW w:w="1343" w:type="dxa"/>
            <w:shd w:val="clear" w:color="auto" w:fill="FFFF00"/>
          </w:tcPr>
          <w:p w:rsidR="0006651E" w:rsidRPr="00C63CAA" w:rsidRDefault="0006651E" w:rsidP="009629E7">
            <w:pPr>
              <w:jc w:val="center"/>
              <w:rPr>
                <w:b/>
                <w:bCs/>
                <w:color w:val="FF420E"/>
              </w:rPr>
            </w:pPr>
            <w:r w:rsidRPr="00C63CAA">
              <w:rPr>
                <w:b/>
                <w:color w:val="000000"/>
              </w:rPr>
              <w:t xml:space="preserve"> (18,7%) </w:t>
            </w:r>
          </w:p>
        </w:tc>
        <w:tc>
          <w:tcPr>
            <w:tcW w:w="6696" w:type="dxa"/>
            <w:shd w:val="clear" w:color="auto" w:fill="DDD9C3"/>
          </w:tcPr>
          <w:p w:rsidR="0006651E" w:rsidRPr="003130C4" w:rsidRDefault="0006651E" w:rsidP="009629E7">
            <w:pPr>
              <w:snapToGrid w:val="0"/>
              <w:jc w:val="center"/>
              <w:rPr>
                <w:b/>
                <w:bCs/>
                <w:color w:val="FF420E"/>
                <w:sz w:val="20"/>
                <w:szCs w:val="20"/>
              </w:rPr>
            </w:pPr>
          </w:p>
        </w:tc>
        <w:tc>
          <w:tcPr>
            <w:tcW w:w="19" w:type="dxa"/>
            <w:shd w:val="clear" w:color="auto" w:fill="E7E6E6"/>
          </w:tcPr>
          <w:p w:rsidR="0006651E" w:rsidRDefault="0006651E" w:rsidP="009629E7">
            <w:pPr>
              <w:snapToGrid w:val="0"/>
              <w:jc w:val="center"/>
            </w:pPr>
          </w:p>
        </w:tc>
      </w:tr>
    </w:tbl>
    <w:p w:rsidR="0006651E" w:rsidRDefault="0006651E" w:rsidP="0006651E">
      <w:pPr>
        <w:spacing w:after="0" w:line="100" w:lineRule="atLeast"/>
        <w:jc w:val="both"/>
        <w:rPr>
          <w:color w:val="000000"/>
          <w:sz w:val="24"/>
          <w:szCs w:val="24"/>
        </w:rPr>
      </w:pPr>
      <w:r>
        <w:rPr>
          <w:b/>
          <w:sz w:val="24"/>
          <w:szCs w:val="24"/>
        </w:rPr>
        <w:t>TAXA LÍQUIDA NA EDUCAÇÃO SUPERIOR DA POPULAÇÃO DE 18 A 24 ANOS – RIO GRANDE DO SUL</w:t>
      </w:r>
    </w:p>
    <w:tbl>
      <w:tblPr>
        <w:tblW w:w="9683" w:type="dxa"/>
        <w:tblLayout w:type="fixed"/>
        <w:tblCellMar>
          <w:left w:w="0" w:type="dxa"/>
          <w:right w:w="0" w:type="dxa"/>
        </w:tblCellMar>
        <w:tblLook w:val="0000"/>
      </w:tblPr>
      <w:tblGrid>
        <w:gridCol w:w="1613"/>
        <w:gridCol w:w="1748"/>
        <w:gridCol w:w="6302"/>
        <w:gridCol w:w="20"/>
      </w:tblGrid>
      <w:tr w:rsidR="0006651E" w:rsidTr="004E375D">
        <w:trPr>
          <w:trHeight w:val="311"/>
        </w:trPr>
        <w:tc>
          <w:tcPr>
            <w:tcW w:w="1613" w:type="dxa"/>
            <w:shd w:val="clear" w:color="auto" w:fill="92D050"/>
          </w:tcPr>
          <w:p w:rsidR="0006651E" w:rsidRDefault="0006651E" w:rsidP="00BF14D4">
            <w:pPr>
              <w:rPr>
                <w:color w:val="000000"/>
              </w:rPr>
            </w:pPr>
            <w:r>
              <w:rPr>
                <w:color w:val="000000"/>
                <w:sz w:val="24"/>
                <w:szCs w:val="24"/>
              </w:rPr>
              <w:t>Como é RS</w:t>
            </w:r>
          </w:p>
        </w:tc>
        <w:tc>
          <w:tcPr>
            <w:tcW w:w="1748" w:type="dxa"/>
            <w:shd w:val="clear" w:color="auto" w:fill="FFFF00"/>
          </w:tcPr>
          <w:p w:rsidR="0006651E" w:rsidRPr="003130C4" w:rsidRDefault="0006651E" w:rsidP="009629E7">
            <w:pPr>
              <w:jc w:val="center"/>
              <w:rPr>
                <w:b/>
                <w:bCs/>
                <w:color w:val="FF420E"/>
              </w:rPr>
            </w:pPr>
            <w:r>
              <w:rPr>
                <w:b/>
                <w:color w:val="000000"/>
              </w:rPr>
              <w:t>(22,6</w:t>
            </w:r>
            <w:r w:rsidRPr="003130C4">
              <w:rPr>
                <w:b/>
                <w:color w:val="000000"/>
              </w:rPr>
              <w:t xml:space="preserve">%) </w:t>
            </w:r>
          </w:p>
        </w:tc>
        <w:tc>
          <w:tcPr>
            <w:tcW w:w="6303" w:type="dxa"/>
            <w:shd w:val="clear" w:color="auto" w:fill="DDD9C3"/>
          </w:tcPr>
          <w:p w:rsidR="0006651E" w:rsidRDefault="0006651E" w:rsidP="009629E7">
            <w:pPr>
              <w:snapToGrid w:val="0"/>
              <w:jc w:val="center"/>
              <w:rPr>
                <w:b/>
                <w:bCs/>
                <w:color w:val="FF420E"/>
              </w:rPr>
            </w:pPr>
          </w:p>
        </w:tc>
        <w:tc>
          <w:tcPr>
            <w:tcW w:w="19" w:type="dxa"/>
            <w:shd w:val="clear" w:color="auto" w:fill="E7E6E6"/>
          </w:tcPr>
          <w:p w:rsidR="0006651E" w:rsidRDefault="0006651E" w:rsidP="009629E7">
            <w:pPr>
              <w:snapToGrid w:val="0"/>
              <w:jc w:val="center"/>
            </w:pPr>
          </w:p>
        </w:tc>
      </w:tr>
    </w:tbl>
    <w:p w:rsidR="0006651E" w:rsidRPr="00811994" w:rsidRDefault="0006651E" w:rsidP="0006651E">
      <w:pPr>
        <w:spacing w:after="0" w:line="100" w:lineRule="atLeast"/>
        <w:jc w:val="both"/>
        <w:rPr>
          <w:rFonts w:eastAsia="Calibri"/>
          <w:b/>
          <w:sz w:val="24"/>
          <w:szCs w:val="24"/>
        </w:rPr>
      </w:pPr>
      <w:r>
        <w:rPr>
          <w:b/>
          <w:sz w:val="24"/>
          <w:szCs w:val="24"/>
        </w:rPr>
        <w:t xml:space="preserve">TAXA LÍQUIDA NA EDUCAÇÃO SUPERIOR DA POPULAÇÃO DE 18 A 24 ANOS - </w:t>
      </w:r>
      <w:r w:rsidR="00D76F3D">
        <w:rPr>
          <w:b/>
          <w:sz w:val="24"/>
          <w:szCs w:val="24"/>
        </w:rPr>
        <w:t>NONOAI</w:t>
      </w:r>
    </w:p>
    <w:tbl>
      <w:tblPr>
        <w:tblW w:w="9608" w:type="dxa"/>
        <w:tblLayout w:type="fixed"/>
        <w:tblCellMar>
          <w:left w:w="0" w:type="dxa"/>
          <w:right w:w="0" w:type="dxa"/>
        </w:tblCellMar>
        <w:tblLook w:val="0000"/>
      </w:tblPr>
      <w:tblGrid>
        <w:gridCol w:w="1601"/>
        <w:gridCol w:w="1067"/>
        <w:gridCol w:w="6940"/>
      </w:tblGrid>
      <w:tr w:rsidR="0006651E" w:rsidTr="004E375D">
        <w:trPr>
          <w:trHeight w:val="588"/>
        </w:trPr>
        <w:tc>
          <w:tcPr>
            <w:tcW w:w="1601" w:type="dxa"/>
            <w:shd w:val="clear" w:color="auto" w:fill="92D050"/>
          </w:tcPr>
          <w:p w:rsidR="0006651E" w:rsidRDefault="0006651E" w:rsidP="00D76F3D">
            <w:pPr>
              <w:rPr>
                <w:rFonts w:eastAsia="Calibri"/>
                <w:color w:val="000000"/>
              </w:rPr>
            </w:pPr>
            <w:r>
              <w:rPr>
                <w:color w:val="000000"/>
                <w:sz w:val="24"/>
                <w:szCs w:val="24"/>
              </w:rPr>
              <w:t xml:space="preserve">Como é </w:t>
            </w:r>
            <w:r w:rsidR="00D76F3D">
              <w:rPr>
                <w:rFonts w:eastAsia="Calibri"/>
                <w:color w:val="000000"/>
                <w:sz w:val="24"/>
                <w:szCs w:val="24"/>
              </w:rPr>
              <w:t>Nonoai</w:t>
            </w:r>
          </w:p>
        </w:tc>
        <w:tc>
          <w:tcPr>
            <w:tcW w:w="1067" w:type="dxa"/>
            <w:shd w:val="clear" w:color="auto" w:fill="FFFF00"/>
          </w:tcPr>
          <w:p w:rsidR="0006651E" w:rsidRPr="003130C4" w:rsidRDefault="0006651E" w:rsidP="002E4462">
            <w:pPr>
              <w:jc w:val="center"/>
              <w:rPr>
                <w:b/>
                <w:sz w:val="20"/>
                <w:szCs w:val="20"/>
              </w:rPr>
            </w:pPr>
            <w:r>
              <w:rPr>
                <w:b/>
                <w:color w:val="000000"/>
              </w:rPr>
              <w:t>(</w:t>
            </w:r>
            <w:r w:rsidR="002E4462">
              <w:rPr>
                <w:b/>
                <w:color w:val="000000"/>
              </w:rPr>
              <w:t>14,11</w:t>
            </w:r>
            <w:r w:rsidRPr="003130C4">
              <w:rPr>
                <w:b/>
                <w:color w:val="000000"/>
              </w:rPr>
              <w:t>%)</w:t>
            </w:r>
          </w:p>
        </w:tc>
        <w:tc>
          <w:tcPr>
            <w:tcW w:w="6940" w:type="dxa"/>
            <w:shd w:val="clear" w:color="auto" w:fill="DDD9C3"/>
          </w:tcPr>
          <w:p w:rsidR="0006651E" w:rsidRDefault="0006651E" w:rsidP="009629E7">
            <w:pPr>
              <w:snapToGrid w:val="0"/>
              <w:jc w:val="center"/>
              <w:rPr>
                <w:sz w:val="20"/>
                <w:szCs w:val="20"/>
              </w:rPr>
            </w:pPr>
          </w:p>
        </w:tc>
      </w:tr>
    </w:tbl>
    <w:p w:rsidR="0006651E" w:rsidRDefault="0006651E" w:rsidP="0006651E">
      <w:pPr>
        <w:spacing w:after="0" w:line="100" w:lineRule="atLeast"/>
        <w:jc w:val="both"/>
        <w:rPr>
          <w:b/>
        </w:rPr>
      </w:pPr>
    </w:p>
    <w:p w:rsidR="0006651E" w:rsidRPr="00811994" w:rsidRDefault="004E375D" w:rsidP="0006651E">
      <w:pPr>
        <w:spacing w:after="0" w:line="100" w:lineRule="atLeast"/>
        <w:jc w:val="both"/>
        <w:rPr>
          <w:b/>
          <w:sz w:val="24"/>
          <w:szCs w:val="24"/>
        </w:rPr>
      </w:pPr>
      <w:r>
        <w:rPr>
          <w:b/>
          <w:sz w:val="24"/>
          <w:szCs w:val="24"/>
        </w:rPr>
        <w:t>T</w:t>
      </w:r>
      <w:r w:rsidR="0006651E">
        <w:rPr>
          <w:b/>
          <w:sz w:val="24"/>
          <w:szCs w:val="24"/>
        </w:rPr>
        <w:t xml:space="preserve">AXA LÍQUIDA NA EDUCAÇÃO SUPERIOR DA POPULAÇÃO DE 18 A 24 ANOS – BRASIL – RS - </w:t>
      </w:r>
      <w:r w:rsidR="00D76F3D">
        <w:rPr>
          <w:b/>
          <w:sz w:val="24"/>
          <w:szCs w:val="24"/>
        </w:rPr>
        <w:t>NONOAI</w:t>
      </w:r>
    </w:p>
    <w:tbl>
      <w:tblPr>
        <w:tblW w:w="9698" w:type="dxa"/>
        <w:tblLayout w:type="fixed"/>
        <w:tblCellMar>
          <w:left w:w="0" w:type="dxa"/>
          <w:right w:w="0" w:type="dxa"/>
        </w:tblCellMar>
        <w:tblLook w:val="0000"/>
      </w:tblPr>
      <w:tblGrid>
        <w:gridCol w:w="1616"/>
        <w:gridCol w:w="2693"/>
        <w:gridCol w:w="5389"/>
      </w:tblGrid>
      <w:tr w:rsidR="0006651E" w:rsidTr="004E375D">
        <w:trPr>
          <w:trHeight w:val="573"/>
        </w:trPr>
        <w:tc>
          <w:tcPr>
            <w:tcW w:w="1616" w:type="dxa"/>
            <w:shd w:val="clear" w:color="auto" w:fill="92D050"/>
          </w:tcPr>
          <w:p w:rsidR="0006651E" w:rsidRDefault="0006651E" w:rsidP="009629E7">
            <w:pPr>
              <w:rPr>
                <w:color w:val="000000"/>
              </w:rPr>
            </w:pPr>
            <w:r>
              <w:rPr>
                <w:color w:val="000000"/>
                <w:sz w:val="24"/>
                <w:szCs w:val="24"/>
              </w:rPr>
              <w:t>Como deve ser</w:t>
            </w:r>
          </w:p>
        </w:tc>
        <w:tc>
          <w:tcPr>
            <w:tcW w:w="2693" w:type="dxa"/>
            <w:shd w:val="clear" w:color="auto" w:fill="FFFF00"/>
          </w:tcPr>
          <w:p w:rsidR="0006651E" w:rsidRPr="003130C4" w:rsidRDefault="0006651E" w:rsidP="009629E7">
            <w:pPr>
              <w:jc w:val="center"/>
              <w:rPr>
                <w:b/>
                <w:sz w:val="20"/>
                <w:szCs w:val="20"/>
              </w:rPr>
            </w:pPr>
            <w:r>
              <w:rPr>
                <w:b/>
                <w:color w:val="000000"/>
              </w:rPr>
              <w:t xml:space="preserve"> (33</w:t>
            </w:r>
            <w:r w:rsidRPr="003130C4">
              <w:rPr>
                <w:b/>
                <w:color w:val="000000"/>
              </w:rPr>
              <w:t xml:space="preserve">%) </w:t>
            </w:r>
          </w:p>
        </w:tc>
        <w:tc>
          <w:tcPr>
            <w:tcW w:w="5389" w:type="dxa"/>
            <w:shd w:val="clear" w:color="auto" w:fill="DDD9C3"/>
          </w:tcPr>
          <w:p w:rsidR="0006651E" w:rsidRDefault="0006651E" w:rsidP="009629E7">
            <w:pPr>
              <w:snapToGrid w:val="0"/>
              <w:jc w:val="center"/>
              <w:rPr>
                <w:sz w:val="20"/>
                <w:szCs w:val="20"/>
              </w:rPr>
            </w:pPr>
          </w:p>
        </w:tc>
      </w:tr>
    </w:tbl>
    <w:p w:rsidR="0006651E" w:rsidRDefault="0006651E">
      <w:pPr>
        <w:tabs>
          <w:tab w:val="left" w:pos="2400"/>
        </w:tabs>
      </w:pPr>
    </w:p>
    <w:tbl>
      <w:tblPr>
        <w:tblW w:w="0" w:type="auto"/>
        <w:tblInd w:w="108" w:type="dxa"/>
        <w:tblLayout w:type="fixed"/>
        <w:tblLook w:val="0000"/>
      </w:tblPr>
      <w:tblGrid>
        <w:gridCol w:w="1843"/>
        <w:gridCol w:w="1985"/>
        <w:gridCol w:w="5811"/>
      </w:tblGrid>
      <w:tr w:rsidR="001F0D50" w:rsidTr="004E375D">
        <w:trPr>
          <w:trHeight w:val="120"/>
        </w:trPr>
        <w:tc>
          <w:tcPr>
            <w:tcW w:w="9639" w:type="dxa"/>
            <w:gridSpan w:val="3"/>
            <w:shd w:val="clear" w:color="auto" w:fill="auto"/>
          </w:tcPr>
          <w:p w:rsidR="001F0D50" w:rsidRDefault="00745FB7">
            <w:pPr>
              <w:suppressAutoHyphens w:val="0"/>
              <w:autoSpaceDE w:val="0"/>
              <w:spacing w:after="0" w:line="240" w:lineRule="auto"/>
              <w:rPr>
                <w:rFonts w:eastAsia="Times New Roman"/>
                <w:color w:val="000000"/>
                <w:sz w:val="23"/>
                <w:szCs w:val="23"/>
                <w:lang w:eastAsia="pt-BR"/>
              </w:rPr>
            </w:pPr>
            <w:r>
              <w:rPr>
                <w:rFonts w:eastAsia="Times New Roman"/>
                <w:b/>
                <w:bCs/>
                <w:i/>
                <w:iCs/>
                <w:color w:val="000000"/>
                <w:sz w:val="23"/>
                <w:szCs w:val="23"/>
                <w:u w:val="single"/>
                <w:lang w:eastAsia="pt-BR"/>
              </w:rPr>
              <w:t>P</w:t>
            </w:r>
            <w:r w:rsidR="001F0D50">
              <w:rPr>
                <w:rFonts w:eastAsia="Times New Roman"/>
                <w:b/>
                <w:bCs/>
                <w:i/>
                <w:iCs/>
                <w:color w:val="000000"/>
                <w:sz w:val="23"/>
                <w:szCs w:val="23"/>
                <w:u w:val="single"/>
                <w:lang w:eastAsia="pt-BR"/>
              </w:rPr>
              <w:t xml:space="preserve">úblico e Privado </w:t>
            </w:r>
          </w:p>
          <w:p w:rsidR="001F0D50" w:rsidRDefault="001F0D50">
            <w:pPr>
              <w:suppressAutoHyphens w:val="0"/>
              <w:autoSpaceDE w:val="0"/>
              <w:spacing w:after="0" w:line="240" w:lineRule="auto"/>
              <w:rPr>
                <w:rFonts w:eastAsia="Times New Roman"/>
                <w:color w:val="000000"/>
                <w:sz w:val="23"/>
                <w:szCs w:val="23"/>
                <w:lang w:eastAsia="pt-BR"/>
              </w:rPr>
            </w:pPr>
          </w:p>
        </w:tc>
      </w:tr>
      <w:tr w:rsidR="001F0D50" w:rsidTr="004E375D">
        <w:trPr>
          <w:trHeight w:val="198"/>
        </w:trPr>
        <w:tc>
          <w:tcPr>
            <w:tcW w:w="1843" w:type="dxa"/>
            <w:shd w:val="clear" w:color="auto" w:fill="auto"/>
          </w:tcPr>
          <w:p w:rsidR="001F0D50" w:rsidRDefault="004E375D">
            <w:pPr>
              <w:suppressAutoHyphens w:val="0"/>
              <w:autoSpaceDE w:val="0"/>
              <w:spacing w:after="0" w:line="240" w:lineRule="auto"/>
              <w:rPr>
                <w:rFonts w:eastAsia="Times New Roman"/>
                <w:color w:val="auto"/>
                <w:sz w:val="24"/>
                <w:szCs w:val="24"/>
                <w:lang w:eastAsia="pt-BR"/>
              </w:rPr>
            </w:pPr>
            <w:r>
              <w:rPr>
                <w:rFonts w:eastAsia="Calibri"/>
                <w:color w:val="000000"/>
                <w:sz w:val="24"/>
                <w:szCs w:val="24"/>
                <w:lang w:eastAsia="pt-BR"/>
              </w:rPr>
              <w:t xml:space="preserve">      </w:t>
            </w:r>
            <w:r w:rsidR="001F0D50">
              <w:rPr>
                <w:rFonts w:eastAsia="Times New Roman"/>
                <w:b/>
                <w:color w:val="000000"/>
                <w:sz w:val="24"/>
                <w:szCs w:val="24"/>
                <w:shd w:val="clear" w:color="auto" w:fill="00FFFF"/>
                <w:lang w:eastAsia="pt-BR"/>
              </w:rPr>
              <w:t>Como é</w:t>
            </w:r>
            <w:r w:rsidR="001F0D50">
              <w:rPr>
                <w:rFonts w:eastAsia="Times New Roman"/>
                <w:b/>
                <w:color w:val="000000"/>
                <w:sz w:val="24"/>
                <w:szCs w:val="24"/>
                <w:lang w:eastAsia="pt-BR"/>
              </w:rPr>
              <w:t xml:space="preserve"> </w:t>
            </w:r>
          </w:p>
        </w:tc>
        <w:tc>
          <w:tcPr>
            <w:tcW w:w="1985" w:type="dxa"/>
            <w:shd w:val="clear" w:color="auto" w:fill="92D050"/>
          </w:tcPr>
          <w:p w:rsidR="001F0D50" w:rsidRDefault="001F0D50">
            <w:pPr>
              <w:suppressAutoHyphens w:val="0"/>
              <w:autoSpaceDE w:val="0"/>
              <w:spacing w:after="0" w:line="240" w:lineRule="auto"/>
              <w:jc w:val="center"/>
              <w:rPr>
                <w:rFonts w:eastAsia="Times New Roman"/>
                <w:bCs/>
                <w:color w:val="auto"/>
                <w:sz w:val="24"/>
                <w:szCs w:val="24"/>
                <w:lang w:eastAsia="pt-BR"/>
              </w:rPr>
            </w:pPr>
            <w:r>
              <w:rPr>
                <w:rFonts w:eastAsia="Times New Roman"/>
                <w:color w:val="auto"/>
                <w:sz w:val="24"/>
                <w:szCs w:val="24"/>
                <w:lang w:eastAsia="pt-BR"/>
              </w:rPr>
              <w:t>27%  em I</w:t>
            </w:r>
            <w:r>
              <w:rPr>
                <w:rFonts w:eastAsia="Times New Roman"/>
                <w:i/>
                <w:color w:val="auto"/>
                <w:sz w:val="24"/>
                <w:szCs w:val="24"/>
                <w:lang w:eastAsia="pt-BR"/>
              </w:rPr>
              <w:t>nst. Públicas</w:t>
            </w:r>
          </w:p>
        </w:tc>
        <w:tc>
          <w:tcPr>
            <w:tcW w:w="5811" w:type="dxa"/>
            <w:shd w:val="clear" w:color="auto" w:fill="FABF8F"/>
          </w:tcPr>
          <w:p w:rsidR="001F0D50" w:rsidRDefault="001F0D50">
            <w:pPr>
              <w:suppressAutoHyphens w:val="0"/>
              <w:autoSpaceDE w:val="0"/>
              <w:spacing w:after="0" w:line="240" w:lineRule="auto"/>
              <w:jc w:val="center"/>
            </w:pPr>
            <w:r>
              <w:rPr>
                <w:rFonts w:eastAsia="Times New Roman"/>
                <w:bCs/>
                <w:color w:val="auto"/>
                <w:sz w:val="24"/>
                <w:szCs w:val="24"/>
                <w:lang w:eastAsia="pt-BR"/>
              </w:rPr>
              <w:t>73% em Instituições Privadas</w:t>
            </w:r>
          </w:p>
        </w:tc>
      </w:tr>
    </w:tbl>
    <w:p w:rsidR="001F0D50" w:rsidRDefault="001F0D50">
      <w:pPr>
        <w:rPr>
          <w:sz w:val="18"/>
          <w:szCs w:val="18"/>
        </w:rPr>
      </w:pPr>
    </w:p>
    <w:tbl>
      <w:tblPr>
        <w:tblW w:w="0" w:type="auto"/>
        <w:tblInd w:w="108" w:type="dxa"/>
        <w:tblLayout w:type="fixed"/>
        <w:tblLook w:val="0000"/>
      </w:tblPr>
      <w:tblGrid>
        <w:gridCol w:w="1843"/>
        <w:gridCol w:w="2410"/>
        <w:gridCol w:w="5386"/>
      </w:tblGrid>
      <w:tr w:rsidR="001F0D50" w:rsidTr="004E375D">
        <w:trPr>
          <w:trHeight w:val="198"/>
        </w:trPr>
        <w:tc>
          <w:tcPr>
            <w:tcW w:w="1843" w:type="dxa"/>
            <w:shd w:val="clear" w:color="auto" w:fill="auto"/>
          </w:tcPr>
          <w:p w:rsidR="001F0D50" w:rsidRDefault="004E375D">
            <w:pPr>
              <w:suppressAutoHyphens w:val="0"/>
              <w:autoSpaceDE w:val="0"/>
              <w:spacing w:after="0" w:line="240" w:lineRule="auto"/>
              <w:rPr>
                <w:rFonts w:eastAsia="Times New Roman"/>
                <w:color w:val="000000"/>
                <w:sz w:val="24"/>
                <w:szCs w:val="24"/>
                <w:lang w:eastAsia="pt-BR"/>
              </w:rPr>
            </w:pPr>
            <w:r>
              <w:rPr>
                <w:rFonts w:eastAsia="Calibri"/>
                <w:b/>
                <w:color w:val="000000"/>
                <w:sz w:val="24"/>
                <w:szCs w:val="24"/>
                <w:lang w:eastAsia="pt-BR"/>
              </w:rPr>
              <w:t xml:space="preserve">      </w:t>
            </w:r>
            <w:r w:rsidR="001F0D50">
              <w:rPr>
                <w:rFonts w:eastAsia="Calibri"/>
                <w:b/>
                <w:color w:val="000000"/>
                <w:sz w:val="24"/>
                <w:szCs w:val="24"/>
                <w:lang w:eastAsia="pt-BR"/>
              </w:rPr>
              <w:t xml:space="preserve"> </w:t>
            </w:r>
            <w:r w:rsidR="001F0D50">
              <w:rPr>
                <w:rFonts w:eastAsia="Times New Roman"/>
                <w:b/>
                <w:color w:val="000000"/>
                <w:sz w:val="24"/>
                <w:szCs w:val="24"/>
                <w:shd w:val="clear" w:color="auto" w:fill="00FFFF"/>
                <w:lang w:eastAsia="pt-BR"/>
              </w:rPr>
              <w:t>Como será</w:t>
            </w:r>
          </w:p>
        </w:tc>
        <w:tc>
          <w:tcPr>
            <w:tcW w:w="2410" w:type="dxa"/>
            <w:shd w:val="clear" w:color="auto" w:fill="92D050"/>
          </w:tcPr>
          <w:p w:rsidR="001F0D50" w:rsidRDefault="001F0D50">
            <w:pPr>
              <w:suppressAutoHyphens w:val="0"/>
              <w:autoSpaceDE w:val="0"/>
              <w:spacing w:after="0" w:line="240" w:lineRule="auto"/>
              <w:jc w:val="center"/>
              <w:rPr>
                <w:rFonts w:eastAsia="Times New Roman"/>
                <w:bCs/>
                <w:color w:val="auto"/>
                <w:sz w:val="24"/>
                <w:szCs w:val="24"/>
                <w:lang w:eastAsia="pt-BR"/>
              </w:rPr>
            </w:pPr>
            <w:r>
              <w:rPr>
                <w:rFonts w:eastAsia="Times New Roman"/>
                <w:color w:val="000000"/>
                <w:sz w:val="24"/>
                <w:szCs w:val="24"/>
                <w:lang w:eastAsia="pt-BR"/>
              </w:rPr>
              <w:t>33% em Inst. Públicas</w:t>
            </w:r>
          </w:p>
        </w:tc>
        <w:tc>
          <w:tcPr>
            <w:tcW w:w="5386" w:type="dxa"/>
            <w:shd w:val="clear" w:color="auto" w:fill="FABF8F"/>
          </w:tcPr>
          <w:p w:rsidR="001F0D50" w:rsidRDefault="001F0D50">
            <w:pPr>
              <w:suppressAutoHyphens w:val="0"/>
              <w:autoSpaceDE w:val="0"/>
              <w:spacing w:after="0" w:line="240" w:lineRule="auto"/>
              <w:jc w:val="center"/>
              <w:rPr>
                <w:rFonts w:eastAsia="Times New Roman"/>
                <w:color w:val="auto"/>
                <w:sz w:val="24"/>
                <w:szCs w:val="24"/>
                <w:lang w:eastAsia="pt-BR"/>
              </w:rPr>
            </w:pPr>
            <w:r>
              <w:rPr>
                <w:rFonts w:eastAsia="Times New Roman"/>
                <w:bCs/>
                <w:color w:val="auto"/>
                <w:sz w:val="24"/>
                <w:szCs w:val="24"/>
                <w:lang w:eastAsia="pt-BR"/>
              </w:rPr>
              <w:t>67% em Instituições Privadas</w:t>
            </w:r>
          </w:p>
          <w:p w:rsidR="001F0D50" w:rsidRDefault="001F0D50">
            <w:pPr>
              <w:suppressAutoHyphens w:val="0"/>
              <w:autoSpaceDE w:val="0"/>
              <w:spacing w:after="0" w:line="240" w:lineRule="auto"/>
              <w:jc w:val="center"/>
              <w:rPr>
                <w:rFonts w:eastAsia="Times New Roman"/>
                <w:color w:val="auto"/>
                <w:sz w:val="24"/>
                <w:szCs w:val="24"/>
                <w:lang w:eastAsia="pt-BR"/>
              </w:rPr>
            </w:pPr>
          </w:p>
        </w:tc>
      </w:tr>
    </w:tbl>
    <w:p w:rsidR="00745FB7" w:rsidRDefault="00B528FC" w:rsidP="008F709F">
      <w:pPr>
        <w:suppressAutoHyphens w:val="0"/>
        <w:spacing w:after="0" w:line="240" w:lineRule="auto"/>
        <w:rPr>
          <w:rFonts w:ascii="Tahoma" w:eastAsia="Times New Roman" w:hAnsi="Tahoma" w:cs="Tahoma"/>
          <w:b/>
          <w:bCs/>
          <w:color w:val="auto"/>
          <w:kern w:val="0"/>
          <w:sz w:val="24"/>
          <w:szCs w:val="24"/>
          <w:lang w:eastAsia="pt-BR"/>
        </w:rPr>
      </w:pPr>
      <w:r>
        <w:rPr>
          <w:rFonts w:ascii="Tahoma" w:eastAsia="Times New Roman" w:hAnsi="Tahoma" w:cs="Tahoma"/>
          <w:b/>
          <w:bCs/>
          <w:color w:val="auto"/>
          <w:kern w:val="0"/>
          <w:sz w:val="24"/>
          <w:szCs w:val="24"/>
          <w:lang w:eastAsia="pt-BR"/>
        </w:rPr>
        <w:t xml:space="preserve">          </w:t>
      </w:r>
    </w:p>
    <w:p w:rsidR="008F709F" w:rsidRPr="008F709F" w:rsidRDefault="00B528FC" w:rsidP="008F709F">
      <w:pPr>
        <w:suppressAutoHyphens w:val="0"/>
        <w:spacing w:after="0" w:line="240" w:lineRule="auto"/>
        <w:rPr>
          <w:rFonts w:ascii="Tahoma" w:eastAsia="Times New Roman" w:hAnsi="Tahoma" w:cs="Tahoma"/>
          <w:color w:val="auto"/>
          <w:kern w:val="0"/>
          <w:sz w:val="24"/>
          <w:szCs w:val="24"/>
          <w:lang w:eastAsia="pt-BR"/>
        </w:rPr>
      </w:pPr>
      <w:r>
        <w:rPr>
          <w:rFonts w:ascii="Tahoma" w:eastAsia="Times New Roman" w:hAnsi="Tahoma" w:cs="Tahoma"/>
          <w:b/>
          <w:bCs/>
          <w:color w:val="auto"/>
          <w:kern w:val="0"/>
          <w:sz w:val="24"/>
          <w:szCs w:val="24"/>
          <w:lang w:eastAsia="pt-BR"/>
        </w:rPr>
        <w:t xml:space="preserve"> </w:t>
      </w:r>
      <w:r w:rsidR="008F709F">
        <w:rPr>
          <w:rFonts w:ascii="Tahoma" w:eastAsia="Times New Roman" w:hAnsi="Tahoma" w:cs="Tahoma"/>
          <w:b/>
          <w:bCs/>
          <w:color w:val="auto"/>
          <w:kern w:val="0"/>
          <w:sz w:val="24"/>
          <w:szCs w:val="24"/>
          <w:lang w:eastAsia="pt-BR"/>
        </w:rPr>
        <w:t>CENTRO UN</w:t>
      </w:r>
      <w:r w:rsidR="004E375D">
        <w:rPr>
          <w:rFonts w:ascii="Tahoma" w:eastAsia="Times New Roman" w:hAnsi="Tahoma" w:cs="Tahoma"/>
          <w:b/>
          <w:bCs/>
          <w:color w:val="auto"/>
          <w:kern w:val="0"/>
          <w:sz w:val="24"/>
          <w:szCs w:val="24"/>
          <w:lang w:eastAsia="pt-BR"/>
        </w:rPr>
        <w:t>IVERSITÁRIO UNINTER- POLO NONOAI</w:t>
      </w:r>
    </w:p>
    <w:p w:rsidR="008F709F" w:rsidRPr="008F709F" w:rsidRDefault="008F709F" w:rsidP="008F709F">
      <w:pPr>
        <w:suppressAutoHyphens w:val="0"/>
        <w:spacing w:after="0" w:line="240" w:lineRule="auto"/>
        <w:rPr>
          <w:rFonts w:ascii="Tahoma" w:eastAsia="Times New Roman" w:hAnsi="Tahoma" w:cs="Tahoma"/>
          <w:color w:val="auto"/>
          <w:kern w:val="0"/>
          <w:sz w:val="24"/>
          <w:szCs w:val="24"/>
          <w:lang w:eastAsia="pt-BR"/>
        </w:rPr>
      </w:pPr>
    </w:p>
    <w:p w:rsidR="008F709F" w:rsidRPr="008F709F" w:rsidRDefault="008F709F" w:rsidP="008F709F">
      <w:pPr>
        <w:suppressAutoHyphens w:val="0"/>
        <w:spacing w:after="0" w:line="240" w:lineRule="auto"/>
        <w:rPr>
          <w:rFonts w:ascii="Tahoma" w:eastAsia="Times New Roman" w:hAnsi="Tahoma" w:cs="Tahoma"/>
          <w:b/>
          <w:bCs/>
          <w:color w:val="auto"/>
          <w:kern w:val="0"/>
          <w:sz w:val="24"/>
          <w:szCs w:val="24"/>
          <w:lang w:eastAsia="pt-BR"/>
        </w:rPr>
      </w:pPr>
      <w:r w:rsidRPr="008F709F">
        <w:rPr>
          <w:rFonts w:ascii="Tahoma" w:eastAsia="Times New Roman" w:hAnsi="Tahoma" w:cs="Tahoma"/>
          <w:b/>
          <w:bCs/>
          <w:color w:val="auto"/>
          <w:kern w:val="0"/>
          <w:sz w:val="24"/>
          <w:szCs w:val="24"/>
          <w:lang w:eastAsia="pt-BR"/>
        </w:rPr>
        <w:t xml:space="preserve">1) CURSOS OFERECIDOS PELA INSTITUIÇÃO EM NOSSO MUNICÍPIO </w:t>
      </w:r>
    </w:p>
    <w:tbl>
      <w:tblPr>
        <w:tblW w:w="96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0"/>
        <w:gridCol w:w="3805"/>
        <w:gridCol w:w="1459"/>
        <w:gridCol w:w="1276"/>
        <w:gridCol w:w="1626"/>
        <w:gridCol w:w="796"/>
      </w:tblGrid>
      <w:tr w:rsidR="008F709F" w:rsidRPr="008F709F" w:rsidTr="004E375D">
        <w:tblPrEx>
          <w:tblCellMar>
            <w:top w:w="0" w:type="dxa"/>
            <w:bottom w:w="0" w:type="dxa"/>
          </w:tblCellMar>
        </w:tblPrEx>
        <w:trPr>
          <w:cantSplit/>
          <w:trHeight w:val="372"/>
        </w:trPr>
        <w:tc>
          <w:tcPr>
            <w:tcW w:w="690" w:type="dxa"/>
            <w:vMerge w:val="restart"/>
            <w:shd w:val="clear" w:color="auto" w:fill="FFC000"/>
          </w:tcPr>
          <w:p w:rsidR="008F709F" w:rsidRPr="008F709F" w:rsidRDefault="008F709F" w:rsidP="008F709F">
            <w:pPr>
              <w:suppressAutoHyphens w:val="0"/>
              <w:spacing w:after="0" w:line="240" w:lineRule="auto"/>
              <w:rPr>
                <w:rFonts w:ascii="Tahoma" w:eastAsia="Times New Roman" w:hAnsi="Tahoma" w:cs="Tahoma"/>
                <w:color w:val="auto"/>
                <w:kern w:val="0"/>
                <w:sz w:val="24"/>
                <w:szCs w:val="24"/>
                <w:lang w:eastAsia="pt-BR"/>
              </w:rPr>
            </w:pPr>
          </w:p>
        </w:tc>
        <w:tc>
          <w:tcPr>
            <w:tcW w:w="3805" w:type="dxa"/>
            <w:vMerge w:val="restart"/>
            <w:shd w:val="clear" w:color="auto" w:fill="FFC000"/>
          </w:tcPr>
          <w:p w:rsidR="008F709F" w:rsidRPr="008F709F" w:rsidRDefault="008F709F" w:rsidP="008F709F">
            <w:pPr>
              <w:suppressAutoHyphens w:val="0"/>
              <w:spacing w:after="0" w:line="240" w:lineRule="auto"/>
              <w:jc w:val="center"/>
              <w:rPr>
                <w:rFonts w:ascii="Tahoma" w:eastAsia="Times New Roman" w:hAnsi="Tahoma" w:cs="Tahoma"/>
                <w:b/>
                <w:color w:val="auto"/>
                <w:kern w:val="0"/>
                <w:sz w:val="24"/>
                <w:szCs w:val="24"/>
                <w:lang w:eastAsia="pt-BR"/>
              </w:rPr>
            </w:pPr>
            <w:r w:rsidRPr="008F709F">
              <w:rPr>
                <w:rFonts w:ascii="Tahoma" w:eastAsia="Times New Roman" w:hAnsi="Tahoma" w:cs="Tahoma"/>
                <w:b/>
                <w:color w:val="auto"/>
                <w:kern w:val="0"/>
                <w:sz w:val="24"/>
                <w:szCs w:val="24"/>
                <w:lang w:eastAsia="pt-BR"/>
              </w:rPr>
              <w:t>Nome do curso</w:t>
            </w:r>
          </w:p>
          <w:p w:rsidR="008F709F" w:rsidRPr="008F709F" w:rsidRDefault="008F709F" w:rsidP="008F709F">
            <w:pPr>
              <w:suppressAutoHyphens w:val="0"/>
              <w:spacing w:after="0" w:line="240" w:lineRule="auto"/>
              <w:jc w:val="center"/>
              <w:rPr>
                <w:rFonts w:ascii="Tahoma" w:eastAsia="Times New Roman" w:hAnsi="Tahoma" w:cs="Tahoma"/>
                <w:b/>
                <w:bCs/>
                <w:color w:val="auto"/>
                <w:kern w:val="0"/>
                <w:sz w:val="24"/>
                <w:szCs w:val="24"/>
                <w:lang w:eastAsia="pt-BR"/>
              </w:rPr>
            </w:pPr>
            <w:r w:rsidRPr="008F709F">
              <w:rPr>
                <w:rFonts w:ascii="Tahoma" w:eastAsia="Times New Roman" w:hAnsi="Tahoma" w:cs="Tahoma"/>
                <w:b/>
                <w:bCs/>
                <w:color w:val="auto"/>
                <w:kern w:val="0"/>
                <w:sz w:val="24"/>
                <w:szCs w:val="24"/>
                <w:lang w:eastAsia="pt-BR"/>
              </w:rPr>
              <w:t>superior</w:t>
            </w:r>
          </w:p>
        </w:tc>
        <w:tc>
          <w:tcPr>
            <w:tcW w:w="4361" w:type="dxa"/>
            <w:gridSpan w:val="3"/>
            <w:shd w:val="clear" w:color="auto" w:fill="FFC000"/>
          </w:tcPr>
          <w:p w:rsidR="008F709F" w:rsidRPr="008F709F" w:rsidRDefault="008F709F" w:rsidP="008F709F">
            <w:pPr>
              <w:suppressAutoHyphens w:val="0"/>
              <w:spacing w:after="0" w:line="240" w:lineRule="auto"/>
              <w:jc w:val="center"/>
              <w:rPr>
                <w:rFonts w:ascii="Tahoma" w:eastAsia="Times New Roman" w:hAnsi="Tahoma" w:cs="Tahoma"/>
                <w:color w:val="auto"/>
                <w:kern w:val="0"/>
                <w:sz w:val="24"/>
                <w:szCs w:val="24"/>
                <w:lang w:eastAsia="pt-BR"/>
              </w:rPr>
            </w:pPr>
            <w:r w:rsidRPr="008F709F">
              <w:rPr>
                <w:rFonts w:ascii="Tahoma" w:eastAsia="Times New Roman" w:hAnsi="Tahoma" w:cs="Tahoma"/>
                <w:color w:val="auto"/>
                <w:kern w:val="0"/>
                <w:sz w:val="24"/>
                <w:szCs w:val="24"/>
                <w:lang w:eastAsia="pt-BR"/>
              </w:rPr>
              <w:t>Forma de oferta/carga horária</w:t>
            </w:r>
          </w:p>
        </w:tc>
        <w:tc>
          <w:tcPr>
            <w:tcW w:w="796" w:type="dxa"/>
            <w:vMerge w:val="restart"/>
            <w:shd w:val="clear" w:color="auto" w:fill="FFC000"/>
          </w:tcPr>
          <w:p w:rsidR="008F709F" w:rsidRPr="008F709F" w:rsidRDefault="008F709F" w:rsidP="008F709F">
            <w:pPr>
              <w:suppressAutoHyphens w:val="0"/>
              <w:spacing w:after="0" w:line="240" w:lineRule="auto"/>
              <w:jc w:val="center"/>
              <w:rPr>
                <w:rFonts w:ascii="Tahoma" w:eastAsia="Times New Roman" w:hAnsi="Tahoma" w:cs="Tahoma"/>
                <w:color w:val="auto"/>
                <w:kern w:val="0"/>
                <w:sz w:val="24"/>
                <w:szCs w:val="24"/>
                <w:lang w:eastAsia="pt-BR"/>
              </w:rPr>
            </w:pPr>
            <w:r w:rsidRPr="008F709F">
              <w:rPr>
                <w:rFonts w:ascii="Tahoma" w:eastAsia="Times New Roman" w:hAnsi="Tahoma" w:cs="Tahoma"/>
                <w:color w:val="auto"/>
                <w:kern w:val="0"/>
                <w:sz w:val="24"/>
                <w:szCs w:val="24"/>
                <w:lang w:eastAsia="pt-BR"/>
              </w:rPr>
              <w:t>Nº de alunos</w:t>
            </w:r>
          </w:p>
        </w:tc>
      </w:tr>
      <w:tr w:rsidR="008F709F" w:rsidRPr="008F709F" w:rsidTr="004E375D">
        <w:tblPrEx>
          <w:tblCellMar>
            <w:top w:w="0" w:type="dxa"/>
            <w:bottom w:w="0" w:type="dxa"/>
          </w:tblCellMar>
        </w:tblPrEx>
        <w:trPr>
          <w:cantSplit/>
          <w:trHeight w:val="149"/>
        </w:trPr>
        <w:tc>
          <w:tcPr>
            <w:tcW w:w="690" w:type="dxa"/>
            <w:vMerge/>
          </w:tcPr>
          <w:p w:rsidR="008F709F" w:rsidRPr="008F709F" w:rsidRDefault="008F709F" w:rsidP="008F709F">
            <w:pPr>
              <w:suppressAutoHyphens w:val="0"/>
              <w:spacing w:after="0" w:line="240" w:lineRule="auto"/>
              <w:rPr>
                <w:rFonts w:ascii="Tahoma" w:eastAsia="Times New Roman" w:hAnsi="Tahoma" w:cs="Tahoma"/>
                <w:color w:val="auto"/>
                <w:kern w:val="0"/>
                <w:sz w:val="24"/>
                <w:szCs w:val="24"/>
                <w:lang w:eastAsia="pt-BR"/>
              </w:rPr>
            </w:pPr>
          </w:p>
        </w:tc>
        <w:tc>
          <w:tcPr>
            <w:tcW w:w="3805" w:type="dxa"/>
            <w:vMerge/>
          </w:tcPr>
          <w:p w:rsidR="008F709F" w:rsidRPr="008F709F" w:rsidRDefault="008F709F" w:rsidP="008F709F">
            <w:pPr>
              <w:suppressAutoHyphens w:val="0"/>
              <w:spacing w:after="0" w:line="240" w:lineRule="auto"/>
              <w:jc w:val="center"/>
              <w:rPr>
                <w:rFonts w:ascii="Tahoma" w:eastAsia="Times New Roman" w:hAnsi="Tahoma" w:cs="Tahoma"/>
                <w:color w:val="auto"/>
                <w:kern w:val="0"/>
                <w:sz w:val="24"/>
                <w:szCs w:val="24"/>
                <w:lang w:eastAsia="pt-BR"/>
              </w:rPr>
            </w:pPr>
          </w:p>
        </w:tc>
        <w:tc>
          <w:tcPr>
            <w:tcW w:w="1459" w:type="dxa"/>
            <w:shd w:val="clear" w:color="auto" w:fill="FFC000"/>
          </w:tcPr>
          <w:p w:rsidR="008F709F" w:rsidRPr="008F709F" w:rsidRDefault="008F709F" w:rsidP="008F709F">
            <w:pPr>
              <w:suppressAutoHyphens w:val="0"/>
              <w:spacing w:after="0" w:line="240" w:lineRule="auto"/>
              <w:jc w:val="center"/>
              <w:rPr>
                <w:rFonts w:ascii="Tahoma" w:eastAsia="Times New Roman" w:hAnsi="Tahoma" w:cs="Tahoma"/>
                <w:color w:val="auto"/>
                <w:kern w:val="0"/>
                <w:sz w:val="24"/>
                <w:szCs w:val="24"/>
                <w:lang w:eastAsia="pt-BR"/>
              </w:rPr>
            </w:pPr>
            <w:r w:rsidRPr="008F709F">
              <w:rPr>
                <w:rFonts w:ascii="Tahoma" w:eastAsia="Times New Roman" w:hAnsi="Tahoma" w:cs="Tahoma"/>
                <w:color w:val="auto"/>
                <w:kern w:val="0"/>
                <w:sz w:val="24"/>
                <w:szCs w:val="24"/>
                <w:lang w:eastAsia="pt-BR"/>
              </w:rPr>
              <w:t>Distância</w:t>
            </w:r>
          </w:p>
        </w:tc>
        <w:tc>
          <w:tcPr>
            <w:tcW w:w="1276" w:type="dxa"/>
            <w:shd w:val="clear" w:color="auto" w:fill="FFC000"/>
          </w:tcPr>
          <w:p w:rsidR="008F709F" w:rsidRPr="008F709F" w:rsidRDefault="008F709F" w:rsidP="008F709F">
            <w:pPr>
              <w:suppressAutoHyphens w:val="0"/>
              <w:spacing w:after="0" w:line="240" w:lineRule="auto"/>
              <w:rPr>
                <w:rFonts w:ascii="Tahoma" w:eastAsia="Times New Roman" w:hAnsi="Tahoma" w:cs="Tahoma"/>
                <w:color w:val="auto"/>
                <w:kern w:val="0"/>
                <w:sz w:val="24"/>
                <w:szCs w:val="24"/>
                <w:lang w:val="es-ES_tradnl" w:eastAsia="pt-BR"/>
              </w:rPr>
            </w:pPr>
            <w:r w:rsidRPr="008F709F">
              <w:rPr>
                <w:rFonts w:ascii="Tahoma" w:eastAsia="Times New Roman" w:hAnsi="Tahoma" w:cs="Tahoma"/>
                <w:color w:val="auto"/>
                <w:kern w:val="0"/>
                <w:sz w:val="24"/>
                <w:szCs w:val="24"/>
                <w:lang w:val="es-ES_tradnl" w:eastAsia="pt-BR"/>
              </w:rPr>
              <w:t>Presencial</w:t>
            </w:r>
          </w:p>
        </w:tc>
        <w:tc>
          <w:tcPr>
            <w:tcW w:w="1626" w:type="dxa"/>
            <w:shd w:val="clear" w:color="auto" w:fill="FFC000"/>
          </w:tcPr>
          <w:p w:rsidR="008F709F" w:rsidRPr="008F709F" w:rsidRDefault="008F709F" w:rsidP="008F709F">
            <w:pPr>
              <w:suppressAutoHyphens w:val="0"/>
              <w:spacing w:after="0" w:line="240" w:lineRule="auto"/>
              <w:rPr>
                <w:rFonts w:ascii="Tahoma" w:eastAsia="Times New Roman" w:hAnsi="Tahoma" w:cs="Tahoma"/>
                <w:color w:val="auto"/>
                <w:kern w:val="0"/>
                <w:sz w:val="24"/>
                <w:szCs w:val="24"/>
                <w:lang w:val="es-ES_tradnl" w:eastAsia="pt-BR"/>
              </w:rPr>
            </w:pPr>
            <w:r w:rsidRPr="008F709F">
              <w:rPr>
                <w:rFonts w:ascii="Tahoma" w:eastAsia="Times New Roman" w:hAnsi="Tahoma" w:cs="Tahoma"/>
                <w:color w:val="auto"/>
                <w:kern w:val="0"/>
                <w:sz w:val="24"/>
                <w:szCs w:val="24"/>
                <w:lang w:val="es-ES_tradnl" w:eastAsia="pt-BR"/>
              </w:rPr>
              <w:t>Turno</w:t>
            </w:r>
          </w:p>
        </w:tc>
        <w:tc>
          <w:tcPr>
            <w:tcW w:w="796" w:type="dxa"/>
            <w:vMerge/>
          </w:tcPr>
          <w:p w:rsidR="008F709F" w:rsidRPr="008F709F" w:rsidRDefault="008F709F" w:rsidP="008F709F">
            <w:pPr>
              <w:suppressAutoHyphens w:val="0"/>
              <w:spacing w:after="0" w:line="240" w:lineRule="auto"/>
              <w:jc w:val="center"/>
              <w:rPr>
                <w:rFonts w:ascii="Tahoma" w:eastAsia="Times New Roman" w:hAnsi="Tahoma" w:cs="Tahoma"/>
                <w:color w:val="auto"/>
                <w:kern w:val="0"/>
                <w:sz w:val="24"/>
                <w:szCs w:val="24"/>
                <w:lang w:val="es-ES_tradnl" w:eastAsia="pt-BR"/>
              </w:rPr>
            </w:pPr>
          </w:p>
        </w:tc>
      </w:tr>
      <w:tr w:rsidR="008F709F" w:rsidRPr="008F709F" w:rsidTr="004E375D">
        <w:tblPrEx>
          <w:tblCellMar>
            <w:top w:w="0" w:type="dxa"/>
            <w:bottom w:w="0" w:type="dxa"/>
          </w:tblCellMar>
        </w:tblPrEx>
        <w:trPr>
          <w:trHeight w:val="237"/>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1</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Pedagogia - Licenciatura</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37</w:t>
            </w:r>
          </w:p>
        </w:tc>
      </w:tr>
      <w:tr w:rsidR="008F709F" w:rsidRPr="008F709F" w:rsidTr="004E375D">
        <w:tblPrEx>
          <w:tblCellMar>
            <w:top w:w="0" w:type="dxa"/>
            <w:bottom w:w="0" w:type="dxa"/>
          </w:tblCellMar>
        </w:tblPrEx>
        <w:trPr>
          <w:trHeight w:val="251"/>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2</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Tecnologia em Gestão Ambiental</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22</w:t>
            </w:r>
          </w:p>
        </w:tc>
      </w:tr>
      <w:tr w:rsidR="008F709F" w:rsidRPr="008F709F" w:rsidTr="004E375D">
        <w:tblPrEx>
          <w:tblCellMar>
            <w:top w:w="0" w:type="dxa"/>
            <w:bottom w:w="0" w:type="dxa"/>
          </w:tblCellMar>
        </w:tblPrEx>
        <w:trPr>
          <w:trHeight w:val="237"/>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3</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Tecnologia em Recursos Humanos</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14</w:t>
            </w:r>
          </w:p>
        </w:tc>
      </w:tr>
      <w:tr w:rsidR="008F709F" w:rsidRPr="008F709F" w:rsidTr="004E375D">
        <w:tblPrEx>
          <w:tblCellMar>
            <w:top w:w="0" w:type="dxa"/>
            <w:bottom w:w="0" w:type="dxa"/>
          </w:tblCellMar>
        </w:tblPrEx>
        <w:trPr>
          <w:trHeight w:val="237"/>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4</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Tecnologia em Processos Gerencias</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18</w:t>
            </w:r>
          </w:p>
        </w:tc>
      </w:tr>
      <w:tr w:rsidR="008F709F" w:rsidRPr="008F709F" w:rsidTr="004E375D">
        <w:tblPrEx>
          <w:tblCellMar>
            <w:top w:w="0" w:type="dxa"/>
            <w:bottom w:w="0" w:type="dxa"/>
          </w:tblCellMar>
        </w:tblPrEx>
        <w:trPr>
          <w:trHeight w:val="251"/>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5</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Tecnologia em Gestão Pública</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12</w:t>
            </w:r>
          </w:p>
        </w:tc>
      </w:tr>
      <w:tr w:rsidR="008F709F" w:rsidRPr="008F709F" w:rsidTr="004E375D">
        <w:tblPrEx>
          <w:tblCellMar>
            <w:top w:w="0" w:type="dxa"/>
            <w:bottom w:w="0" w:type="dxa"/>
          </w:tblCellMar>
        </w:tblPrEx>
        <w:trPr>
          <w:trHeight w:val="251"/>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6</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Tecnologia em logística</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02</w:t>
            </w:r>
          </w:p>
        </w:tc>
      </w:tr>
      <w:tr w:rsidR="008F709F" w:rsidRPr="008F709F" w:rsidTr="004E375D">
        <w:tblPrEx>
          <w:tblCellMar>
            <w:top w:w="0" w:type="dxa"/>
            <w:bottom w:w="0" w:type="dxa"/>
          </w:tblCellMar>
        </w:tblPrEx>
        <w:trPr>
          <w:trHeight w:val="237"/>
        </w:trPr>
        <w:tc>
          <w:tcPr>
            <w:tcW w:w="690"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lastRenderedPageBreak/>
              <w:t>7</w:t>
            </w:r>
          </w:p>
        </w:tc>
        <w:tc>
          <w:tcPr>
            <w:tcW w:w="3805" w:type="dxa"/>
            <w:shd w:val="clear" w:color="auto" w:fill="E7E6E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 xml:space="preserve">Administração </w:t>
            </w:r>
            <w:r w:rsidR="00714085" w:rsidRPr="000D1D2B">
              <w:rPr>
                <w:rFonts w:ascii="Tahoma" w:eastAsia="Times New Roman" w:hAnsi="Tahoma" w:cs="Tahoma"/>
                <w:color w:val="auto"/>
                <w:kern w:val="0"/>
                <w:lang w:val="es-ES_tradnl" w:eastAsia="pt-BR"/>
              </w:rPr>
              <w:t>–</w:t>
            </w:r>
            <w:r w:rsidRPr="000D1D2B">
              <w:rPr>
                <w:rFonts w:ascii="Tahoma" w:eastAsia="Times New Roman" w:hAnsi="Tahoma" w:cs="Tahoma"/>
                <w:color w:val="auto"/>
                <w:kern w:val="0"/>
                <w:lang w:val="es-ES_tradnl" w:eastAsia="pt-BR"/>
              </w:rPr>
              <w:t xml:space="preserve"> Bacharelado</w:t>
            </w:r>
          </w:p>
        </w:tc>
        <w:tc>
          <w:tcPr>
            <w:tcW w:w="1459"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X</w:t>
            </w:r>
          </w:p>
        </w:tc>
        <w:tc>
          <w:tcPr>
            <w:tcW w:w="127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Noturno</w:t>
            </w:r>
          </w:p>
        </w:tc>
        <w:tc>
          <w:tcPr>
            <w:tcW w:w="796" w:type="dxa"/>
            <w:shd w:val="clear" w:color="auto" w:fill="E7E6E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r w:rsidRPr="000D1D2B">
              <w:rPr>
                <w:rFonts w:ascii="Tahoma" w:eastAsia="Times New Roman" w:hAnsi="Tahoma" w:cs="Tahoma"/>
                <w:color w:val="auto"/>
                <w:kern w:val="0"/>
                <w:lang w:val="es-ES_tradnl" w:eastAsia="pt-BR"/>
              </w:rPr>
              <w:t>09</w:t>
            </w:r>
          </w:p>
        </w:tc>
      </w:tr>
      <w:tr w:rsidR="008F709F" w:rsidRPr="008F709F" w:rsidTr="004E375D">
        <w:tblPrEx>
          <w:tblCellMar>
            <w:top w:w="0" w:type="dxa"/>
            <w:bottom w:w="0" w:type="dxa"/>
          </w:tblCellMar>
        </w:tblPrEx>
        <w:trPr>
          <w:trHeight w:val="237"/>
        </w:trPr>
        <w:tc>
          <w:tcPr>
            <w:tcW w:w="690" w:type="dxa"/>
            <w:shd w:val="clear" w:color="auto" w:fill="DEEAF6"/>
          </w:tcPr>
          <w:p w:rsidR="008F709F" w:rsidRPr="000D1D2B" w:rsidRDefault="008F709F" w:rsidP="008F709F">
            <w:pPr>
              <w:suppressAutoHyphens w:val="0"/>
              <w:spacing w:after="0" w:line="240" w:lineRule="auto"/>
              <w:rPr>
                <w:rFonts w:ascii="Tahoma" w:eastAsia="Times New Roman" w:hAnsi="Tahoma" w:cs="Tahoma"/>
                <w:color w:val="auto"/>
                <w:kern w:val="0"/>
                <w:lang w:val="es-ES_tradnl" w:eastAsia="pt-BR"/>
              </w:rPr>
            </w:pPr>
          </w:p>
        </w:tc>
        <w:tc>
          <w:tcPr>
            <w:tcW w:w="3805"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459"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276"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1626"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c>
          <w:tcPr>
            <w:tcW w:w="796"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color w:val="auto"/>
                <w:kern w:val="0"/>
                <w:lang w:val="es-ES_tradnl" w:eastAsia="pt-BR"/>
              </w:rPr>
            </w:pPr>
          </w:p>
        </w:tc>
      </w:tr>
      <w:tr w:rsidR="008F709F" w:rsidRPr="008F709F" w:rsidTr="004E375D">
        <w:tblPrEx>
          <w:tblCellMar>
            <w:top w:w="0" w:type="dxa"/>
            <w:bottom w:w="0" w:type="dxa"/>
          </w:tblCellMar>
        </w:tblPrEx>
        <w:trPr>
          <w:trHeight w:val="251"/>
        </w:trPr>
        <w:tc>
          <w:tcPr>
            <w:tcW w:w="690" w:type="dxa"/>
            <w:shd w:val="clear" w:color="auto" w:fill="DEEAF6"/>
          </w:tcPr>
          <w:p w:rsidR="008F709F" w:rsidRPr="000D1D2B" w:rsidRDefault="008F709F" w:rsidP="008F709F">
            <w:pPr>
              <w:suppressAutoHyphens w:val="0"/>
              <w:spacing w:after="0" w:line="240" w:lineRule="auto"/>
              <w:rPr>
                <w:rFonts w:ascii="Tahoma" w:eastAsia="Times New Roman" w:hAnsi="Tahoma" w:cs="Tahoma"/>
                <w:b/>
                <w:color w:val="auto"/>
                <w:kern w:val="0"/>
                <w:lang w:val="es-ES_tradnl" w:eastAsia="pt-BR"/>
              </w:rPr>
            </w:pPr>
            <w:r w:rsidRPr="000D1D2B">
              <w:rPr>
                <w:rFonts w:ascii="Tahoma" w:eastAsia="Times New Roman" w:hAnsi="Tahoma" w:cs="Tahoma"/>
                <w:b/>
                <w:color w:val="auto"/>
                <w:kern w:val="0"/>
                <w:lang w:val="es-ES_tradnl" w:eastAsia="pt-BR"/>
              </w:rPr>
              <w:t>total</w:t>
            </w:r>
          </w:p>
        </w:tc>
        <w:tc>
          <w:tcPr>
            <w:tcW w:w="3805"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b/>
                <w:color w:val="auto"/>
                <w:kern w:val="0"/>
                <w:lang w:val="es-ES_tradnl" w:eastAsia="pt-BR"/>
              </w:rPr>
            </w:pPr>
            <w:r w:rsidRPr="000D1D2B">
              <w:rPr>
                <w:rFonts w:ascii="Tahoma" w:eastAsia="Times New Roman" w:hAnsi="Tahoma" w:cs="Tahoma"/>
                <w:b/>
                <w:color w:val="auto"/>
                <w:kern w:val="0"/>
                <w:lang w:val="es-ES_tradnl" w:eastAsia="pt-BR"/>
              </w:rPr>
              <w:t>07</w:t>
            </w:r>
          </w:p>
        </w:tc>
        <w:tc>
          <w:tcPr>
            <w:tcW w:w="1459"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b/>
                <w:color w:val="auto"/>
                <w:kern w:val="0"/>
                <w:lang w:val="es-ES_tradnl" w:eastAsia="pt-BR"/>
              </w:rPr>
            </w:pPr>
          </w:p>
        </w:tc>
        <w:tc>
          <w:tcPr>
            <w:tcW w:w="1276"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b/>
                <w:color w:val="auto"/>
                <w:kern w:val="0"/>
                <w:lang w:val="es-ES_tradnl" w:eastAsia="pt-BR"/>
              </w:rPr>
            </w:pPr>
          </w:p>
        </w:tc>
        <w:tc>
          <w:tcPr>
            <w:tcW w:w="1626" w:type="dxa"/>
            <w:shd w:val="clear" w:color="auto" w:fill="DEEAF6"/>
          </w:tcPr>
          <w:p w:rsidR="008F709F" w:rsidRPr="000D1D2B" w:rsidRDefault="008F709F" w:rsidP="008F709F">
            <w:pPr>
              <w:suppressAutoHyphens w:val="0"/>
              <w:spacing w:after="0" w:line="240" w:lineRule="auto"/>
              <w:jc w:val="center"/>
              <w:rPr>
                <w:rFonts w:ascii="Tahoma" w:eastAsia="Times New Roman" w:hAnsi="Tahoma" w:cs="Tahoma"/>
                <w:b/>
                <w:color w:val="auto"/>
                <w:kern w:val="0"/>
                <w:lang w:val="es-ES_tradnl" w:eastAsia="pt-BR"/>
              </w:rPr>
            </w:pPr>
          </w:p>
        </w:tc>
        <w:tc>
          <w:tcPr>
            <w:tcW w:w="796" w:type="dxa"/>
            <w:shd w:val="clear" w:color="auto" w:fill="DEEAF6"/>
          </w:tcPr>
          <w:p w:rsidR="008F709F" w:rsidRPr="000D1D2B" w:rsidRDefault="00ED5F82" w:rsidP="008F709F">
            <w:pPr>
              <w:suppressAutoHyphens w:val="0"/>
              <w:spacing w:after="0" w:line="240" w:lineRule="auto"/>
              <w:jc w:val="center"/>
              <w:rPr>
                <w:rFonts w:ascii="Tahoma" w:eastAsia="Times New Roman" w:hAnsi="Tahoma" w:cs="Tahoma"/>
                <w:b/>
                <w:color w:val="auto"/>
                <w:kern w:val="0"/>
                <w:lang w:val="es-ES_tradnl" w:eastAsia="pt-BR"/>
              </w:rPr>
            </w:pPr>
            <w:r w:rsidRPr="000D1D2B">
              <w:rPr>
                <w:rFonts w:ascii="Tahoma" w:eastAsia="Times New Roman" w:hAnsi="Tahoma" w:cs="Tahoma"/>
                <w:b/>
                <w:color w:val="auto"/>
                <w:kern w:val="0"/>
                <w:lang w:val="es-ES_tradnl" w:eastAsia="pt-BR"/>
              </w:rPr>
              <w:t>114</w:t>
            </w:r>
          </w:p>
        </w:tc>
      </w:tr>
    </w:tbl>
    <w:p w:rsidR="008F709F" w:rsidRDefault="008F709F">
      <w:pPr>
        <w:spacing w:after="0" w:line="100" w:lineRule="atLeast"/>
        <w:jc w:val="both"/>
        <w:rPr>
          <w:rFonts w:ascii="Times New Roman" w:hAnsi="Times New Roman" w:cs="Times New Roman"/>
          <w:b/>
          <w:bCs/>
          <w:sz w:val="40"/>
          <w:szCs w:val="40"/>
        </w:rPr>
      </w:pPr>
    </w:p>
    <w:p w:rsidR="008F709F" w:rsidRPr="004E375D" w:rsidRDefault="008F709F">
      <w:pPr>
        <w:spacing w:after="0" w:line="100" w:lineRule="atLeast"/>
        <w:jc w:val="both"/>
        <w:rPr>
          <w:rFonts w:ascii="Times New Roman" w:hAnsi="Times New Roman" w:cs="Times New Roman"/>
          <w:b/>
          <w:bCs/>
          <w:sz w:val="28"/>
          <w:szCs w:val="28"/>
        </w:rPr>
      </w:pPr>
    </w:p>
    <w:p w:rsidR="001F0D50" w:rsidRPr="000D1D2B" w:rsidRDefault="001F0D50">
      <w:pPr>
        <w:spacing w:after="0" w:line="100" w:lineRule="atLeast"/>
        <w:jc w:val="both"/>
        <w:rPr>
          <w:rFonts w:ascii="Times New Roman" w:hAnsi="Times New Roman" w:cs="Times New Roman"/>
          <w:sz w:val="28"/>
          <w:szCs w:val="28"/>
        </w:rPr>
      </w:pPr>
      <w:r w:rsidRPr="000D1D2B">
        <w:rPr>
          <w:rFonts w:ascii="Times New Roman" w:hAnsi="Times New Roman" w:cs="Times New Roman"/>
          <w:b/>
          <w:bCs/>
          <w:sz w:val="28"/>
          <w:szCs w:val="28"/>
        </w:rPr>
        <w:t>Estratégias</w:t>
      </w:r>
    </w:p>
    <w:p w:rsidR="00943051" w:rsidRPr="00745FB7" w:rsidRDefault="00943051">
      <w:pPr>
        <w:spacing w:after="0" w:line="100" w:lineRule="atLeast"/>
        <w:jc w:val="both"/>
        <w:rPr>
          <w:rFonts w:ascii="Times New Roman" w:hAnsi="Times New Roman" w:cs="Times New Roman"/>
          <w:sz w:val="40"/>
          <w:szCs w:val="40"/>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12.1) reivindicar que seja ampliada e interiorizada o acesso à graduação de universidades públicas;</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12.2) reivindicar a oferta de vagas, por meio da expansão e interiorizaç</w:t>
      </w:r>
      <w:r w:rsidR="00183AE8">
        <w:rPr>
          <w:rFonts w:ascii="Times New Roman" w:hAnsi="Times New Roman" w:cs="Times New Roman"/>
          <w:sz w:val="24"/>
          <w:szCs w:val="24"/>
        </w:rPr>
        <w:t>ão da Rede Federal de Educação S</w:t>
      </w:r>
      <w:r w:rsidRPr="000D1D2B">
        <w:rPr>
          <w:rFonts w:ascii="Times New Roman" w:hAnsi="Times New Roman" w:cs="Times New Roman"/>
          <w:sz w:val="24"/>
          <w:szCs w:val="24"/>
        </w:rPr>
        <w:t>uperior, da Rede Federal de Educação Profissional, Científica e Tecnológica e do Sistema Universidade Aberta do Brasil;</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eastAsia="Times New Roman" w:hAnsi="Times New Roman" w:cs="Times New Roman"/>
          <w:sz w:val="24"/>
          <w:szCs w:val="24"/>
        </w:rPr>
      </w:pPr>
      <w:r w:rsidRPr="000D1D2B">
        <w:rPr>
          <w:rFonts w:ascii="Times New Roman" w:hAnsi="Times New Roman" w:cs="Times New Roman"/>
          <w:sz w:val="24"/>
          <w:szCs w:val="24"/>
        </w:rPr>
        <w:t>12.3) incentivar no ensino médio a necessidade de formação de professores e professoras para a educação básica em todas as áreas;</w:t>
      </w: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eastAsia="Times New Roman" w:hAnsi="Times New Roman" w:cs="Times New Roman"/>
          <w:sz w:val="24"/>
          <w:szCs w:val="24"/>
        </w:rPr>
        <w:t xml:space="preserve"> </w:t>
      </w: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 xml:space="preserve">12.4) divulgar as políticas de inclusão e de assistência estudantil dirigidas aos(às) estudantes de instituições públicas, bolsistas de instituições privadas de educação superior e beneficiários do Fundo de Financiamento Estudantil (Fies), de que trata a Lei nº 10.260, de 12 de julho de 2001, na educação superior, de modo a reduzir as desigualdades étnico-raciais e ampliar as taxas de acesso e permanência na educação superior de estudantes egressos da escola pública, afrodescendentes e de estudantes com deficiência, transtornos globais do desenvolvimento e altas habilidades ou superdotação, de forma a apoiar seu sucesso acadêmico, bem como da existência deste financiamento para pós-graduação </w:t>
      </w:r>
      <w:r w:rsidRPr="000D1D2B">
        <w:rPr>
          <w:rFonts w:ascii="Times New Roman" w:hAnsi="Times New Roman" w:cs="Times New Roman"/>
          <w:i/>
          <w:iCs/>
          <w:sz w:val="24"/>
          <w:szCs w:val="24"/>
        </w:rPr>
        <w:t>stricto sensu</w:t>
      </w:r>
      <w:r w:rsidRPr="000D1D2B">
        <w:rPr>
          <w:rFonts w:ascii="Times New Roman" w:hAnsi="Times New Roman" w:cs="Times New Roman"/>
          <w:sz w:val="24"/>
          <w:szCs w:val="24"/>
        </w:rPr>
        <w:t>;</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12.5) manter a oferta de estágio como parte da formação na educação superior;</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12.6) incentivar a participação proporcional de grupos historicamente desfavorecidos na educação superior, inclusive mediante a adoção de políticas afirmativas, na forma da lei;</w:t>
      </w:r>
    </w:p>
    <w:p w:rsidR="00B528FC" w:rsidRPr="000D1D2B" w:rsidRDefault="00B528FC">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12.7) reivindicar condições de acessibilidade nas instituições de educação superior, na forma da legislação;</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 xml:space="preserve">12.8) </w:t>
      </w:r>
      <w:r w:rsidR="009D1FCB" w:rsidRPr="000D1D2B">
        <w:rPr>
          <w:rFonts w:ascii="Times New Roman" w:hAnsi="Times New Roman" w:cs="Times New Roman"/>
          <w:sz w:val="24"/>
          <w:szCs w:val="24"/>
        </w:rPr>
        <w:t>divulgar</w:t>
      </w:r>
      <w:r w:rsidRPr="000D1D2B">
        <w:rPr>
          <w:rFonts w:ascii="Times New Roman" w:hAnsi="Times New Roman" w:cs="Times New Roman"/>
          <w:sz w:val="24"/>
          <w:szCs w:val="24"/>
        </w:rPr>
        <w:t xml:space="preserve"> programas e ações de incentivo à mobilidade estudantil e docente em cursos de graduação e pós-graduação, em âmbito nacional e internacional, tendo em vista o enriquecimento da formação de nível superior;</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12.9) fomentar atendimento específico a populações do campo e comunidade</w:t>
      </w:r>
      <w:r w:rsidR="009D1FCB" w:rsidRPr="000D1D2B">
        <w:rPr>
          <w:rFonts w:ascii="Times New Roman" w:hAnsi="Times New Roman" w:cs="Times New Roman"/>
          <w:sz w:val="24"/>
          <w:szCs w:val="24"/>
        </w:rPr>
        <w:t xml:space="preserve"> indígena</w:t>
      </w:r>
      <w:r w:rsidRPr="000D1D2B">
        <w:rPr>
          <w:rFonts w:ascii="Times New Roman" w:hAnsi="Times New Roman" w:cs="Times New Roman"/>
          <w:sz w:val="24"/>
          <w:szCs w:val="24"/>
        </w:rPr>
        <w:t>, em relação a acesso, permanência, conclusão e formação de profissionais para atuação nessas populações;</w:t>
      </w:r>
    </w:p>
    <w:p w:rsidR="00745FB7" w:rsidRPr="000D1D2B" w:rsidRDefault="00745FB7">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12.10) mapear a demanda e fomentar a oferta de formação de pessoal de nível superior, destacadamente a que se refere à formação dos profissionais da educação básica;</w:t>
      </w:r>
    </w:p>
    <w:p w:rsidR="001F0D50" w:rsidRPr="000D1D2B" w:rsidRDefault="001F0D50">
      <w:pPr>
        <w:spacing w:after="0" w:line="100" w:lineRule="atLeast"/>
        <w:jc w:val="both"/>
        <w:rPr>
          <w:rFonts w:ascii="Times New Roman" w:hAnsi="Times New Roman" w:cs="Times New Roman"/>
          <w:sz w:val="24"/>
          <w:szCs w:val="24"/>
        </w:rPr>
      </w:pPr>
    </w:p>
    <w:p w:rsidR="001F0D50" w:rsidRPr="00745FB7" w:rsidRDefault="001F0D50">
      <w:pPr>
        <w:tabs>
          <w:tab w:val="left" w:pos="2115"/>
        </w:tabs>
        <w:rPr>
          <w:sz w:val="40"/>
          <w:szCs w:val="40"/>
        </w:rPr>
      </w:pPr>
      <w:r w:rsidRPr="000D1D2B">
        <w:rPr>
          <w:rFonts w:ascii="Times New Roman" w:hAnsi="Times New Roman" w:cs="Times New Roman"/>
          <w:sz w:val="24"/>
          <w:szCs w:val="24"/>
          <w:lang w:eastAsia="pt-BR"/>
        </w:rPr>
        <w:t>12.11) divulgar aos estudantes universitários a existência do Fundo de Financiamento ao Estudante do Ensino Superior - FIES, de que trata a Lei nº 10.260, de 12 de julho de 2001, e do Programa Universidade para Todos – PROUNI, de que trata a Lei nº 11.096, de 13 de janeiro de 2005.</w:t>
      </w:r>
      <w:r w:rsidRPr="00745FB7">
        <w:rPr>
          <w:sz w:val="40"/>
          <w:szCs w:val="40"/>
        </w:rPr>
        <w:tab/>
      </w:r>
    </w:p>
    <w:p w:rsidR="00745FB7" w:rsidRDefault="00745FB7">
      <w:pPr>
        <w:spacing w:after="0" w:line="100" w:lineRule="atLeast"/>
        <w:jc w:val="both"/>
        <w:rPr>
          <w:rFonts w:ascii="Times New Roman" w:hAnsi="Times New Roman" w:cs="Times New Roman"/>
          <w:b/>
          <w:bCs/>
          <w:sz w:val="40"/>
          <w:szCs w:val="40"/>
        </w:rPr>
      </w:pPr>
    </w:p>
    <w:p w:rsidR="001F0D50" w:rsidRPr="000D1D2B" w:rsidRDefault="001F0D50">
      <w:pPr>
        <w:spacing w:after="0" w:line="100" w:lineRule="atLeast"/>
        <w:jc w:val="both"/>
        <w:rPr>
          <w:rFonts w:ascii="Times New Roman" w:hAnsi="Times New Roman" w:cs="Times New Roman"/>
          <w:b/>
          <w:sz w:val="28"/>
          <w:szCs w:val="28"/>
        </w:rPr>
      </w:pPr>
      <w:r w:rsidRPr="000D1D2B">
        <w:rPr>
          <w:rFonts w:ascii="Times New Roman" w:hAnsi="Times New Roman" w:cs="Times New Roman"/>
          <w:b/>
          <w:bCs/>
          <w:sz w:val="28"/>
          <w:szCs w:val="28"/>
        </w:rPr>
        <w:lastRenderedPageBreak/>
        <w:t xml:space="preserve">META 13: </w:t>
      </w:r>
      <w:r w:rsidRPr="000D1D2B">
        <w:rPr>
          <w:rFonts w:ascii="Times New Roman" w:hAnsi="Times New Roman" w:cs="Times New Roman"/>
          <w:b/>
          <w:sz w:val="28"/>
          <w:szCs w:val="28"/>
        </w:rPr>
        <w:t>elevar a qualidade da educação superior e ampliar a proporção de mestres e doutores do corpo docente em efetivo exercício no conjunto do sistema de educação superior para 75% (setenta e cinco por cento), sendo, do total, no mínimo, 35% (trinta e cinco por cento) doutores.</w:t>
      </w:r>
    </w:p>
    <w:p w:rsidR="00E64F85" w:rsidRPr="00745FB7" w:rsidRDefault="00E64F85">
      <w:pPr>
        <w:spacing w:after="0" w:line="100" w:lineRule="atLeast"/>
        <w:jc w:val="both"/>
        <w:rPr>
          <w:rFonts w:ascii="Times New Roman" w:hAnsi="Times New Roman" w:cs="Times New Roman"/>
          <w:b/>
          <w:sz w:val="40"/>
          <w:szCs w:val="40"/>
        </w:rPr>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571132" w:rsidRPr="00A65D59" w:rsidTr="004E375D">
        <w:trPr>
          <w:tblCellSpacing w:w="7" w:type="dxa"/>
        </w:trPr>
        <w:tc>
          <w:tcPr>
            <w:tcW w:w="4985" w:type="pct"/>
            <w:shd w:val="clear" w:color="auto" w:fill="ECECEC"/>
            <w:tcMar>
              <w:top w:w="75" w:type="dxa"/>
              <w:left w:w="75" w:type="dxa"/>
              <w:bottom w:w="75" w:type="dxa"/>
              <w:right w:w="0" w:type="dxa"/>
            </w:tcMar>
            <w:vAlign w:val="center"/>
            <w:hideMark/>
          </w:tcPr>
          <w:p w:rsidR="00571132" w:rsidRPr="00A65D59" w:rsidRDefault="00571132" w:rsidP="009629E7">
            <w:pPr>
              <w:suppressAutoHyphens w:val="0"/>
              <w:spacing w:after="75" w:line="240" w:lineRule="auto"/>
              <w:jc w:val="center"/>
              <w:rPr>
                <w:rFonts w:ascii="Arial" w:eastAsia="Times New Roman" w:hAnsi="Arial" w:cs="Arial"/>
                <w:b/>
                <w:bCs/>
                <w:color w:val="333333"/>
                <w:kern w:val="0"/>
                <w:sz w:val="24"/>
                <w:szCs w:val="24"/>
                <w:lang w:eastAsia="pt-BR"/>
              </w:rPr>
            </w:pPr>
            <w:r w:rsidRPr="00A65D59">
              <w:rPr>
                <w:rFonts w:ascii="Arial" w:eastAsia="Times New Roman" w:hAnsi="Arial" w:cs="Arial"/>
                <w:b/>
                <w:bCs/>
                <w:color w:val="333333"/>
                <w:kern w:val="0"/>
                <w:sz w:val="24"/>
                <w:szCs w:val="24"/>
                <w:lang w:eastAsia="pt-BR"/>
              </w:rPr>
              <w:t>Indicador 13A - Percentual de funções docentes na educação superior com mestrado ou doutorado.</w:t>
            </w:r>
          </w:p>
        </w:tc>
      </w:tr>
      <w:tr w:rsidR="00571132" w:rsidRPr="00A65D59"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571132" w:rsidRPr="00A65D59" w:rsidTr="009629E7">
              <w:trPr>
                <w:tblCellSpacing w:w="7" w:type="dxa"/>
              </w:trPr>
              <w:tc>
                <w:tcPr>
                  <w:tcW w:w="0" w:type="auto"/>
                  <w:shd w:val="clear" w:color="auto" w:fill="C6D9F1"/>
                  <w:vAlign w:val="center"/>
                  <w:hideMark/>
                </w:tcPr>
                <w:p w:rsidR="00571132" w:rsidRPr="00A65D59"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Brasil</w:t>
                  </w:r>
                </w:p>
                <w:p w:rsidR="00571132" w:rsidRPr="00A65D59"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Estado</w:t>
                  </w:r>
                </w:p>
                <w:p w:rsidR="00571132" w:rsidRPr="00A65D59" w:rsidRDefault="00571132" w:rsidP="009629E7">
                  <w:pPr>
                    <w:suppressAutoHyphens w:val="0"/>
                    <w:spacing w:after="75" w:line="240" w:lineRule="auto"/>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Meta Brasil: 75%</w:t>
                  </w:r>
                </w:p>
                <w:p w:rsidR="00571132" w:rsidRPr="00A65D59"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24"/>
                      <w:szCs w:val="24"/>
                      <w:lang w:eastAsia="pt-BR"/>
                    </w:rPr>
                  </w:pPr>
                  <w:r w:rsidRPr="00A65D59">
                    <w:rPr>
                      <w:rFonts w:ascii="Lucida Sans Unicode" w:eastAsia="Times New Roman" w:hAnsi="Lucida Sans Unicode" w:cs="Lucida Sans Unicode"/>
                      <w:color w:val="000000"/>
                      <w:kern w:val="0"/>
                      <w:sz w:val="28"/>
                      <w:szCs w:val="28"/>
                      <w:lang w:eastAsia="pt-BR"/>
                    </w:rPr>
                    <w:t>69,5%</w:t>
                  </w:r>
                  <w:r w:rsidRPr="00A65D59">
                    <w:rPr>
                      <w:rFonts w:ascii="Lucida Sans Unicode" w:eastAsia="Times New Roman" w:hAnsi="Lucida Sans Unicode" w:cs="Lucida Sans Unicode"/>
                      <w:b/>
                      <w:bCs/>
                      <w:color w:val="606060"/>
                      <w:kern w:val="0"/>
                      <w:sz w:val="28"/>
                      <w:szCs w:val="28"/>
                      <w:lang w:eastAsia="pt-BR"/>
                    </w:rPr>
                    <w:br/>
                  </w:r>
                  <w:r w:rsidRPr="00A65D59">
                    <w:rPr>
                      <w:rFonts w:ascii="Lucida Sans Unicode" w:eastAsia="Times New Roman" w:hAnsi="Lucida Sans Unicode" w:cs="Lucida Sans Unicode"/>
                      <w:color w:val="000000"/>
                      <w:kern w:val="0"/>
                      <w:sz w:val="24"/>
                      <w:szCs w:val="24"/>
                      <w:lang w:eastAsia="pt-BR"/>
                    </w:rPr>
                    <w:t>Brasil</w:t>
                  </w:r>
                </w:p>
                <w:p w:rsidR="00571132" w:rsidRPr="00A65D59" w:rsidRDefault="00571132" w:rsidP="009629E7">
                  <w:pPr>
                    <w:suppressAutoHyphens w:val="0"/>
                    <w:spacing w:after="75" w:line="240" w:lineRule="auto"/>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Meta Brasil: 75%</w:t>
                  </w:r>
                </w:p>
                <w:p w:rsidR="00571132" w:rsidRPr="00A65D59"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65D59">
                    <w:rPr>
                      <w:rFonts w:ascii="Lucida Sans Unicode" w:eastAsia="Times New Roman" w:hAnsi="Lucida Sans Unicode" w:cs="Lucida Sans Unicode"/>
                      <w:color w:val="000000"/>
                      <w:kern w:val="0"/>
                      <w:sz w:val="28"/>
                      <w:szCs w:val="28"/>
                      <w:lang w:eastAsia="pt-BR"/>
                    </w:rPr>
                    <w:t>82,3%</w:t>
                  </w:r>
                  <w:r w:rsidRPr="00A65D59">
                    <w:rPr>
                      <w:rFonts w:ascii="Lucida Sans Unicode" w:eastAsia="Times New Roman" w:hAnsi="Lucida Sans Unicode" w:cs="Lucida Sans Unicode"/>
                      <w:b/>
                      <w:bCs/>
                      <w:color w:val="606060"/>
                      <w:kern w:val="0"/>
                      <w:sz w:val="28"/>
                      <w:szCs w:val="28"/>
                      <w:lang w:eastAsia="pt-BR"/>
                    </w:rPr>
                    <w:br/>
                  </w:r>
                  <w:r w:rsidRPr="00A65D59">
                    <w:rPr>
                      <w:rFonts w:ascii="Lucida Sans Unicode" w:eastAsia="Times New Roman" w:hAnsi="Lucida Sans Unicode" w:cs="Lucida Sans Unicode"/>
                      <w:color w:val="000000"/>
                      <w:kern w:val="0"/>
                      <w:sz w:val="24"/>
                      <w:szCs w:val="24"/>
                      <w:lang w:eastAsia="pt-BR"/>
                    </w:rPr>
                    <w:t>Rio Grande do Sul</w:t>
                  </w:r>
                </w:p>
              </w:tc>
            </w:tr>
          </w:tbl>
          <w:p w:rsidR="00571132" w:rsidRPr="00A65D59" w:rsidRDefault="00571132" w:rsidP="009629E7">
            <w:pPr>
              <w:suppressAutoHyphens w:val="0"/>
              <w:spacing w:after="75" w:line="240" w:lineRule="auto"/>
              <w:rPr>
                <w:rFonts w:ascii="Algerian" w:eastAsia="Times New Roman" w:hAnsi="Algerian" w:cs="Arial"/>
                <w:b/>
                <w:bCs/>
                <w:color w:val="000000"/>
                <w:kern w:val="0"/>
                <w:sz w:val="12"/>
                <w:szCs w:val="12"/>
                <w:lang w:eastAsia="pt-BR"/>
              </w:rPr>
            </w:pPr>
          </w:p>
        </w:tc>
      </w:tr>
      <w:tr w:rsidR="00571132" w:rsidRPr="00A65D59" w:rsidTr="004E375D">
        <w:trPr>
          <w:tblCellSpacing w:w="7" w:type="dxa"/>
        </w:trPr>
        <w:tc>
          <w:tcPr>
            <w:tcW w:w="4985" w:type="pct"/>
            <w:shd w:val="clear" w:color="auto" w:fill="ECECEC"/>
            <w:vAlign w:val="center"/>
            <w:hideMark/>
          </w:tcPr>
          <w:p w:rsidR="00571132" w:rsidRPr="00A65D59" w:rsidRDefault="00571132" w:rsidP="009629E7">
            <w:pPr>
              <w:suppressAutoHyphens w:val="0"/>
              <w:spacing w:after="75" w:line="240" w:lineRule="auto"/>
              <w:rPr>
                <w:rFonts w:ascii="Arial" w:eastAsia="Times New Roman" w:hAnsi="Arial" w:cs="Arial"/>
                <w:color w:val="000000"/>
                <w:kern w:val="0"/>
                <w:sz w:val="16"/>
                <w:szCs w:val="16"/>
                <w:lang w:eastAsia="pt-BR"/>
              </w:rPr>
            </w:pPr>
            <w:r w:rsidRPr="00A65D59">
              <w:rPr>
                <w:rFonts w:ascii="Arial" w:eastAsia="Times New Roman" w:hAnsi="Arial" w:cs="Arial"/>
                <w:color w:val="000000"/>
                <w:kern w:val="0"/>
                <w:sz w:val="16"/>
                <w:szCs w:val="16"/>
                <w:lang w:eastAsia="pt-BR"/>
              </w:rPr>
              <w:t xml:space="preserve">Fonte: INEP/Censo da Educação Superior </w:t>
            </w:r>
            <w:r w:rsidR="00FF40F7">
              <w:rPr>
                <w:rFonts w:ascii="Arial" w:eastAsia="Times New Roman" w:hAnsi="Arial" w:cs="Arial"/>
                <w:color w:val="000000"/>
                <w:kern w:val="0"/>
                <w:sz w:val="16"/>
                <w:szCs w:val="16"/>
                <w:lang w:eastAsia="pt-BR"/>
              </w:rPr>
              <w:t>–</w:t>
            </w:r>
            <w:r w:rsidRPr="00A65D59">
              <w:rPr>
                <w:rFonts w:ascii="Arial" w:eastAsia="Times New Roman" w:hAnsi="Arial" w:cs="Arial"/>
                <w:color w:val="000000"/>
                <w:kern w:val="0"/>
                <w:sz w:val="16"/>
                <w:szCs w:val="16"/>
                <w:lang w:eastAsia="pt-BR"/>
              </w:rPr>
              <w:t xml:space="preserve"> 2012</w:t>
            </w:r>
          </w:p>
        </w:tc>
      </w:tr>
      <w:tr w:rsidR="00571132" w:rsidRPr="00A65D59" w:rsidTr="004E375D">
        <w:trPr>
          <w:tblCellSpacing w:w="7" w:type="dxa"/>
        </w:trPr>
        <w:tc>
          <w:tcPr>
            <w:tcW w:w="4985" w:type="pct"/>
            <w:shd w:val="clear" w:color="auto" w:fill="ECECEC"/>
            <w:tcMar>
              <w:top w:w="75" w:type="dxa"/>
              <w:left w:w="75" w:type="dxa"/>
              <w:bottom w:w="75" w:type="dxa"/>
              <w:right w:w="0" w:type="dxa"/>
            </w:tcMar>
            <w:vAlign w:val="center"/>
            <w:hideMark/>
          </w:tcPr>
          <w:p w:rsidR="00571132" w:rsidRPr="00A65D59" w:rsidRDefault="00571132" w:rsidP="009629E7">
            <w:pPr>
              <w:suppressAutoHyphens w:val="0"/>
              <w:spacing w:after="75" w:line="240" w:lineRule="auto"/>
              <w:jc w:val="center"/>
              <w:rPr>
                <w:rFonts w:ascii="Arial" w:eastAsia="Times New Roman" w:hAnsi="Arial" w:cs="Arial"/>
                <w:b/>
                <w:bCs/>
                <w:color w:val="333333"/>
                <w:kern w:val="0"/>
                <w:sz w:val="24"/>
                <w:szCs w:val="24"/>
                <w:lang w:eastAsia="pt-BR"/>
              </w:rPr>
            </w:pPr>
            <w:r w:rsidRPr="00A65D59">
              <w:rPr>
                <w:rFonts w:ascii="Arial" w:eastAsia="Times New Roman" w:hAnsi="Arial" w:cs="Arial"/>
                <w:b/>
                <w:bCs/>
                <w:color w:val="333333"/>
                <w:kern w:val="0"/>
                <w:sz w:val="24"/>
                <w:szCs w:val="24"/>
                <w:lang w:eastAsia="pt-BR"/>
              </w:rPr>
              <w:t>Indicador 13B - Percentual de funções docentes na educação superior com doutorado.</w:t>
            </w:r>
          </w:p>
        </w:tc>
      </w:tr>
      <w:tr w:rsidR="00571132" w:rsidRPr="00A65D59" w:rsidTr="004E375D">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571132" w:rsidRPr="00A65D59" w:rsidTr="009629E7">
              <w:trPr>
                <w:tblCellSpacing w:w="7" w:type="dxa"/>
              </w:trPr>
              <w:tc>
                <w:tcPr>
                  <w:tcW w:w="0" w:type="auto"/>
                  <w:shd w:val="clear" w:color="auto" w:fill="C6D9F1"/>
                  <w:vAlign w:val="center"/>
                  <w:hideMark/>
                </w:tcPr>
                <w:p w:rsidR="00571132" w:rsidRPr="00A65D59"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Brasil</w:t>
                  </w:r>
                </w:p>
                <w:p w:rsidR="00571132" w:rsidRPr="00A65D59"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Estado</w:t>
                  </w:r>
                </w:p>
                <w:p w:rsidR="00571132" w:rsidRPr="00A65D59" w:rsidRDefault="00571132" w:rsidP="009629E7">
                  <w:pPr>
                    <w:suppressAutoHyphens w:val="0"/>
                    <w:spacing w:after="75" w:line="240" w:lineRule="auto"/>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Meta Brasil: 35%</w:t>
                  </w:r>
                </w:p>
                <w:p w:rsidR="00571132" w:rsidRPr="00A65D59"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24"/>
                      <w:szCs w:val="24"/>
                      <w:lang w:eastAsia="pt-BR"/>
                    </w:rPr>
                  </w:pPr>
                  <w:r w:rsidRPr="00A65D59">
                    <w:rPr>
                      <w:rFonts w:ascii="Lucida Sans Unicode" w:eastAsia="Times New Roman" w:hAnsi="Lucida Sans Unicode" w:cs="Lucida Sans Unicode"/>
                      <w:color w:val="000000"/>
                      <w:kern w:val="0"/>
                      <w:sz w:val="28"/>
                      <w:szCs w:val="28"/>
                      <w:lang w:eastAsia="pt-BR"/>
                    </w:rPr>
                    <w:t>32,1%</w:t>
                  </w:r>
                  <w:r w:rsidRPr="00A65D59">
                    <w:rPr>
                      <w:rFonts w:ascii="Lucida Sans Unicode" w:eastAsia="Times New Roman" w:hAnsi="Lucida Sans Unicode" w:cs="Lucida Sans Unicode"/>
                      <w:b/>
                      <w:bCs/>
                      <w:color w:val="606060"/>
                      <w:kern w:val="0"/>
                      <w:sz w:val="28"/>
                      <w:szCs w:val="28"/>
                      <w:lang w:eastAsia="pt-BR"/>
                    </w:rPr>
                    <w:br/>
                  </w:r>
                  <w:r w:rsidRPr="00A65D59">
                    <w:rPr>
                      <w:rFonts w:ascii="Lucida Sans Unicode" w:eastAsia="Times New Roman" w:hAnsi="Lucida Sans Unicode" w:cs="Lucida Sans Unicode"/>
                      <w:color w:val="000000"/>
                      <w:kern w:val="0"/>
                      <w:sz w:val="24"/>
                      <w:szCs w:val="24"/>
                      <w:lang w:eastAsia="pt-BR"/>
                    </w:rPr>
                    <w:t>Brasil</w:t>
                  </w:r>
                </w:p>
                <w:p w:rsidR="00571132" w:rsidRPr="00A65D59" w:rsidRDefault="00571132" w:rsidP="009629E7">
                  <w:pPr>
                    <w:suppressAutoHyphens w:val="0"/>
                    <w:spacing w:after="75" w:line="240" w:lineRule="auto"/>
                    <w:rPr>
                      <w:rFonts w:ascii="Arial" w:eastAsia="Times New Roman" w:hAnsi="Arial" w:cs="Arial"/>
                      <w:color w:val="000000"/>
                      <w:kern w:val="0"/>
                      <w:sz w:val="24"/>
                      <w:szCs w:val="24"/>
                      <w:lang w:eastAsia="pt-BR"/>
                    </w:rPr>
                  </w:pPr>
                  <w:r w:rsidRPr="00A65D59">
                    <w:rPr>
                      <w:rFonts w:ascii="Arial" w:eastAsia="Times New Roman" w:hAnsi="Arial" w:cs="Arial"/>
                      <w:color w:val="000000"/>
                      <w:kern w:val="0"/>
                      <w:sz w:val="24"/>
                      <w:szCs w:val="24"/>
                      <w:lang w:eastAsia="pt-BR"/>
                    </w:rPr>
                    <w:t>Meta Brasil: 35%</w:t>
                  </w:r>
                </w:p>
                <w:p w:rsidR="00571132" w:rsidRPr="00A65D59"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A65D59">
                    <w:rPr>
                      <w:rFonts w:ascii="Lucida Sans Unicode" w:eastAsia="Times New Roman" w:hAnsi="Lucida Sans Unicode" w:cs="Lucida Sans Unicode"/>
                      <w:color w:val="000000"/>
                      <w:kern w:val="0"/>
                      <w:sz w:val="28"/>
                      <w:szCs w:val="28"/>
                      <w:lang w:eastAsia="pt-BR"/>
                    </w:rPr>
                    <w:t>39,8%</w:t>
                  </w:r>
                  <w:r w:rsidRPr="00A65D59">
                    <w:rPr>
                      <w:rFonts w:ascii="Lucida Sans Unicode" w:eastAsia="Times New Roman" w:hAnsi="Lucida Sans Unicode" w:cs="Lucida Sans Unicode"/>
                      <w:b/>
                      <w:bCs/>
                      <w:color w:val="606060"/>
                      <w:kern w:val="0"/>
                      <w:sz w:val="28"/>
                      <w:szCs w:val="28"/>
                      <w:lang w:eastAsia="pt-BR"/>
                    </w:rPr>
                    <w:br/>
                  </w:r>
                  <w:r w:rsidRPr="00A65D59">
                    <w:rPr>
                      <w:rFonts w:ascii="Lucida Sans Unicode" w:eastAsia="Times New Roman" w:hAnsi="Lucida Sans Unicode" w:cs="Lucida Sans Unicode"/>
                      <w:color w:val="000000"/>
                      <w:kern w:val="0"/>
                      <w:sz w:val="24"/>
                      <w:szCs w:val="24"/>
                      <w:lang w:eastAsia="pt-BR"/>
                    </w:rPr>
                    <w:t>Rio Grande do Sul</w:t>
                  </w:r>
                </w:p>
              </w:tc>
            </w:tr>
          </w:tbl>
          <w:p w:rsidR="00571132" w:rsidRPr="00A65D59" w:rsidRDefault="00571132" w:rsidP="009629E7">
            <w:pPr>
              <w:suppressAutoHyphens w:val="0"/>
              <w:spacing w:after="75" w:line="240" w:lineRule="auto"/>
              <w:rPr>
                <w:rFonts w:ascii="Algerian" w:eastAsia="Times New Roman" w:hAnsi="Algerian" w:cs="Arial"/>
                <w:b/>
                <w:bCs/>
                <w:color w:val="000000"/>
                <w:kern w:val="0"/>
                <w:sz w:val="12"/>
                <w:szCs w:val="12"/>
                <w:lang w:eastAsia="pt-BR"/>
              </w:rPr>
            </w:pPr>
          </w:p>
        </w:tc>
      </w:tr>
      <w:tr w:rsidR="00571132" w:rsidRPr="00A65D59" w:rsidTr="004E375D">
        <w:trPr>
          <w:tblCellSpacing w:w="7" w:type="dxa"/>
        </w:trPr>
        <w:tc>
          <w:tcPr>
            <w:tcW w:w="4985" w:type="pct"/>
            <w:shd w:val="clear" w:color="auto" w:fill="ECECEC"/>
            <w:vAlign w:val="center"/>
            <w:hideMark/>
          </w:tcPr>
          <w:p w:rsidR="00571132" w:rsidRPr="00A65D59" w:rsidRDefault="00571132" w:rsidP="009629E7">
            <w:pPr>
              <w:suppressAutoHyphens w:val="0"/>
              <w:spacing w:after="75" w:line="240" w:lineRule="auto"/>
              <w:rPr>
                <w:rFonts w:ascii="Arial" w:eastAsia="Times New Roman" w:hAnsi="Arial" w:cs="Arial"/>
                <w:color w:val="000000"/>
                <w:kern w:val="0"/>
                <w:sz w:val="16"/>
                <w:szCs w:val="16"/>
                <w:lang w:eastAsia="pt-BR"/>
              </w:rPr>
            </w:pPr>
            <w:r w:rsidRPr="00A65D59">
              <w:rPr>
                <w:rFonts w:ascii="Arial" w:eastAsia="Times New Roman" w:hAnsi="Arial" w:cs="Arial"/>
                <w:color w:val="000000"/>
                <w:kern w:val="0"/>
                <w:sz w:val="16"/>
                <w:szCs w:val="16"/>
                <w:lang w:eastAsia="pt-BR"/>
              </w:rPr>
              <w:t xml:space="preserve">Fonte: INEP/Censo da Educação Superior </w:t>
            </w:r>
            <w:r w:rsidR="00FF40F7">
              <w:rPr>
                <w:rFonts w:ascii="Arial" w:eastAsia="Times New Roman" w:hAnsi="Arial" w:cs="Arial"/>
                <w:color w:val="000000"/>
                <w:kern w:val="0"/>
                <w:sz w:val="16"/>
                <w:szCs w:val="16"/>
                <w:lang w:eastAsia="pt-BR"/>
              </w:rPr>
              <w:t>–</w:t>
            </w:r>
            <w:r w:rsidRPr="00A65D59">
              <w:rPr>
                <w:rFonts w:ascii="Arial" w:eastAsia="Times New Roman" w:hAnsi="Arial" w:cs="Arial"/>
                <w:color w:val="000000"/>
                <w:kern w:val="0"/>
                <w:sz w:val="16"/>
                <w:szCs w:val="16"/>
                <w:lang w:eastAsia="pt-BR"/>
              </w:rPr>
              <w:t xml:space="preserve"> 2012</w:t>
            </w:r>
          </w:p>
        </w:tc>
      </w:tr>
    </w:tbl>
    <w:p w:rsidR="00571132" w:rsidRDefault="00571132">
      <w:pPr>
        <w:spacing w:after="0" w:line="100" w:lineRule="atLeast"/>
        <w:jc w:val="both"/>
        <w:rPr>
          <w:rFonts w:ascii="Times New Roman" w:hAnsi="Times New Roman" w:cs="Times New Roman"/>
          <w:b/>
          <w:sz w:val="40"/>
          <w:szCs w:val="40"/>
        </w:rPr>
      </w:pPr>
    </w:p>
    <w:p w:rsidR="00B528FC" w:rsidRDefault="00B528FC">
      <w:pPr>
        <w:spacing w:after="0" w:line="100" w:lineRule="atLeast"/>
        <w:jc w:val="both"/>
        <w:rPr>
          <w:rFonts w:ascii="Times New Roman" w:hAnsi="Times New Roman" w:cs="Times New Roman"/>
          <w:b/>
          <w:sz w:val="40"/>
          <w:szCs w:val="40"/>
        </w:rPr>
      </w:pPr>
    </w:p>
    <w:p w:rsidR="001F0D50" w:rsidRPr="000D1D2B" w:rsidRDefault="001F0D50">
      <w:pPr>
        <w:spacing w:after="0" w:line="100" w:lineRule="atLeast"/>
        <w:jc w:val="both"/>
        <w:rPr>
          <w:rFonts w:ascii="Times New Roman" w:eastAsia="Times New Roman" w:hAnsi="Times New Roman" w:cs="Times New Roman"/>
          <w:b/>
          <w:sz w:val="28"/>
          <w:szCs w:val="28"/>
          <w:lang w:eastAsia="pt-BR"/>
        </w:rPr>
      </w:pPr>
      <w:r w:rsidRPr="000D1D2B">
        <w:rPr>
          <w:rFonts w:ascii="Times New Roman" w:eastAsia="Times New Roman" w:hAnsi="Times New Roman" w:cs="Times New Roman"/>
          <w:b/>
          <w:sz w:val="28"/>
          <w:szCs w:val="28"/>
          <w:lang w:eastAsia="pt-BR"/>
        </w:rPr>
        <w:t>META 14:elevar gradualmente o número de matrículas na pós-graduação stricto sensu, de modo a atingir a titulação anual de 60.000 (sessenta mil) mestres e 25.000(vinte e cinco mil) doutores.</w:t>
      </w:r>
    </w:p>
    <w:p w:rsidR="00B528FC" w:rsidRPr="00E64F85" w:rsidRDefault="00B528FC">
      <w:pPr>
        <w:spacing w:after="0" w:line="100" w:lineRule="atLeast"/>
        <w:jc w:val="both"/>
        <w:rPr>
          <w:rFonts w:ascii="Times New Roman" w:eastAsia="Times New Roman" w:hAnsi="Times New Roman" w:cs="Times New Roman"/>
          <w:b/>
          <w:sz w:val="28"/>
          <w:szCs w:val="28"/>
          <w:lang w:eastAsia="pt-BR"/>
        </w:rPr>
      </w:pPr>
    </w:p>
    <w:tbl>
      <w:tblPr>
        <w:tblW w:w="4676" w:type="pct"/>
        <w:tblCellSpacing w:w="7" w:type="dxa"/>
        <w:tblInd w:w="89" w:type="dxa"/>
        <w:shd w:val="clear" w:color="auto" w:fill="FFFFFF"/>
        <w:tblCellMar>
          <w:top w:w="30" w:type="dxa"/>
          <w:left w:w="30" w:type="dxa"/>
          <w:bottom w:w="30" w:type="dxa"/>
          <w:right w:w="30" w:type="dxa"/>
        </w:tblCellMar>
        <w:tblLook w:val="04A0"/>
      </w:tblPr>
      <w:tblGrid>
        <w:gridCol w:w="9114"/>
      </w:tblGrid>
      <w:tr w:rsidR="00571132" w:rsidRPr="00FA6406" w:rsidTr="009E44B7">
        <w:trPr>
          <w:trHeight w:val="369"/>
          <w:tblCellSpacing w:w="7" w:type="dxa"/>
        </w:trPr>
        <w:tc>
          <w:tcPr>
            <w:tcW w:w="4985" w:type="pct"/>
            <w:shd w:val="clear" w:color="auto" w:fill="ECECEC"/>
            <w:tcMar>
              <w:top w:w="75" w:type="dxa"/>
              <w:left w:w="75" w:type="dxa"/>
              <w:bottom w:w="75" w:type="dxa"/>
              <w:right w:w="0" w:type="dxa"/>
            </w:tcMar>
            <w:vAlign w:val="center"/>
            <w:hideMark/>
          </w:tcPr>
          <w:p w:rsidR="00571132" w:rsidRPr="00FA6406" w:rsidRDefault="00571132" w:rsidP="009629E7">
            <w:pPr>
              <w:suppressAutoHyphens w:val="0"/>
              <w:spacing w:after="75" w:line="240" w:lineRule="auto"/>
              <w:jc w:val="center"/>
              <w:rPr>
                <w:rFonts w:ascii="Arial" w:eastAsia="Times New Roman" w:hAnsi="Arial" w:cs="Arial"/>
                <w:b/>
                <w:bCs/>
                <w:color w:val="333333"/>
                <w:kern w:val="0"/>
                <w:sz w:val="24"/>
                <w:szCs w:val="24"/>
                <w:lang w:eastAsia="pt-BR"/>
              </w:rPr>
            </w:pPr>
            <w:r w:rsidRPr="00FA6406">
              <w:rPr>
                <w:rFonts w:ascii="Arial" w:eastAsia="Times New Roman" w:hAnsi="Arial" w:cs="Arial"/>
                <w:b/>
                <w:bCs/>
                <w:color w:val="333333"/>
                <w:kern w:val="0"/>
                <w:sz w:val="24"/>
                <w:szCs w:val="24"/>
                <w:lang w:eastAsia="pt-BR"/>
              </w:rPr>
              <w:t>Indicador 14A - Número de títulos de mestrado concedidos por ano.</w:t>
            </w:r>
          </w:p>
        </w:tc>
      </w:tr>
      <w:tr w:rsidR="00571132" w:rsidRPr="00FA6406" w:rsidTr="009E44B7">
        <w:trPr>
          <w:trHeight w:val="369"/>
          <w:tblCellSpacing w:w="7" w:type="dxa"/>
        </w:trPr>
        <w:tc>
          <w:tcPr>
            <w:tcW w:w="4985" w:type="pct"/>
            <w:shd w:val="clear" w:color="auto" w:fill="ECECEC"/>
            <w:vAlign w:val="center"/>
            <w:hideMark/>
          </w:tcPr>
          <w:tbl>
            <w:tblPr>
              <w:tblW w:w="9026" w:type="dxa"/>
              <w:tblCellSpacing w:w="7" w:type="dxa"/>
              <w:tblCellMar>
                <w:top w:w="30" w:type="dxa"/>
                <w:left w:w="30" w:type="dxa"/>
                <w:bottom w:w="30" w:type="dxa"/>
                <w:right w:w="30" w:type="dxa"/>
              </w:tblCellMar>
              <w:tblLook w:val="04A0"/>
            </w:tblPr>
            <w:tblGrid>
              <w:gridCol w:w="9026"/>
            </w:tblGrid>
            <w:tr w:rsidR="00571132" w:rsidRPr="00FA6406" w:rsidTr="009E44B7">
              <w:trPr>
                <w:trHeight w:val="369"/>
                <w:tblCellSpacing w:w="7" w:type="dxa"/>
              </w:trPr>
              <w:tc>
                <w:tcPr>
                  <w:tcW w:w="0" w:type="auto"/>
                  <w:shd w:val="clear" w:color="auto" w:fill="C6D9F1"/>
                  <w:vAlign w:val="center"/>
                  <w:hideMark/>
                </w:tcPr>
                <w:p w:rsidR="00571132" w:rsidRPr="00FA6406"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Brasil</w:t>
                  </w:r>
                </w:p>
                <w:p w:rsidR="00571132" w:rsidRPr="00FA6406"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Estado</w:t>
                  </w:r>
                </w:p>
                <w:p w:rsidR="00571132" w:rsidRPr="00FA6406" w:rsidRDefault="00571132" w:rsidP="009629E7">
                  <w:pPr>
                    <w:suppressAutoHyphens w:val="0"/>
                    <w:spacing w:after="75" w:line="240" w:lineRule="auto"/>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lastRenderedPageBreak/>
                    <w:t>Meta Brasil: 60.000 títulos</w:t>
                  </w:r>
                </w:p>
                <w:p w:rsidR="00571132" w:rsidRPr="00FA6406"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24"/>
                      <w:szCs w:val="24"/>
                      <w:lang w:eastAsia="pt-BR"/>
                    </w:rPr>
                  </w:pPr>
                  <w:r w:rsidRPr="00FA6406">
                    <w:rPr>
                      <w:rFonts w:ascii="Lucida Sans Unicode" w:eastAsia="Times New Roman" w:hAnsi="Lucida Sans Unicode" w:cs="Lucida Sans Unicode"/>
                      <w:color w:val="000000"/>
                      <w:kern w:val="0"/>
                      <w:sz w:val="28"/>
                      <w:szCs w:val="28"/>
                      <w:lang w:eastAsia="pt-BR"/>
                    </w:rPr>
                    <w:t>47.138</w:t>
                  </w:r>
                  <w:r w:rsidRPr="00FA6406">
                    <w:rPr>
                      <w:rFonts w:ascii="Lucida Sans Unicode" w:eastAsia="Times New Roman" w:hAnsi="Lucida Sans Unicode" w:cs="Lucida Sans Unicode"/>
                      <w:b/>
                      <w:bCs/>
                      <w:color w:val="606060"/>
                      <w:kern w:val="0"/>
                      <w:sz w:val="28"/>
                      <w:szCs w:val="28"/>
                      <w:lang w:eastAsia="pt-BR"/>
                    </w:rPr>
                    <w:br/>
                  </w:r>
                  <w:r w:rsidRPr="00FA6406">
                    <w:rPr>
                      <w:rFonts w:ascii="Lucida Sans Unicode" w:eastAsia="Times New Roman" w:hAnsi="Lucida Sans Unicode" w:cs="Lucida Sans Unicode"/>
                      <w:color w:val="000000"/>
                      <w:kern w:val="0"/>
                      <w:sz w:val="24"/>
                      <w:szCs w:val="24"/>
                      <w:lang w:eastAsia="pt-BR"/>
                    </w:rPr>
                    <w:t>Brasil</w:t>
                  </w:r>
                </w:p>
                <w:p w:rsidR="00571132" w:rsidRPr="00FA6406" w:rsidRDefault="00571132" w:rsidP="009629E7">
                  <w:pPr>
                    <w:suppressAutoHyphens w:val="0"/>
                    <w:spacing w:after="75" w:line="240" w:lineRule="auto"/>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Meta Brasil: 60.000 títulos</w:t>
                  </w:r>
                </w:p>
                <w:p w:rsidR="00571132" w:rsidRPr="00FA6406"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FA6406">
                    <w:rPr>
                      <w:rFonts w:ascii="Lucida Sans Unicode" w:eastAsia="Times New Roman" w:hAnsi="Lucida Sans Unicode" w:cs="Lucida Sans Unicode"/>
                      <w:color w:val="000000"/>
                      <w:kern w:val="0"/>
                      <w:sz w:val="28"/>
                      <w:szCs w:val="28"/>
                      <w:lang w:eastAsia="pt-BR"/>
                    </w:rPr>
                    <w:t>3.898</w:t>
                  </w:r>
                  <w:r w:rsidRPr="00FA6406">
                    <w:rPr>
                      <w:rFonts w:ascii="Lucida Sans Unicode" w:eastAsia="Times New Roman" w:hAnsi="Lucida Sans Unicode" w:cs="Lucida Sans Unicode"/>
                      <w:b/>
                      <w:bCs/>
                      <w:color w:val="606060"/>
                      <w:kern w:val="0"/>
                      <w:sz w:val="28"/>
                      <w:szCs w:val="28"/>
                      <w:lang w:eastAsia="pt-BR"/>
                    </w:rPr>
                    <w:br/>
                  </w:r>
                  <w:r w:rsidRPr="00FA6406">
                    <w:rPr>
                      <w:rFonts w:ascii="Lucida Sans Unicode" w:eastAsia="Times New Roman" w:hAnsi="Lucida Sans Unicode" w:cs="Lucida Sans Unicode"/>
                      <w:color w:val="000000"/>
                      <w:kern w:val="0"/>
                      <w:sz w:val="24"/>
                      <w:szCs w:val="24"/>
                      <w:lang w:eastAsia="pt-BR"/>
                    </w:rPr>
                    <w:t>Rio Grande do Sul</w:t>
                  </w:r>
                </w:p>
              </w:tc>
            </w:tr>
          </w:tbl>
          <w:p w:rsidR="00571132" w:rsidRPr="00FA6406" w:rsidRDefault="00571132" w:rsidP="009629E7">
            <w:pPr>
              <w:suppressAutoHyphens w:val="0"/>
              <w:spacing w:after="75" w:line="240" w:lineRule="auto"/>
              <w:rPr>
                <w:rFonts w:ascii="Algerian" w:eastAsia="Times New Roman" w:hAnsi="Algerian" w:cs="Arial"/>
                <w:b/>
                <w:bCs/>
                <w:color w:val="000000"/>
                <w:kern w:val="0"/>
                <w:sz w:val="12"/>
                <w:szCs w:val="12"/>
                <w:lang w:eastAsia="pt-BR"/>
              </w:rPr>
            </w:pPr>
          </w:p>
        </w:tc>
      </w:tr>
      <w:tr w:rsidR="00571132" w:rsidRPr="00FA6406" w:rsidTr="009E44B7">
        <w:trPr>
          <w:trHeight w:val="369"/>
          <w:tblCellSpacing w:w="7" w:type="dxa"/>
        </w:trPr>
        <w:tc>
          <w:tcPr>
            <w:tcW w:w="4985" w:type="pct"/>
            <w:shd w:val="clear" w:color="auto" w:fill="ECECEC"/>
            <w:vAlign w:val="center"/>
            <w:hideMark/>
          </w:tcPr>
          <w:p w:rsidR="00571132" w:rsidRPr="00FA6406" w:rsidRDefault="00571132" w:rsidP="009629E7">
            <w:pPr>
              <w:suppressAutoHyphens w:val="0"/>
              <w:spacing w:after="75" w:line="240" w:lineRule="auto"/>
              <w:rPr>
                <w:rFonts w:ascii="Arial" w:eastAsia="Times New Roman" w:hAnsi="Arial" w:cs="Arial"/>
                <w:color w:val="000000"/>
                <w:kern w:val="0"/>
                <w:sz w:val="16"/>
                <w:szCs w:val="16"/>
                <w:lang w:eastAsia="pt-BR"/>
              </w:rPr>
            </w:pPr>
            <w:r w:rsidRPr="00FA6406">
              <w:rPr>
                <w:rFonts w:ascii="Arial" w:eastAsia="Times New Roman" w:hAnsi="Arial" w:cs="Arial"/>
                <w:color w:val="000000"/>
                <w:kern w:val="0"/>
                <w:sz w:val="16"/>
                <w:szCs w:val="16"/>
                <w:lang w:eastAsia="pt-BR"/>
              </w:rPr>
              <w:lastRenderedPageBreak/>
              <w:t xml:space="preserve">Fonte: Coordenação de Aperfeiçoamento de Pessoal de Nível Superior (CAPES) </w:t>
            </w:r>
            <w:r w:rsidR="00FF40F7">
              <w:rPr>
                <w:rFonts w:ascii="Arial" w:eastAsia="Times New Roman" w:hAnsi="Arial" w:cs="Arial"/>
                <w:color w:val="000000"/>
                <w:kern w:val="0"/>
                <w:sz w:val="16"/>
                <w:szCs w:val="16"/>
                <w:lang w:eastAsia="pt-BR"/>
              </w:rPr>
              <w:t>–</w:t>
            </w:r>
            <w:r w:rsidRPr="00FA6406">
              <w:rPr>
                <w:rFonts w:ascii="Arial" w:eastAsia="Times New Roman" w:hAnsi="Arial" w:cs="Arial"/>
                <w:color w:val="000000"/>
                <w:kern w:val="0"/>
                <w:sz w:val="16"/>
                <w:szCs w:val="16"/>
                <w:lang w:eastAsia="pt-BR"/>
              </w:rPr>
              <w:t xml:space="preserve"> 2012</w:t>
            </w:r>
          </w:p>
        </w:tc>
      </w:tr>
    </w:tbl>
    <w:p w:rsidR="00061A8F" w:rsidRDefault="00061A8F">
      <w:pPr>
        <w:spacing w:after="0" w:line="100" w:lineRule="atLeast"/>
        <w:jc w:val="both"/>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571132" w:rsidRPr="00FA6406" w:rsidTr="004E375D">
        <w:trPr>
          <w:tblCellSpacing w:w="7" w:type="dxa"/>
        </w:trPr>
        <w:tc>
          <w:tcPr>
            <w:tcW w:w="4985" w:type="pct"/>
            <w:shd w:val="clear" w:color="auto" w:fill="ECECEC"/>
            <w:tcMar>
              <w:top w:w="75" w:type="dxa"/>
              <w:left w:w="75" w:type="dxa"/>
              <w:bottom w:w="75" w:type="dxa"/>
              <w:right w:w="0" w:type="dxa"/>
            </w:tcMar>
            <w:vAlign w:val="center"/>
            <w:hideMark/>
          </w:tcPr>
          <w:p w:rsidR="00571132" w:rsidRPr="00FA6406" w:rsidRDefault="00571132" w:rsidP="009629E7">
            <w:pPr>
              <w:suppressAutoHyphens w:val="0"/>
              <w:spacing w:after="75" w:line="240" w:lineRule="auto"/>
              <w:jc w:val="center"/>
              <w:rPr>
                <w:rFonts w:ascii="Arial" w:eastAsia="Times New Roman" w:hAnsi="Arial" w:cs="Arial"/>
                <w:b/>
                <w:bCs/>
                <w:color w:val="333333"/>
                <w:kern w:val="0"/>
                <w:sz w:val="24"/>
                <w:szCs w:val="24"/>
                <w:lang w:eastAsia="pt-BR"/>
              </w:rPr>
            </w:pPr>
            <w:r w:rsidRPr="00FA6406">
              <w:rPr>
                <w:rFonts w:ascii="Arial" w:eastAsia="Times New Roman" w:hAnsi="Arial" w:cs="Arial"/>
                <w:b/>
                <w:bCs/>
                <w:color w:val="333333"/>
                <w:kern w:val="0"/>
                <w:sz w:val="24"/>
                <w:szCs w:val="24"/>
                <w:lang w:eastAsia="pt-BR"/>
              </w:rPr>
              <w:t>Indicador 14B - Número de títulos de doutorado concedidos por ano.</w:t>
            </w:r>
          </w:p>
        </w:tc>
      </w:tr>
      <w:tr w:rsidR="00571132" w:rsidRPr="00FA6406" w:rsidTr="004E375D">
        <w:trPr>
          <w:tblCellSpacing w:w="7" w:type="dxa"/>
        </w:trPr>
        <w:tc>
          <w:tcPr>
            <w:tcW w:w="4985" w:type="pct"/>
            <w:shd w:val="clear" w:color="auto" w:fill="ECECEC"/>
            <w:vAlign w:val="center"/>
            <w:hideMark/>
          </w:tcPr>
          <w:tbl>
            <w:tblPr>
              <w:tblW w:w="4733" w:type="pct"/>
              <w:tblCellSpacing w:w="7" w:type="dxa"/>
              <w:tblCellMar>
                <w:top w:w="30" w:type="dxa"/>
                <w:left w:w="30" w:type="dxa"/>
                <w:bottom w:w="30" w:type="dxa"/>
                <w:right w:w="30" w:type="dxa"/>
              </w:tblCellMar>
              <w:tblLook w:val="04A0"/>
            </w:tblPr>
            <w:tblGrid>
              <w:gridCol w:w="9052"/>
            </w:tblGrid>
            <w:tr w:rsidR="00571132" w:rsidRPr="00FA6406" w:rsidTr="009E44B7">
              <w:trPr>
                <w:trHeight w:val="2944"/>
                <w:tblCellSpacing w:w="7" w:type="dxa"/>
              </w:trPr>
              <w:tc>
                <w:tcPr>
                  <w:tcW w:w="0" w:type="auto"/>
                  <w:shd w:val="clear" w:color="auto" w:fill="C6D9F1"/>
                  <w:vAlign w:val="center"/>
                  <w:hideMark/>
                </w:tcPr>
                <w:p w:rsidR="00571132" w:rsidRPr="00FA6406"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Brasil</w:t>
                  </w:r>
                </w:p>
                <w:p w:rsidR="00571132" w:rsidRPr="00FA6406" w:rsidRDefault="00571132" w:rsidP="009629E7">
                  <w:pPr>
                    <w:suppressAutoHyphens w:val="0"/>
                    <w:spacing w:after="75" w:line="240" w:lineRule="auto"/>
                    <w:jc w:val="center"/>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Estado</w:t>
                  </w:r>
                </w:p>
                <w:p w:rsidR="00571132" w:rsidRPr="00FA6406" w:rsidRDefault="00571132" w:rsidP="009629E7">
                  <w:pPr>
                    <w:suppressAutoHyphens w:val="0"/>
                    <w:spacing w:after="75" w:line="240" w:lineRule="auto"/>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Meta Brasil: 25.000 títulos</w:t>
                  </w:r>
                </w:p>
                <w:p w:rsidR="00571132" w:rsidRPr="00FA6406"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24"/>
                      <w:szCs w:val="24"/>
                      <w:lang w:eastAsia="pt-BR"/>
                    </w:rPr>
                  </w:pPr>
                  <w:r w:rsidRPr="00FA6406">
                    <w:rPr>
                      <w:rFonts w:ascii="Lucida Sans Unicode" w:eastAsia="Times New Roman" w:hAnsi="Lucida Sans Unicode" w:cs="Lucida Sans Unicode"/>
                      <w:color w:val="000000"/>
                      <w:kern w:val="0"/>
                      <w:sz w:val="28"/>
                      <w:szCs w:val="28"/>
                      <w:lang w:eastAsia="pt-BR"/>
                    </w:rPr>
                    <w:t>13.912</w:t>
                  </w:r>
                  <w:r w:rsidRPr="00FA6406">
                    <w:rPr>
                      <w:rFonts w:ascii="Lucida Sans Unicode" w:eastAsia="Times New Roman" w:hAnsi="Lucida Sans Unicode" w:cs="Lucida Sans Unicode"/>
                      <w:b/>
                      <w:bCs/>
                      <w:color w:val="606060"/>
                      <w:kern w:val="0"/>
                      <w:sz w:val="28"/>
                      <w:szCs w:val="28"/>
                      <w:lang w:eastAsia="pt-BR"/>
                    </w:rPr>
                    <w:br/>
                  </w:r>
                  <w:r w:rsidRPr="00FA6406">
                    <w:rPr>
                      <w:rFonts w:ascii="Lucida Sans Unicode" w:eastAsia="Times New Roman" w:hAnsi="Lucida Sans Unicode" w:cs="Lucida Sans Unicode"/>
                      <w:color w:val="000000"/>
                      <w:kern w:val="0"/>
                      <w:sz w:val="24"/>
                      <w:szCs w:val="24"/>
                      <w:lang w:eastAsia="pt-BR"/>
                    </w:rPr>
                    <w:t>Brasil</w:t>
                  </w:r>
                </w:p>
                <w:p w:rsidR="00571132" w:rsidRPr="00FA6406" w:rsidRDefault="00571132" w:rsidP="009629E7">
                  <w:pPr>
                    <w:suppressAutoHyphens w:val="0"/>
                    <w:spacing w:after="75" w:line="240" w:lineRule="auto"/>
                    <w:rPr>
                      <w:rFonts w:ascii="Arial" w:eastAsia="Times New Roman" w:hAnsi="Arial" w:cs="Arial"/>
                      <w:color w:val="000000"/>
                      <w:kern w:val="0"/>
                      <w:sz w:val="24"/>
                      <w:szCs w:val="24"/>
                      <w:lang w:eastAsia="pt-BR"/>
                    </w:rPr>
                  </w:pPr>
                  <w:r w:rsidRPr="00FA6406">
                    <w:rPr>
                      <w:rFonts w:ascii="Arial" w:eastAsia="Times New Roman" w:hAnsi="Arial" w:cs="Arial"/>
                      <w:color w:val="000000"/>
                      <w:kern w:val="0"/>
                      <w:sz w:val="24"/>
                      <w:szCs w:val="24"/>
                      <w:lang w:eastAsia="pt-BR"/>
                    </w:rPr>
                    <w:t>Meta Brasil: 25.000 títulos</w:t>
                  </w:r>
                </w:p>
                <w:p w:rsidR="00571132" w:rsidRPr="00FA6406" w:rsidRDefault="00571132" w:rsidP="009629E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FA6406">
                    <w:rPr>
                      <w:rFonts w:ascii="Lucida Sans Unicode" w:eastAsia="Times New Roman" w:hAnsi="Lucida Sans Unicode" w:cs="Lucida Sans Unicode"/>
                      <w:color w:val="000000"/>
                      <w:kern w:val="0"/>
                      <w:sz w:val="28"/>
                      <w:szCs w:val="28"/>
                      <w:lang w:eastAsia="pt-BR"/>
                    </w:rPr>
                    <w:t>1.237</w:t>
                  </w:r>
                  <w:r w:rsidRPr="00FA6406">
                    <w:rPr>
                      <w:rFonts w:ascii="Lucida Sans Unicode" w:eastAsia="Times New Roman" w:hAnsi="Lucida Sans Unicode" w:cs="Lucida Sans Unicode"/>
                      <w:b/>
                      <w:bCs/>
                      <w:color w:val="606060"/>
                      <w:kern w:val="0"/>
                      <w:sz w:val="28"/>
                      <w:szCs w:val="28"/>
                      <w:lang w:eastAsia="pt-BR"/>
                    </w:rPr>
                    <w:br/>
                  </w:r>
                  <w:r w:rsidRPr="00FA6406">
                    <w:rPr>
                      <w:rFonts w:ascii="Lucida Sans Unicode" w:eastAsia="Times New Roman" w:hAnsi="Lucida Sans Unicode" w:cs="Lucida Sans Unicode"/>
                      <w:color w:val="000000"/>
                      <w:kern w:val="0"/>
                      <w:sz w:val="24"/>
                      <w:szCs w:val="24"/>
                      <w:lang w:eastAsia="pt-BR"/>
                    </w:rPr>
                    <w:t>Rio Grande do Sul</w:t>
                  </w:r>
                </w:p>
              </w:tc>
            </w:tr>
          </w:tbl>
          <w:p w:rsidR="00571132" w:rsidRPr="00FA6406" w:rsidRDefault="00571132" w:rsidP="009629E7">
            <w:pPr>
              <w:suppressAutoHyphens w:val="0"/>
              <w:spacing w:after="75" w:line="240" w:lineRule="auto"/>
              <w:rPr>
                <w:rFonts w:ascii="Algerian" w:eastAsia="Times New Roman" w:hAnsi="Algerian" w:cs="Arial"/>
                <w:b/>
                <w:bCs/>
                <w:color w:val="000000"/>
                <w:kern w:val="0"/>
                <w:sz w:val="12"/>
                <w:szCs w:val="12"/>
                <w:lang w:eastAsia="pt-BR"/>
              </w:rPr>
            </w:pPr>
          </w:p>
        </w:tc>
      </w:tr>
      <w:tr w:rsidR="00571132" w:rsidRPr="00FA6406" w:rsidTr="004E375D">
        <w:trPr>
          <w:tblCellSpacing w:w="7" w:type="dxa"/>
        </w:trPr>
        <w:tc>
          <w:tcPr>
            <w:tcW w:w="4985" w:type="pct"/>
            <w:shd w:val="clear" w:color="auto" w:fill="ECECEC"/>
            <w:vAlign w:val="center"/>
            <w:hideMark/>
          </w:tcPr>
          <w:p w:rsidR="00571132" w:rsidRPr="00FA6406" w:rsidRDefault="00571132" w:rsidP="009629E7">
            <w:pPr>
              <w:suppressAutoHyphens w:val="0"/>
              <w:spacing w:after="75" w:line="240" w:lineRule="auto"/>
              <w:rPr>
                <w:rFonts w:ascii="Arial" w:eastAsia="Times New Roman" w:hAnsi="Arial" w:cs="Arial"/>
                <w:color w:val="000000"/>
                <w:kern w:val="0"/>
                <w:sz w:val="16"/>
                <w:szCs w:val="16"/>
                <w:lang w:eastAsia="pt-BR"/>
              </w:rPr>
            </w:pPr>
            <w:r w:rsidRPr="00FA6406">
              <w:rPr>
                <w:rFonts w:ascii="Arial" w:eastAsia="Times New Roman" w:hAnsi="Arial" w:cs="Arial"/>
                <w:color w:val="000000"/>
                <w:kern w:val="0"/>
                <w:sz w:val="16"/>
                <w:szCs w:val="16"/>
                <w:lang w:eastAsia="pt-BR"/>
              </w:rPr>
              <w:t xml:space="preserve">Fonte: Coordenação de Aperfeiçoamento de Pessoal de Nível Superior (CAPES) </w:t>
            </w:r>
            <w:r w:rsidR="00FF40F7">
              <w:rPr>
                <w:rFonts w:ascii="Arial" w:eastAsia="Times New Roman" w:hAnsi="Arial" w:cs="Arial"/>
                <w:color w:val="000000"/>
                <w:kern w:val="0"/>
                <w:sz w:val="16"/>
                <w:szCs w:val="16"/>
                <w:lang w:eastAsia="pt-BR"/>
              </w:rPr>
              <w:t>–</w:t>
            </w:r>
            <w:r w:rsidRPr="00FA6406">
              <w:rPr>
                <w:rFonts w:ascii="Arial" w:eastAsia="Times New Roman" w:hAnsi="Arial" w:cs="Arial"/>
                <w:color w:val="000000"/>
                <w:kern w:val="0"/>
                <w:sz w:val="16"/>
                <w:szCs w:val="16"/>
                <w:lang w:eastAsia="pt-BR"/>
              </w:rPr>
              <w:t xml:space="preserve"> 2012</w:t>
            </w:r>
          </w:p>
        </w:tc>
      </w:tr>
    </w:tbl>
    <w:p w:rsidR="00943051" w:rsidRDefault="00943051">
      <w:pPr>
        <w:spacing w:after="0" w:line="100" w:lineRule="atLeast"/>
        <w:jc w:val="both"/>
        <w:rPr>
          <w:rFonts w:ascii="Times New Roman" w:hAnsi="Times New Roman" w:cs="Times New Roman"/>
          <w:b/>
          <w:bCs/>
          <w:sz w:val="40"/>
          <w:szCs w:val="40"/>
          <w:lang w:eastAsia="pt-BR"/>
        </w:rPr>
      </w:pPr>
    </w:p>
    <w:p w:rsidR="001F0D50" w:rsidRPr="000D1D2B" w:rsidRDefault="001F0D50">
      <w:pPr>
        <w:spacing w:after="0" w:line="100" w:lineRule="atLeast"/>
        <w:jc w:val="both"/>
        <w:rPr>
          <w:rFonts w:ascii="Times New Roman" w:hAnsi="Times New Roman" w:cs="Times New Roman"/>
          <w:b/>
          <w:bCs/>
          <w:sz w:val="28"/>
          <w:szCs w:val="28"/>
          <w:lang w:eastAsia="pt-BR"/>
        </w:rPr>
      </w:pPr>
      <w:r w:rsidRPr="000D1D2B">
        <w:rPr>
          <w:rFonts w:ascii="Times New Roman" w:hAnsi="Times New Roman" w:cs="Times New Roman"/>
          <w:b/>
          <w:bCs/>
          <w:sz w:val="28"/>
          <w:szCs w:val="28"/>
          <w:lang w:eastAsia="pt-BR"/>
        </w:rPr>
        <w:t>META 15: garantir, em regime de colaboração com a União, no prazo de 1 (um) ano de vigência deste PME, política municipal de formação dos profissionais da educação de que tratam os incisos I, II e III do caput do art. 61 da Lei nº 9.394, de 20 de dezembro de 1996, assegurando que todos os professores e professoras da educação básica possuam formação específica de nível superior, obtida em curso de licenciatura na ár</w:t>
      </w:r>
      <w:r w:rsidR="00E64F85" w:rsidRPr="000D1D2B">
        <w:rPr>
          <w:rFonts w:ascii="Times New Roman" w:hAnsi="Times New Roman" w:cs="Times New Roman"/>
          <w:b/>
          <w:bCs/>
          <w:sz w:val="28"/>
          <w:szCs w:val="28"/>
          <w:lang w:eastAsia="pt-BR"/>
        </w:rPr>
        <w:t>ea de conhecimento em que atuam.</w:t>
      </w:r>
    </w:p>
    <w:p w:rsidR="00745FB7" w:rsidRDefault="00745FB7" w:rsidP="00943051">
      <w:pPr>
        <w:suppressAutoHyphens w:val="0"/>
        <w:spacing w:after="0" w:line="240" w:lineRule="auto"/>
        <w:rPr>
          <w:rFonts w:ascii="Tahoma" w:eastAsia="Times New Roman" w:hAnsi="Tahoma" w:cs="Tahoma"/>
          <w:b/>
          <w:bCs/>
          <w:color w:val="000000"/>
          <w:kern w:val="0"/>
          <w:sz w:val="28"/>
          <w:szCs w:val="28"/>
          <w:lang w:eastAsia="pt-BR"/>
        </w:rPr>
      </w:pPr>
    </w:p>
    <w:p w:rsidR="00943051" w:rsidRPr="000D1D2B" w:rsidRDefault="00943051" w:rsidP="00943051">
      <w:pPr>
        <w:suppressAutoHyphens w:val="0"/>
        <w:spacing w:after="0" w:line="240" w:lineRule="auto"/>
        <w:rPr>
          <w:rFonts w:ascii="Tahoma" w:eastAsia="Times New Roman" w:hAnsi="Tahoma" w:cs="Tahoma"/>
          <w:b/>
          <w:bCs/>
          <w:color w:val="000000"/>
          <w:kern w:val="0"/>
          <w:sz w:val="24"/>
          <w:szCs w:val="24"/>
          <w:lang w:eastAsia="pt-BR"/>
        </w:rPr>
      </w:pPr>
      <w:r w:rsidRPr="000D1D2B">
        <w:rPr>
          <w:rFonts w:ascii="Tahoma" w:eastAsia="Times New Roman" w:hAnsi="Tahoma" w:cs="Tahoma"/>
          <w:b/>
          <w:bCs/>
          <w:color w:val="000000"/>
          <w:kern w:val="0"/>
          <w:sz w:val="24"/>
          <w:szCs w:val="24"/>
          <w:lang w:eastAsia="pt-BR"/>
        </w:rPr>
        <w:t xml:space="preserve">Nível de formação dos docentes – </w:t>
      </w:r>
      <w:r w:rsidR="00745FB7" w:rsidRPr="000D1D2B">
        <w:rPr>
          <w:rFonts w:ascii="Tahoma" w:eastAsia="Times New Roman" w:hAnsi="Tahoma" w:cs="Tahoma"/>
          <w:b/>
          <w:bCs/>
          <w:color w:val="000000"/>
          <w:kern w:val="0"/>
          <w:sz w:val="24"/>
          <w:szCs w:val="24"/>
          <w:lang w:eastAsia="pt-BR"/>
        </w:rPr>
        <w:t>Nonoai</w:t>
      </w:r>
      <w:r w:rsidRPr="000D1D2B">
        <w:rPr>
          <w:rFonts w:ascii="Tahoma" w:eastAsia="Times New Roman" w:hAnsi="Tahoma" w:cs="Tahoma"/>
          <w:b/>
          <w:bCs/>
          <w:color w:val="000000"/>
          <w:kern w:val="0"/>
          <w:sz w:val="24"/>
          <w:szCs w:val="24"/>
          <w:lang w:eastAsia="pt-BR"/>
        </w:rPr>
        <w:t>/ 2014</w:t>
      </w:r>
    </w:p>
    <w:tbl>
      <w:tblPr>
        <w:tblW w:w="96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425"/>
        <w:gridCol w:w="851"/>
        <w:gridCol w:w="708"/>
        <w:gridCol w:w="709"/>
        <w:gridCol w:w="709"/>
        <w:gridCol w:w="992"/>
        <w:gridCol w:w="601"/>
        <w:gridCol w:w="742"/>
        <w:gridCol w:w="397"/>
        <w:gridCol w:w="397"/>
        <w:gridCol w:w="663"/>
        <w:gridCol w:w="1060"/>
      </w:tblGrid>
      <w:tr w:rsidR="00943051" w:rsidRPr="00745FB7" w:rsidTr="00EA7A23">
        <w:tblPrEx>
          <w:tblCellMar>
            <w:top w:w="0" w:type="dxa"/>
            <w:bottom w:w="0" w:type="dxa"/>
          </w:tblCellMar>
        </w:tblPrEx>
        <w:trPr>
          <w:cantSplit/>
          <w:trHeight w:val="426"/>
        </w:trPr>
        <w:tc>
          <w:tcPr>
            <w:tcW w:w="1418" w:type="dxa"/>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REDE</w:t>
            </w:r>
          </w:p>
        </w:tc>
        <w:tc>
          <w:tcPr>
            <w:tcW w:w="1276"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Ens. Médio</w:t>
            </w:r>
          </w:p>
        </w:tc>
        <w:tc>
          <w:tcPr>
            <w:tcW w:w="1417"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Ens. Superior</w:t>
            </w:r>
          </w:p>
        </w:tc>
        <w:tc>
          <w:tcPr>
            <w:tcW w:w="1701"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Especialização</w:t>
            </w:r>
          </w:p>
        </w:tc>
        <w:tc>
          <w:tcPr>
            <w:tcW w:w="1343"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Mestrado</w:t>
            </w:r>
          </w:p>
        </w:tc>
        <w:tc>
          <w:tcPr>
            <w:tcW w:w="794"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Doutorado</w:t>
            </w:r>
          </w:p>
        </w:tc>
        <w:tc>
          <w:tcPr>
            <w:tcW w:w="1723" w:type="dxa"/>
            <w:gridSpan w:val="2"/>
            <w:shd w:val="clear" w:color="auto" w:fill="FFC000"/>
          </w:tcPr>
          <w:p w:rsidR="00943051" w:rsidRPr="000D1D2B" w:rsidRDefault="00943051"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TOTAL</w:t>
            </w:r>
          </w:p>
        </w:tc>
      </w:tr>
      <w:tr w:rsidR="00943051" w:rsidRPr="00745FB7" w:rsidTr="00EA7A23">
        <w:tblPrEx>
          <w:tblCellMar>
            <w:top w:w="0" w:type="dxa"/>
            <w:bottom w:w="0" w:type="dxa"/>
          </w:tblCellMar>
        </w:tblPrEx>
        <w:trPr>
          <w:cantSplit/>
          <w:trHeight w:val="62"/>
        </w:trPr>
        <w:tc>
          <w:tcPr>
            <w:tcW w:w="1418" w:type="dxa"/>
            <w:shd w:val="clear" w:color="auto" w:fill="DEEAF6"/>
          </w:tcPr>
          <w:p w:rsidR="00943051" w:rsidRPr="000D1D2B" w:rsidRDefault="00943051" w:rsidP="003A21D4">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ESTADUAL</w:t>
            </w:r>
          </w:p>
        </w:tc>
        <w:tc>
          <w:tcPr>
            <w:tcW w:w="425"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07</w:t>
            </w:r>
          </w:p>
        </w:tc>
        <w:tc>
          <w:tcPr>
            <w:tcW w:w="851"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6,5</w:t>
            </w:r>
            <w:r w:rsidR="00943051" w:rsidRPr="000D1D2B">
              <w:rPr>
                <w:rFonts w:ascii="Tahoma" w:eastAsia="Times New Roman" w:hAnsi="Tahoma" w:cs="Tahoma"/>
                <w:color w:val="000000"/>
                <w:kern w:val="0"/>
                <w:sz w:val="20"/>
                <w:szCs w:val="20"/>
                <w:lang w:eastAsia="pt-BR"/>
              </w:rPr>
              <w:t>%</w:t>
            </w:r>
          </w:p>
        </w:tc>
        <w:tc>
          <w:tcPr>
            <w:tcW w:w="708"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31</w:t>
            </w:r>
          </w:p>
        </w:tc>
        <w:tc>
          <w:tcPr>
            <w:tcW w:w="709"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29</w:t>
            </w:r>
            <w:r w:rsidR="00943051" w:rsidRPr="000D1D2B">
              <w:rPr>
                <w:rFonts w:ascii="Tahoma" w:eastAsia="Times New Roman" w:hAnsi="Tahoma" w:cs="Tahoma"/>
                <w:color w:val="000000"/>
                <w:kern w:val="0"/>
                <w:sz w:val="20"/>
                <w:szCs w:val="20"/>
                <w:lang w:eastAsia="pt-BR"/>
              </w:rPr>
              <w:t>%</w:t>
            </w:r>
          </w:p>
        </w:tc>
        <w:tc>
          <w:tcPr>
            <w:tcW w:w="709"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68</w:t>
            </w:r>
          </w:p>
        </w:tc>
        <w:tc>
          <w:tcPr>
            <w:tcW w:w="992" w:type="dxa"/>
            <w:shd w:val="clear" w:color="auto" w:fill="DEEAF6"/>
          </w:tcPr>
          <w:p w:rsidR="00943051" w:rsidRPr="000D1D2B" w:rsidRDefault="00CC7B1B"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63,5</w:t>
            </w:r>
            <w:r w:rsidR="00943051" w:rsidRPr="000D1D2B">
              <w:rPr>
                <w:rFonts w:ascii="Tahoma" w:eastAsia="Times New Roman" w:hAnsi="Tahoma" w:cs="Tahoma"/>
                <w:color w:val="000000"/>
                <w:kern w:val="0"/>
                <w:sz w:val="20"/>
                <w:szCs w:val="20"/>
                <w:lang w:eastAsia="pt-BR"/>
              </w:rPr>
              <w:t>%</w:t>
            </w:r>
          </w:p>
        </w:tc>
        <w:tc>
          <w:tcPr>
            <w:tcW w:w="601"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01</w:t>
            </w:r>
          </w:p>
        </w:tc>
        <w:tc>
          <w:tcPr>
            <w:tcW w:w="742" w:type="dxa"/>
            <w:shd w:val="clear" w:color="auto" w:fill="DEEAF6"/>
          </w:tcPr>
          <w:p w:rsidR="00943051" w:rsidRPr="000D1D2B" w:rsidRDefault="00CC7B1B"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1</w:t>
            </w:r>
            <w:r w:rsidR="008111AC" w:rsidRPr="000D1D2B">
              <w:rPr>
                <w:rFonts w:ascii="Tahoma" w:eastAsia="Times New Roman" w:hAnsi="Tahoma" w:cs="Tahoma"/>
                <w:color w:val="000000"/>
                <w:kern w:val="0"/>
                <w:sz w:val="20"/>
                <w:szCs w:val="20"/>
                <w:lang w:eastAsia="pt-BR"/>
              </w:rPr>
              <w:t>%</w:t>
            </w:r>
          </w:p>
        </w:tc>
        <w:tc>
          <w:tcPr>
            <w:tcW w:w="397" w:type="dxa"/>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7" w:type="dxa"/>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3" w:type="dxa"/>
            <w:shd w:val="clear" w:color="auto" w:fill="DEEAF6"/>
          </w:tcPr>
          <w:p w:rsidR="00943051" w:rsidRPr="000D1D2B" w:rsidRDefault="00264EE0"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107</w:t>
            </w:r>
          </w:p>
        </w:tc>
        <w:tc>
          <w:tcPr>
            <w:tcW w:w="1060" w:type="dxa"/>
            <w:shd w:val="clear" w:color="auto" w:fill="DEEAF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35,1</w:t>
            </w:r>
            <w:r w:rsidR="00943051" w:rsidRPr="000D1D2B">
              <w:rPr>
                <w:rFonts w:ascii="Tahoma" w:eastAsia="Times New Roman" w:hAnsi="Tahoma" w:cs="Tahoma"/>
                <w:b/>
                <w:color w:val="000000"/>
                <w:kern w:val="0"/>
                <w:sz w:val="20"/>
                <w:szCs w:val="20"/>
                <w:lang w:eastAsia="pt-BR"/>
              </w:rPr>
              <w:t>%</w:t>
            </w:r>
          </w:p>
        </w:tc>
      </w:tr>
      <w:tr w:rsidR="00943051" w:rsidRPr="00745FB7" w:rsidTr="00EA7A23">
        <w:tblPrEx>
          <w:tblCellMar>
            <w:top w:w="0" w:type="dxa"/>
            <w:bottom w:w="0" w:type="dxa"/>
          </w:tblCellMar>
        </w:tblPrEx>
        <w:trPr>
          <w:cantSplit/>
          <w:trHeight w:val="413"/>
        </w:trPr>
        <w:tc>
          <w:tcPr>
            <w:tcW w:w="1418" w:type="dxa"/>
            <w:shd w:val="clear" w:color="auto" w:fill="DEEAF6"/>
          </w:tcPr>
          <w:p w:rsidR="00943051" w:rsidRPr="000D1D2B" w:rsidRDefault="00943051" w:rsidP="003A21D4">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MUNICIPAL</w:t>
            </w:r>
          </w:p>
        </w:tc>
        <w:tc>
          <w:tcPr>
            <w:tcW w:w="425"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06</w:t>
            </w:r>
          </w:p>
        </w:tc>
        <w:tc>
          <w:tcPr>
            <w:tcW w:w="851"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w:t>
            </w:r>
          </w:p>
        </w:tc>
        <w:tc>
          <w:tcPr>
            <w:tcW w:w="708" w:type="dxa"/>
            <w:tcBorders>
              <w:bottom w:val="nil"/>
            </w:tcBorders>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36</w:t>
            </w:r>
          </w:p>
        </w:tc>
        <w:tc>
          <w:tcPr>
            <w:tcW w:w="709" w:type="dxa"/>
            <w:tcBorders>
              <w:bottom w:val="nil"/>
            </w:tcBorders>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21%</w:t>
            </w:r>
          </w:p>
        </w:tc>
        <w:tc>
          <w:tcPr>
            <w:tcW w:w="709"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131</w:t>
            </w:r>
          </w:p>
        </w:tc>
        <w:tc>
          <w:tcPr>
            <w:tcW w:w="992"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76%</w:t>
            </w:r>
          </w:p>
        </w:tc>
        <w:tc>
          <w:tcPr>
            <w:tcW w:w="601"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42"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p>
        </w:tc>
        <w:tc>
          <w:tcPr>
            <w:tcW w:w="397" w:type="dxa"/>
            <w:shd w:val="clear" w:color="auto" w:fill="DEEAF6"/>
          </w:tcPr>
          <w:p w:rsidR="00943051" w:rsidRPr="000D1D2B" w:rsidRDefault="00943051"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7" w:type="dxa"/>
            <w:shd w:val="clear" w:color="auto" w:fill="DEEAF6"/>
          </w:tcPr>
          <w:p w:rsidR="00943051" w:rsidRPr="000D1D2B" w:rsidRDefault="008111AC"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3" w:type="dxa"/>
            <w:shd w:val="clear" w:color="auto" w:fill="DEEAF6"/>
          </w:tcPr>
          <w:p w:rsidR="00943051" w:rsidRPr="000D1D2B" w:rsidRDefault="00943051"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173</w:t>
            </w:r>
          </w:p>
        </w:tc>
        <w:tc>
          <w:tcPr>
            <w:tcW w:w="1060" w:type="dxa"/>
            <w:shd w:val="clear" w:color="auto" w:fill="DEEAF6"/>
          </w:tcPr>
          <w:p w:rsidR="00943051" w:rsidRPr="000D1D2B" w:rsidRDefault="00CC7B1B"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57</w:t>
            </w:r>
            <w:r w:rsidR="00943051" w:rsidRPr="000D1D2B">
              <w:rPr>
                <w:rFonts w:ascii="Tahoma" w:eastAsia="Times New Roman" w:hAnsi="Tahoma" w:cs="Tahoma"/>
                <w:b/>
                <w:color w:val="000000"/>
                <w:kern w:val="0"/>
                <w:sz w:val="20"/>
                <w:szCs w:val="20"/>
                <w:lang w:eastAsia="pt-BR"/>
              </w:rPr>
              <w:t>%</w:t>
            </w:r>
          </w:p>
        </w:tc>
      </w:tr>
      <w:tr w:rsidR="00943051" w:rsidRPr="00745FB7" w:rsidTr="00EA7A23">
        <w:tblPrEx>
          <w:tblCellMar>
            <w:top w:w="0" w:type="dxa"/>
            <w:bottom w:w="0" w:type="dxa"/>
          </w:tblCellMar>
        </w:tblPrEx>
        <w:trPr>
          <w:cantSplit/>
          <w:trHeight w:val="213"/>
        </w:trPr>
        <w:tc>
          <w:tcPr>
            <w:tcW w:w="1418" w:type="dxa"/>
            <w:shd w:val="clear" w:color="auto" w:fill="DEEAF6"/>
          </w:tcPr>
          <w:p w:rsidR="00943051" w:rsidRPr="000D1D2B" w:rsidRDefault="00943051" w:rsidP="003A21D4">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PRIVADA</w:t>
            </w:r>
          </w:p>
        </w:tc>
        <w:tc>
          <w:tcPr>
            <w:tcW w:w="425" w:type="dxa"/>
            <w:tcBorders>
              <w:top w:val="nil"/>
            </w:tcBorders>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01</w:t>
            </w:r>
          </w:p>
        </w:tc>
        <w:tc>
          <w:tcPr>
            <w:tcW w:w="851" w:type="dxa"/>
            <w:tcBorders>
              <w:top w:val="nil"/>
            </w:tcBorders>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4%</w:t>
            </w:r>
          </w:p>
        </w:tc>
        <w:tc>
          <w:tcPr>
            <w:tcW w:w="708"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09" w:type="dxa"/>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09" w:type="dxa"/>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23</w:t>
            </w:r>
          </w:p>
        </w:tc>
        <w:tc>
          <w:tcPr>
            <w:tcW w:w="992" w:type="dxa"/>
            <w:shd w:val="clear" w:color="auto" w:fill="DEEAF6"/>
          </w:tcPr>
          <w:p w:rsidR="00943051" w:rsidRPr="000D1D2B" w:rsidRDefault="008111AC"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96%</w:t>
            </w:r>
          </w:p>
        </w:tc>
        <w:tc>
          <w:tcPr>
            <w:tcW w:w="601"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42" w:type="dxa"/>
            <w:shd w:val="clear" w:color="auto" w:fill="DEEAF6"/>
          </w:tcPr>
          <w:p w:rsidR="00943051" w:rsidRPr="000D1D2B" w:rsidRDefault="00943051" w:rsidP="003A21D4">
            <w:pPr>
              <w:suppressAutoHyphens w:val="0"/>
              <w:spacing w:after="0" w:line="240" w:lineRule="auto"/>
              <w:jc w:val="center"/>
              <w:rPr>
                <w:rFonts w:ascii="Tahoma" w:eastAsia="Times New Roman" w:hAnsi="Tahoma" w:cs="Tahoma"/>
                <w:color w:val="000000"/>
                <w:kern w:val="0"/>
                <w:sz w:val="20"/>
                <w:szCs w:val="20"/>
                <w:lang w:eastAsia="pt-BR"/>
              </w:rPr>
            </w:pPr>
          </w:p>
        </w:tc>
        <w:tc>
          <w:tcPr>
            <w:tcW w:w="397" w:type="dxa"/>
            <w:shd w:val="clear" w:color="auto" w:fill="DEEAF6"/>
          </w:tcPr>
          <w:p w:rsidR="00943051" w:rsidRPr="000D1D2B" w:rsidRDefault="00943051"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7" w:type="dxa"/>
            <w:shd w:val="clear" w:color="auto" w:fill="DEEAF6"/>
          </w:tcPr>
          <w:p w:rsidR="00943051" w:rsidRPr="000D1D2B" w:rsidRDefault="008111AC"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3" w:type="dxa"/>
            <w:shd w:val="clear" w:color="auto" w:fill="DEEAF6"/>
          </w:tcPr>
          <w:p w:rsidR="00943051" w:rsidRPr="000D1D2B" w:rsidRDefault="008111AC"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24</w:t>
            </w:r>
          </w:p>
        </w:tc>
        <w:tc>
          <w:tcPr>
            <w:tcW w:w="1060" w:type="dxa"/>
            <w:shd w:val="clear" w:color="auto" w:fill="DEEAF6"/>
          </w:tcPr>
          <w:p w:rsidR="00943051" w:rsidRPr="000D1D2B" w:rsidRDefault="00CC7B1B"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7,9</w:t>
            </w:r>
            <w:r w:rsidR="008111AC" w:rsidRPr="000D1D2B">
              <w:rPr>
                <w:rFonts w:ascii="Tahoma" w:eastAsia="Times New Roman" w:hAnsi="Tahoma" w:cs="Tahoma"/>
                <w:b/>
                <w:color w:val="000000"/>
                <w:kern w:val="0"/>
                <w:sz w:val="20"/>
                <w:szCs w:val="20"/>
                <w:lang w:eastAsia="pt-BR"/>
              </w:rPr>
              <w:t>%</w:t>
            </w:r>
          </w:p>
        </w:tc>
      </w:tr>
      <w:tr w:rsidR="00943051" w:rsidRPr="00745FB7" w:rsidTr="00EA7A23">
        <w:tblPrEx>
          <w:tblCellMar>
            <w:top w:w="0" w:type="dxa"/>
            <w:bottom w:w="0" w:type="dxa"/>
          </w:tblCellMar>
        </w:tblPrEx>
        <w:trPr>
          <w:cantSplit/>
          <w:trHeight w:val="226"/>
        </w:trPr>
        <w:tc>
          <w:tcPr>
            <w:tcW w:w="1418" w:type="dxa"/>
            <w:shd w:val="clear" w:color="auto" w:fill="E7E6E6"/>
          </w:tcPr>
          <w:p w:rsidR="00943051" w:rsidRPr="000D1D2B" w:rsidRDefault="00943051" w:rsidP="003A21D4">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TOTAL</w:t>
            </w:r>
          </w:p>
        </w:tc>
        <w:tc>
          <w:tcPr>
            <w:tcW w:w="425" w:type="dxa"/>
            <w:shd w:val="clear" w:color="auto" w:fill="E7E6E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14</w:t>
            </w:r>
          </w:p>
        </w:tc>
        <w:tc>
          <w:tcPr>
            <w:tcW w:w="851" w:type="dxa"/>
            <w:shd w:val="clear" w:color="auto" w:fill="E7E6E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4,6</w:t>
            </w:r>
            <w:r w:rsidR="00943051" w:rsidRPr="000D1D2B">
              <w:rPr>
                <w:rFonts w:ascii="Tahoma" w:eastAsia="Times New Roman" w:hAnsi="Tahoma" w:cs="Tahoma"/>
                <w:b/>
                <w:color w:val="000000"/>
                <w:kern w:val="0"/>
                <w:sz w:val="20"/>
                <w:szCs w:val="20"/>
                <w:lang w:eastAsia="pt-BR"/>
              </w:rPr>
              <w:t>%</w:t>
            </w:r>
          </w:p>
        </w:tc>
        <w:tc>
          <w:tcPr>
            <w:tcW w:w="708" w:type="dxa"/>
            <w:shd w:val="clear" w:color="auto" w:fill="E7E6E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67</w:t>
            </w:r>
          </w:p>
        </w:tc>
        <w:tc>
          <w:tcPr>
            <w:tcW w:w="709" w:type="dxa"/>
            <w:shd w:val="clear" w:color="auto" w:fill="FFFF00"/>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22</w:t>
            </w:r>
            <w:r w:rsidR="00943051" w:rsidRPr="000D1D2B">
              <w:rPr>
                <w:rFonts w:ascii="Tahoma" w:eastAsia="Times New Roman" w:hAnsi="Tahoma" w:cs="Tahoma"/>
                <w:b/>
                <w:color w:val="000000"/>
                <w:kern w:val="0"/>
                <w:sz w:val="20"/>
                <w:szCs w:val="20"/>
                <w:lang w:eastAsia="pt-BR"/>
              </w:rPr>
              <w:t>%</w:t>
            </w:r>
          </w:p>
        </w:tc>
        <w:tc>
          <w:tcPr>
            <w:tcW w:w="709" w:type="dxa"/>
            <w:shd w:val="clear" w:color="auto" w:fill="E7E6E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222</w:t>
            </w:r>
          </w:p>
        </w:tc>
        <w:tc>
          <w:tcPr>
            <w:tcW w:w="992" w:type="dxa"/>
            <w:shd w:val="clear" w:color="auto" w:fill="FFFF00"/>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73</w:t>
            </w:r>
            <w:r w:rsidR="00943051" w:rsidRPr="000D1D2B">
              <w:rPr>
                <w:rFonts w:ascii="Tahoma" w:eastAsia="Times New Roman" w:hAnsi="Tahoma" w:cs="Tahoma"/>
                <w:b/>
                <w:color w:val="000000"/>
                <w:kern w:val="0"/>
                <w:sz w:val="20"/>
                <w:szCs w:val="20"/>
                <w:lang w:eastAsia="pt-BR"/>
              </w:rPr>
              <w:t>%</w:t>
            </w:r>
          </w:p>
        </w:tc>
        <w:tc>
          <w:tcPr>
            <w:tcW w:w="601" w:type="dxa"/>
            <w:shd w:val="clear" w:color="auto" w:fill="E7E6E6"/>
          </w:tcPr>
          <w:p w:rsidR="00943051" w:rsidRPr="000D1D2B" w:rsidRDefault="008111AC"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01</w:t>
            </w:r>
          </w:p>
        </w:tc>
        <w:tc>
          <w:tcPr>
            <w:tcW w:w="742" w:type="dxa"/>
            <w:shd w:val="clear" w:color="auto" w:fill="E7E6E6"/>
          </w:tcPr>
          <w:p w:rsidR="00943051" w:rsidRPr="000D1D2B" w:rsidRDefault="00CC7B1B" w:rsidP="003A21D4">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highlight w:val="yellow"/>
                <w:lang w:eastAsia="pt-BR"/>
              </w:rPr>
              <w:t>0,4</w:t>
            </w:r>
            <w:r w:rsidR="008111AC" w:rsidRPr="000D1D2B">
              <w:rPr>
                <w:rFonts w:ascii="Tahoma" w:eastAsia="Times New Roman" w:hAnsi="Tahoma" w:cs="Tahoma"/>
                <w:b/>
                <w:color w:val="000000"/>
                <w:kern w:val="0"/>
                <w:sz w:val="20"/>
                <w:szCs w:val="20"/>
                <w:highlight w:val="yellow"/>
                <w:lang w:eastAsia="pt-BR"/>
              </w:rPr>
              <w:t>%</w:t>
            </w:r>
          </w:p>
        </w:tc>
        <w:tc>
          <w:tcPr>
            <w:tcW w:w="397" w:type="dxa"/>
            <w:shd w:val="clear" w:color="auto" w:fill="E7E6E6"/>
          </w:tcPr>
          <w:p w:rsidR="00943051" w:rsidRPr="000D1D2B" w:rsidRDefault="00943051"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7" w:type="dxa"/>
            <w:shd w:val="clear" w:color="auto" w:fill="E7E6E6"/>
          </w:tcPr>
          <w:p w:rsidR="00943051" w:rsidRPr="000D1D2B" w:rsidRDefault="008111AC" w:rsidP="003A21D4">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3" w:type="dxa"/>
            <w:shd w:val="clear" w:color="auto" w:fill="E7E6E6"/>
          </w:tcPr>
          <w:p w:rsidR="00943051" w:rsidRPr="000D1D2B" w:rsidRDefault="00CC7B1B"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304</w:t>
            </w:r>
          </w:p>
        </w:tc>
        <w:tc>
          <w:tcPr>
            <w:tcW w:w="1060" w:type="dxa"/>
            <w:shd w:val="clear" w:color="auto" w:fill="E7E6E6"/>
          </w:tcPr>
          <w:p w:rsidR="00943051" w:rsidRPr="000D1D2B" w:rsidRDefault="00943051" w:rsidP="003A21D4">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100%</w:t>
            </w:r>
          </w:p>
        </w:tc>
      </w:tr>
    </w:tbl>
    <w:p w:rsidR="00943051" w:rsidRDefault="00943051" w:rsidP="00943051">
      <w:pPr>
        <w:suppressAutoHyphens w:val="0"/>
        <w:spacing w:after="0" w:line="240" w:lineRule="auto"/>
        <w:jc w:val="both"/>
        <w:rPr>
          <w:rFonts w:ascii="Tahoma" w:eastAsia="Times New Roman" w:hAnsi="Tahoma" w:cs="Tahoma"/>
          <w:bCs/>
          <w:color w:val="auto"/>
          <w:kern w:val="0"/>
          <w:sz w:val="20"/>
          <w:szCs w:val="20"/>
          <w:lang w:eastAsia="pt-BR"/>
        </w:rPr>
      </w:pPr>
      <w:r w:rsidRPr="00B80CF4">
        <w:rPr>
          <w:rFonts w:ascii="Tahoma" w:eastAsia="Times New Roman" w:hAnsi="Tahoma" w:cs="Tahoma"/>
          <w:bCs/>
          <w:color w:val="auto"/>
          <w:kern w:val="0"/>
          <w:sz w:val="20"/>
          <w:szCs w:val="20"/>
          <w:lang w:eastAsia="pt-BR"/>
        </w:rPr>
        <w:t>Fonte: Escolas do Município, organizaçã</w:t>
      </w:r>
      <w:r w:rsidR="00745FB7">
        <w:rPr>
          <w:rFonts w:ascii="Tahoma" w:eastAsia="Times New Roman" w:hAnsi="Tahoma" w:cs="Tahoma"/>
          <w:bCs/>
          <w:color w:val="auto"/>
          <w:kern w:val="0"/>
          <w:sz w:val="20"/>
          <w:szCs w:val="20"/>
          <w:lang w:eastAsia="pt-BR"/>
        </w:rPr>
        <w:t>o dos dados: SMEC/Nonoai</w:t>
      </w:r>
      <w:r>
        <w:rPr>
          <w:rFonts w:ascii="Tahoma" w:eastAsia="Times New Roman" w:hAnsi="Tahoma" w:cs="Tahoma"/>
          <w:bCs/>
          <w:color w:val="auto"/>
          <w:kern w:val="0"/>
          <w:sz w:val="20"/>
          <w:szCs w:val="20"/>
          <w:lang w:eastAsia="pt-BR"/>
        </w:rPr>
        <w:t>– 2014</w:t>
      </w:r>
    </w:p>
    <w:p w:rsidR="00943051" w:rsidRDefault="00943051" w:rsidP="00943051">
      <w:pPr>
        <w:spacing w:after="0" w:line="100" w:lineRule="atLeast"/>
        <w:jc w:val="both"/>
        <w:rPr>
          <w:rFonts w:ascii="Times New Roman" w:hAnsi="Times New Roman" w:cs="Times New Roman"/>
          <w:b/>
          <w:bCs/>
          <w:sz w:val="40"/>
          <w:szCs w:val="40"/>
          <w:lang w:eastAsia="pt-BR"/>
        </w:rPr>
      </w:pPr>
    </w:p>
    <w:tbl>
      <w:tblPr>
        <w:tblW w:w="9356" w:type="dxa"/>
        <w:tblInd w:w="108" w:type="dxa"/>
        <w:tblLayout w:type="fixed"/>
        <w:tblLook w:val="0000"/>
      </w:tblPr>
      <w:tblGrid>
        <w:gridCol w:w="4395"/>
        <w:gridCol w:w="4961"/>
      </w:tblGrid>
      <w:tr w:rsidR="00943051" w:rsidTr="005F0B21">
        <w:trPr>
          <w:trHeight w:val="449"/>
        </w:trPr>
        <w:tc>
          <w:tcPr>
            <w:tcW w:w="4395" w:type="dxa"/>
            <w:tcBorders>
              <w:top w:val="single" w:sz="4" w:space="0" w:color="000000"/>
              <w:left w:val="single" w:sz="4" w:space="0" w:color="000000"/>
              <w:bottom w:val="single" w:sz="4" w:space="0" w:color="000000"/>
            </w:tcBorders>
            <w:shd w:val="clear" w:color="auto" w:fill="DEEAF6"/>
          </w:tcPr>
          <w:p w:rsidR="00943051" w:rsidRPr="000D1D2B" w:rsidRDefault="00943051" w:rsidP="003A21D4">
            <w:pPr>
              <w:jc w:val="center"/>
              <w:rPr>
                <w:b/>
                <w:color w:val="auto"/>
              </w:rPr>
            </w:pPr>
            <w:r w:rsidRPr="000D1D2B">
              <w:rPr>
                <w:b/>
                <w:color w:val="auto"/>
              </w:rPr>
              <w:t xml:space="preserve">DOCENTES COM CURSO SUPERIOR </w:t>
            </w:r>
            <w:r w:rsidR="00745FB7" w:rsidRPr="000D1D2B">
              <w:rPr>
                <w:b/>
                <w:color w:val="auto"/>
              </w:rPr>
              <w:t>–</w:t>
            </w:r>
            <w:r w:rsidRPr="000D1D2B">
              <w:rPr>
                <w:b/>
                <w:color w:val="auto"/>
              </w:rPr>
              <w:t xml:space="preserve"> BRASIL</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cPr>
          <w:p w:rsidR="00943051" w:rsidRPr="000D1D2B" w:rsidRDefault="00943051" w:rsidP="003A21D4">
            <w:pPr>
              <w:jc w:val="center"/>
              <w:rPr>
                <w:b/>
              </w:rPr>
            </w:pPr>
            <w:r w:rsidRPr="000D1D2B">
              <w:rPr>
                <w:rFonts w:eastAsia="Calibri"/>
                <w:b/>
                <w:color w:val="auto"/>
              </w:rPr>
              <w:t xml:space="preserve"> </w:t>
            </w:r>
            <w:r w:rsidRPr="000D1D2B">
              <w:rPr>
                <w:b/>
                <w:color w:val="auto"/>
              </w:rPr>
              <w:t>DOCE</w:t>
            </w:r>
            <w:r w:rsidR="00745FB7" w:rsidRPr="000D1D2B">
              <w:rPr>
                <w:b/>
                <w:color w:val="auto"/>
              </w:rPr>
              <w:t>NTES COM CURSO SUPERIOR – NONOAI</w:t>
            </w:r>
          </w:p>
        </w:tc>
      </w:tr>
      <w:tr w:rsidR="00943051" w:rsidTr="009E44B7">
        <w:trPr>
          <w:trHeight w:val="557"/>
        </w:trPr>
        <w:tc>
          <w:tcPr>
            <w:tcW w:w="4395" w:type="dxa"/>
            <w:tcBorders>
              <w:top w:val="single" w:sz="4" w:space="0" w:color="000000"/>
              <w:left w:val="single" w:sz="4" w:space="0" w:color="000000"/>
              <w:bottom w:val="single" w:sz="4" w:space="0" w:color="000000"/>
            </w:tcBorders>
            <w:shd w:val="clear" w:color="auto" w:fill="E7E6E6"/>
          </w:tcPr>
          <w:p w:rsidR="00943051" w:rsidRPr="000D1D2B" w:rsidRDefault="00943051" w:rsidP="003A21D4">
            <w:pPr>
              <w:pStyle w:val="Default"/>
              <w:rPr>
                <w:b/>
                <w:color w:val="auto"/>
                <w:sz w:val="22"/>
                <w:szCs w:val="22"/>
              </w:rPr>
            </w:pPr>
            <w:r w:rsidRPr="000D1D2B">
              <w:rPr>
                <w:b/>
                <w:bCs/>
                <w:color w:val="FF0000"/>
                <w:sz w:val="22"/>
                <w:szCs w:val="22"/>
              </w:rPr>
              <w:t>Como é:</w:t>
            </w:r>
            <w:r w:rsidRPr="000D1D2B">
              <w:rPr>
                <w:b/>
                <w:bCs/>
                <w:color w:val="auto"/>
                <w:sz w:val="22"/>
                <w:szCs w:val="22"/>
              </w:rPr>
              <w:t xml:space="preserve"> </w:t>
            </w:r>
          </w:p>
          <w:p w:rsidR="00943051" w:rsidRPr="000D1D2B" w:rsidRDefault="00943051" w:rsidP="003A21D4">
            <w:pPr>
              <w:pStyle w:val="Default"/>
              <w:spacing w:after="154"/>
              <w:rPr>
                <w:b/>
                <w:bCs/>
                <w:color w:val="FF0000"/>
                <w:sz w:val="22"/>
                <w:szCs w:val="22"/>
              </w:rPr>
            </w:pPr>
            <w:r w:rsidRPr="000D1D2B">
              <w:rPr>
                <w:b/>
                <w:color w:val="auto"/>
                <w:sz w:val="22"/>
                <w:szCs w:val="22"/>
              </w:rPr>
              <w:t xml:space="preserve">• </w:t>
            </w:r>
            <w:r w:rsidRPr="000D1D2B">
              <w:rPr>
                <w:rFonts w:eastAsia="Arial"/>
                <w:b/>
                <w:color w:val="auto"/>
                <w:sz w:val="22"/>
                <w:szCs w:val="22"/>
              </w:rPr>
              <w:t>67 %</w:t>
            </w:r>
          </w:p>
          <w:p w:rsidR="00943051" w:rsidRPr="000D1D2B" w:rsidRDefault="00943051" w:rsidP="003A21D4">
            <w:pPr>
              <w:pStyle w:val="Default"/>
              <w:rPr>
                <w:b/>
                <w:color w:val="auto"/>
                <w:sz w:val="22"/>
                <w:szCs w:val="22"/>
              </w:rPr>
            </w:pPr>
            <w:r w:rsidRPr="000D1D2B">
              <w:rPr>
                <w:b/>
                <w:bCs/>
                <w:color w:val="FF0000"/>
                <w:sz w:val="22"/>
                <w:szCs w:val="22"/>
              </w:rPr>
              <w:t xml:space="preserve">Como será: </w:t>
            </w:r>
          </w:p>
          <w:p w:rsidR="00943051" w:rsidRPr="000D1D2B" w:rsidRDefault="00943051" w:rsidP="003A21D4">
            <w:pPr>
              <w:pStyle w:val="Default"/>
              <w:rPr>
                <w:b/>
                <w:bCs/>
                <w:color w:val="FF0000"/>
                <w:sz w:val="22"/>
                <w:szCs w:val="22"/>
              </w:rPr>
            </w:pPr>
            <w:r w:rsidRPr="000D1D2B">
              <w:rPr>
                <w:b/>
                <w:color w:val="auto"/>
                <w:sz w:val="22"/>
                <w:szCs w:val="22"/>
              </w:rPr>
              <w:lastRenderedPageBreak/>
              <w:t>• 100%</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Pr>
          <w:p w:rsidR="00943051" w:rsidRPr="000D1D2B" w:rsidRDefault="00943051" w:rsidP="003A21D4">
            <w:pPr>
              <w:pStyle w:val="Default"/>
              <w:rPr>
                <w:b/>
                <w:color w:val="auto"/>
                <w:sz w:val="22"/>
                <w:szCs w:val="22"/>
              </w:rPr>
            </w:pPr>
            <w:r w:rsidRPr="000D1D2B">
              <w:rPr>
                <w:b/>
                <w:bCs/>
                <w:color w:val="FF0000"/>
                <w:sz w:val="22"/>
                <w:szCs w:val="22"/>
              </w:rPr>
              <w:lastRenderedPageBreak/>
              <w:t>Como é:</w:t>
            </w:r>
            <w:r w:rsidRPr="000D1D2B">
              <w:rPr>
                <w:b/>
                <w:bCs/>
                <w:color w:val="auto"/>
                <w:sz w:val="22"/>
                <w:szCs w:val="22"/>
              </w:rPr>
              <w:t xml:space="preserve"> </w:t>
            </w:r>
          </w:p>
          <w:p w:rsidR="00943051" w:rsidRPr="000D1D2B" w:rsidRDefault="00943051" w:rsidP="003A21D4">
            <w:pPr>
              <w:pStyle w:val="Default"/>
              <w:shd w:val="clear" w:color="auto" w:fill="FFFF00"/>
              <w:spacing w:after="154"/>
              <w:rPr>
                <w:b/>
                <w:color w:val="auto"/>
                <w:sz w:val="22"/>
                <w:szCs w:val="22"/>
              </w:rPr>
            </w:pPr>
            <w:r w:rsidRPr="000D1D2B">
              <w:rPr>
                <w:b/>
                <w:color w:val="auto"/>
                <w:sz w:val="22"/>
                <w:szCs w:val="22"/>
              </w:rPr>
              <w:t xml:space="preserve">• </w:t>
            </w:r>
            <w:r w:rsidR="00CC7B1B" w:rsidRPr="000D1D2B">
              <w:rPr>
                <w:b/>
                <w:color w:val="auto"/>
                <w:sz w:val="22"/>
                <w:szCs w:val="22"/>
              </w:rPr>
              <w:t>95,4</w:t>
            </w:r>
            <w:r w:rsidRPr="000D1D2B">
              <w:rPr>
                <w:b/>
                <w:color w:val="auto"/>
                <w:sz w:val="22"/>
                <w:szCs w:val="22"/>
              </w:rPr>
              <w:t>%</w:t>
            </w:r>
          </w:p>
          <w:p w:rsidR="009E44B7" w:rsidRDefault="00943051" w:rsidP="009E44B7">
            <w:pPr>
              <w:pStyle w:val="Default"/>
              <w:rPr>
                <w:b/>
                <w:bCs/>
                <w:color w:val="FF0000"/>
                <w:sz w:val="22"/>
                <w:szCs w:val="22"/>
              </w:rPr>
            </w:pPr>
            <w:r w:rsidRPr="000D1D2B">
              <w:rPr>
                <w:b/>
                <w:bCs/>
                <w:color w:val="FF0000"/>
                <w:sz w:val="22"/>
                <w:szCs w:val="22"/>
              </w:rPr>
              <w:t xml:space="preserve">Como será: </w:t>
            </w:r>
          </w:p>
          <w:p w:rsidR="00943051" w:rsidRPr="005F0B21" w:rsidRDefault="005F0B21" w:rsidP="009E44B7">
            <w:pPr>
              <w:pStyle w:val="Default"/>
              <w:rPr>
                <w:b/>
                <w:color w:val="auto"/>
                <w:sz w:val="22"/>
                <w:szCs w:val="22"/>
              </w:rPr>
            </w:pPr>
            <w:r>
              <w:rPr>
                <w:b/>
                <w:color w:val="auto"/>
                <w:sz w:val="22"/>
                <w:szCs w:val="22"/>
              </w:rPr>
              <w:lastRenderedPageBreak/>
              <w:t>•  100%</w:t>
            </w:r>
          </w:p>
        </w:tc>
      </w:tr>
      <w:tr w:rsidR="00943051" w:rsidTr="005F0B21">
        <w:trPr>
          <w:trHeight w:val="332"/>
        </w:trPr>
        <w:tc>
          <w:tcPr>
            <w:tcW w:w="4395" w:type="dxa"/>
            <w:tcBorders>
              <w:top w:val="single" w:sz="4" w:space="0" w:color="000000"/>
              <w:left w:val="single" w:sz="4" w:space="0" w:color="000000"/>
              <w:bottom w:val="single" w:sz="4" w:space="0" w:color="000000"/>
            </w:tcBorders>
            <w:shd w:val="clear" w:color="auto" w:fill="FFC000"/>
          </w:tcPr>
          <w:p w:rsidR="00943051" w:rsidRPr="000D1D2B" w:rsidRDefault="00943051" w:rsidP="003A21D4">
            <w:pPr>
              <w:spacing w:after="0" w:line="100" w:lineRule="atLeast"/>
              <w:jc w:val="both"/>
              <w:rPr>
                <w:b/>
                <w:color w:val="auto"/>
              </w:rPr>
            </w:pPr>
            <w:r w:rsidRPr="000D1D2B">
              <w:rPr>
                <w:b/>
                <w:color w:val="auto"/>
              </w:rPr>
              <w:lastRenderedPageBreak/>
              <w:t>Fonte: INEP/2013</w:t>
            </w:r>
          </w:p>
        </w:tc>
        <w:tc>
          <w:tcPr>
            <w:tcW w:w="4961" w:type="dxa"/>
            <w:tcBorders>
              <w:top w:val="single" w:sz="4" w:space="0" w:color="000000"/>
              <w:left w:val="single" w:sz="4" w:space="0" w:color="000000"/>
              <w:bottom w:val="single" w:sz="4" w:space="0" w:color="000000"/>
              <w:right w:val="single" w:sz="4" w:space="0" w:color="000000"/>
            </w:tcBorders>
            <w:shd w:val="clear" w:color="auto" w:fill="FFC000"/>
          </w:tcPr>
          <w:p w:rsidR="00943051" w:rsidRPr="000D1D2B" w:rsidRDefault="005F0B21" w:rsidP="005F0B21">
            <w:pPr>
              <w:spacing w:after="0" w:line="100" w:lineRule="atLeast"/>
              <w:jc w:val="both"/>
              <w:rPr>
                <w:b/>
              </w:rPr>
            </w:pPr>
            <w:r>
              <w:rPr>
                <w:b/>
              </w:rPr>
              <w:t>Fonte: SMEC/</w:t>
            </w:r>
            <w:r w:rsidR="00943051" w:rsidRPr="000D1D2B">
              <w:rPr>
                <w:b/>
              </w:rPr>
              <w:t>2014 e Escolas /2014</w:t>
            </w:r>
          </w:p>
        </w:tc>
      </w:tr>
    </w:tbl>
    <w:p w:rsidR="00943051" w:rsidRDefault="00943051" w:rsidP="00943051">
      <w:pPr>
        <w:spacing w:after="0" w:line="100" w:lineRule="atLeast"/>
        <w:jc w:val="both"/>
        <w:rPr>
          <w:rFonts w:ascii="Times New Roman" w:hAnsi="Times New Roman" w:cs="Times New Roman"/>
          <w:b/>
          <w:bCs/>
          <w:sz w:val="40"/>
          <w:szCs w:val="40"/>
          <w:lang w:eastAsia="pt-BR"/>
        </w:rPr>
      </w:pPr>
    </w:p>
    <w:p w:rsidR="00943051" w:rsidRPr="000D1D2B" w:rsidRDefault="00943051" w:rsidP="00943051">
      <w:pPr>
        <w:spacing w:after="0" w:line="100" w:lineRule="atLeast"/>
        <w:jc w:val="both"/>
        <w:rPr>
          <w:color w:val="000000"/>
        </w:rPr>
      </w:pPr>
      <w:r w:rsidRPr="000D1D2B">
        <w:rPr>
          <w:b/>
        </w:rPr>
        <w:t>DOCENTES COM CURSO SUPERIOR - BRASIL</w:t>
      </w:r>
    </w:p>
    <w:tbl>
      <w:tblPr>
        <w:tblW w:w="9649" w:type="dxa"/>
        <w:tblLayout w:type="fixed"/>
        <w:tblCellMar>
          <w:left w:w="0" w:type="dxa"/>
          <w:right w:w="0" w:type="dxa"/>
        </w:tblCellMar>
        <w:tblLook w:val="0000"/>
      </w:tblPr>
      <w:tblGrid>
        <w:gridCol w:w="1623"/>
        <w:gridCol w:w="4478"/>
        <w:gridCol w:w="3528"/>
        <w:gridCol w:w="20"/>
      </w:tblGrid>
      <w:tr w:rsidR="00943051" w:rsidRPr="000D1D2B" w:rsidTr="009E44B7">
        <w:trPr>
          <w:trHeight w:val="319"/>
        </w:trPr>
        <w:tc>
          <w:tcPr>
            <w:tcW w:w="1623" w:type="dxa"/>
            <w:shd w:val="clear" w:color="auto" w:fill="92D050"/>
          </w:tcPr>
          <w:p w:rsidR="00943051" w:rsidRPr="000D1D2B" w:rsidRDefault="00943051" w:rsidP="003A21D4">
            <w:pPr>
              <w:jc w:val="center"/>
              <w:rPr>
                <w:color w:val="000000"/>
              </w:rPr>
            </w:pPr>
            <w:r w:rsidRPr="000D1D2B">
              <w:rPr>
                <w:color w:val="000000"/>
              </w:rPr>
              <w:t>Como é Brasil</w:t>
            </w:r>
          </w:p>
        </w:tc>
        <w:tc>
          <w:tcPr>
            <w:tcW w:w="4478" w:type="dxa"/>
            <w:shd w:val="clear" w:color="auto" w:fill="FFFF00"/>
          </w:tcPr>
          <w:p w:rsidR="00943051" w:rsidRPr="000D1D2B" w:rsidRDefault="00943051" w:rsidP="003A21D4">
            <w:pPr>
              <w:jc w:val="center"/>
              <w:rPr>
                <w:b/>
                <w:bCs/>
                <w:color w:val="FF420E"/>
              </w:rPr>
            </w:pPr>
            <w:r w:rsidRPr="000D1D2B">
              <w:rPr>
                <w:b/>
                <w:color w:val="000000"/>
              </w:rPr>
              <w:t>67%</w:t>
            </w:r>
          </w:p>
        </w:tc>
        <w:tc>
          <w:tcPr>
            <w:tcW w:w="3528" w:type="dxa"/>
            <w:shd w:val="clear" w:color="auto" w:fill="DDD9C3"/>
          </w:tcPr>
          <w:p w:rsidR="00943051" w:rsidRPr="000D1D2B" w:rsidRDefault="00943051" w:rsidP="003A21D4">
            <w:pPr>
              <w:snapToGrid w:val="0"/>
              <w:jc w:val="center"/>
              <w:rPr>
                <w:b/>
                <w:bCs/>
                <w:color w:val="FF420E"/>
              </w:rPr>
            </w:pPr>
          </w:p>
        </w:tc>
        <w:tc>
          <w:tcPr>
            <w:tcW w:w="20" w:type="dxa"/>
            <w:shd w:val="clear" w:color="auto" w:fill="E7E6E6"/>
          </w:tcPr>
          <w:p w:rsidR="00943051" w:rsidRPr="000D1D2B" w:rsidRDefault="00943051" w:rsidP="003A21D4">
            <w:pPr>
              <w:snapToGrid w:val="0"/>
              <w:jc w:val="center"/>
            </w:pPr>
          </w:p>
        </w:tc>
      </w:tr>
    </w:tbl>
    <w:p w:rsidR="00943051" w:rsidRPr="000D1D2B" w:rsidRDefault="00943051" w:rsidP="00943051">
      <w:pPr>
        <w:spacing w:after="0" w:line="100" w:lineRule="atLeast"/>
        <w:jc w:val="both"/>
        <w:rPr>
          <w:color w:val="000000"/>
        </w:rPr>
      </w:pPr>
      <w:r w:rsidRPr="000D1D2B">
        <w:rPr>
          <w:b/>
        </w:rPr>
        <w:t>DOCE</w:t>
      </w:r>
      <w:r w:rsidR="009E44B7">
        <w:rPr>
          <w:b/>
        </w:rPr>
        <w:t>NTES COM CURSO SUPERIOR – NONOAI</w:t>
      </w:r>
    </w:p>
    <w:tbl>
      <w:tblPr>
        <w:tblW w:w="9615" w:type="dxa"/>
        <w:tblLayout w:type="fixed"/>
        <w:tblCellMar>
          <w:left w:w="0" w:type="dxa"/>
          <w:right w:w="0" w:type="dxa"/>
        </w:tblCellMar>
        <w:tblLook w:val="0000"/>
      </w:tblPr>
      <w:tblGrid>
        <w:gridCol w:w="1622"/>
        <w:gridCol w:w="7430"/>
        <w:gridCol w:w="20"/>
        <w:gridCol w:w="523"/>
        <w:gridCol w:w="20"/>
      </w:tblGrid>
      <w:tr w:rsidR="00943051" w:rsidRPr="000D1D2B" w:rsidTr="009E44B7">
        <w:trPr>
          <w:trHeight w:val="362"/>
        </w:trPr>
        <w:tc>
          <w:tcPr>
            <w:tcW w:w="1622" w:type="dxa"/>
            <w:shd w:val="clear" w:color="auto" w:fill="92D050"/>
          </w:tcPr>
          <w:p w:rsidR="00943051" w:rsidRPr="000D1D2B" w:rsidRDefault="009E44B7" w:rsidP="003A21D4">
            <w:pPr>
              <w:jc w:val="center"/>
              <w:rPr>
                <w:color w:val="000000"/>
              </w:rPr>
            </w:pPr>
            <w:r>
              <w:rPr>
                <w:color w:val="000000"/>
              </w:rPr>
              <w:t>Como é Nonoai</w:t>
            </w:r>
          </w:p>
        </w:tc>
        <w:tc>
          <w:tcPr>
            <w:tcW w:w="7430" w:type="dxa"/>
            <w:shd w:val="clear" w:color="auto" w:fill="FFFF00"/>
          </w:tcPr>
          <w:p w:rsidR="00943051" w:rsidRPr="000D1D2B" w:rsidRDefault="009A2698" w:rsidP="003A21D4">
            <w:pPr>
              <w:jc w:val="center"/>
              <w:rPr>
                <w:b/>
                <w:bCs/>
                <w:color w:val="FF420E"/>
              </w:rPr>
            </w:pPr>
            <w:r w:rsidRPr="000D1D2B">
              <w:rPr>
                <w:b/>
                <w:color w:val="000000"/>
              </w:rPr>
              <w:t>95,4</w:t>
            </w:r>
            <w:r w:rsidR="00943051" w:rsidRPr="000D1D2B">
              <w:rPr>
                <w:b/>
                <w:color w:val="000000"/>
              </w:rPr>
              <w:t xml:space="preserve">% </w:t>
            </w:r>
          </w:p>
        </w:tc>
        <w:tc>
          <w:tcPr>
            <w:tcW w:w="20" w:type="dxa"/>
            <w:shd w:val="clear" w:color="auto" w:fill="DDD9C3"/>
          </w:tcPr>
          <w:p w:rsidR="00943051" w:rsidRPr="000D1D2B" w:rsidRDefault="00943051" w:rsidP="003A21D4">
            <w:pPr>
              <w:snapToGrid w:val="0"/>
              <w:jc w:val="center"/>
              <w:rPr>
                <w:b/>
                <w:bCs/>
                <w:color w:val="FF420E"/>
              </w:rPr>
            </w:pPr>
          </w:p>
        </w:tc>
        <w:tc>
          <w:tcPr>
            <w:tcW w:w="523" w:type="dxa"/>
            <w:shd w:val="clear" w:color="auto" w:fill="DDD9C3"/>
          </w:tcPr>
          <w:p w:rsidR="00943051" w:rsidRPr="000D1D2B" w:rsidRDefault="00943051" w:rsidP="003A21D4">
            <w:pPr>
              <w:snapToGrid w:val="0"/>
              <w:jc w:val="center"/>
              <w:rPr>
                <w:b/>
                <w:bCs/>
                <w:color w:val="FF420E"/>
              </w:rPr>
            </w:pPr>
          </w:p>
        </w:tc>
        <w:tc>
          <w:tcPr>
            <w:tcW w:w="20" w:type="dxa"/>
            <w:shd w:val="clear" w:color="auto" w:fill="E7E6E6"/>
          </w:tcPr>
          <w:p w:rsidR="00943051" w:rsidRPr="000D1D2B" w:rsidRDefault="00943051" w:rsidP="003A21D4">
            <w:pPr>
              <w:snapToGrid w:val="0"/>
              <w:jc w:val="center"/>
            </w:pPr>
          </w:p>
        </w:tc>
      </w:tr>
    </w:tbl>
    <w:p w:rsidR="00943051" w:rsidRPr="000D1D2B" w:rsidRDefault="00943051" w:rsidP="00943051">
      <w:pPr>
        <w:spacing w:after="0" w:line="100" w:lineRule="atLeast"/>
        <w:jc w:val="both"/>
        <w:rPr>
          <w:b/>
        </w:rPr>
      </w:pPr>
    </w:p>
    <w:p w:rsidR="00943051" w:rsidRPr="000D1D2B" w:rsidRDefault="00943051" w:rsidP="00943051">
      <w:pPr>
        <w:spacing w:after="0" w:line="100" w:lineRule="atLeast"/>
        <w:jc w:val="both"/>
        <w:rPr>
          <w:b/>
        </w:rPr>
      </w:pPr>
      <w:r w:rsidRPr="000D1D2B">
        <w:rPr>
          <w:b/>
        </w:rPr>
        <w:t>DOCENTES COM</w:t>
      </w:r>
      <w:r w:rsidR="009E44B7">
        <w:rPr>
          <w:b/>
        </w:rPr>
        <w:t xml:space="preserve"> CURSO SUPERIOR – BRASIL – NONOAI</w:t>
      </w:r>
    </w:p>
    <w:tbl>
      <w:tblPr>
        <w:tblW w:w="9659" w:type="dxa"/>
        <w:tblLayout w:type="fixed"/>
        <w:tblCellMar>
          <w:left w:w="0" w:type="dxa"/>
          <w:right w:w="0" w:type="dxa"/>
        </w:tblCellMar>
        <w:tblLook w:val="0000"/>
      </w:tblPr>
      <w:tblGrid>
        <w:gridCol w:w="1629"/>
        <w:gridCol w:w="7621"/>
        <w:gridCol w:w="409"/>
      </w:tblGrid>
      <w:tr w:rsidR="00943051" w:rsidRPr="000D1D2B" w:rsidTr="009E44B7">
        <w:trPr>
          <w:trHeight w:val="558"/>
        </w:trPr>
        <w:tc>
          <w:tcPr>
            <w:tcW w:w="1629" w:type="dxa"/>
            <w:shd w:val="clear" w:color="auto" w:fill="92D050"/>
          </w:tcPr>
          <w:p w:rsidR="00943051" w:rsidRPr="000D1D2B" w:rsidRDefault="00943051" w:rsidP="003A21D4">
            <w:pPr>
              <w:rPr>
                <w:color w:val="000000"/>
              </w:rPr>
            </w:pPr>
            <w:r w:rsidRPr="000D1D2B">
              <w:rPr>
                <w:color w:val="000000"/>
              </w:rPr>
              <w:t>Como deve ser</w:t>
            </w:r>
          </w:p>
        </w:tc>
        <w:tc>
          <w:tcPr>
            <w:tcW w:w="7621" w:type="dxa"/>
            <w:shd w:val="clear" w:color="auto" w:fill="FFFF00"/>
          </w:tcPr>
          <w:p w:rsidR="00943051" w:rsidRPr="000D1D2B" w:rsidRDefault="00943051" w:rsidP="003A21D4">
            <w:pPr>
              <w:jc w:val="center"/>
              <w:rPr>
                <w:b/>
              </w:rPr>
            </w:pPr>
            <w:r w:rsidRPr="000D1D2B">
              <w:rPr>
                <w:b/>
                <w:color w:val="000000"/>
              </w:rPr>
              <w:t xml:space="preserve"> 100% </w:t>
            </w:r>
          </w:p>
        </w:tc>
        <w:tc>
          <w:tcPr>
            <w:tcW w:w="409" w:type="dxa"/>
            <w:shd w:val="clear" w:color="auto" w:fill="FFFF00"/>
          </w:tcPr>
          <w:p w:rsidR="00943051" w:rsidRPr="000D1D2B" w:rsidRDefault="00943051" w:rsidP="003A21D4">
            <w:pPr>
              <w:snapToGrid w:val="0"/>
              <w:jc w:val="center"/>
            </w:pPr>
          </w:p>
        </w:tc>
      </w:tr>
    </w:tbl>
    <w:p w:rsidR="00943051" w:rsidRPr="000D1D2B" w:rsidRDefault="00943051">
      <w:pPr>
        <w:spacing w:after="0" w:line="100" w:lineRule="atLeast"/>
        <w:jc w:val="both"/>
        <w:rPr>
          <w:rFonts w:ascii="Times New Roman" w:hAnsi="Times New Roman" w:cs="Times New Roman"/>
          <w:b/>
          <w:bCs/>
          <w:lang w:eastAsia="pt-BR"/>
        </w:rPr>
      </w:pPr>
    </w:p>
    <w:p w:rsidR="001F0D50" w:rsidRDefault="001F0D50">
      <w:pPr>
        <w:spacing w:after="0" w:line="100" w:lineRule="atLeast"/>
        <w:jc w:val="both"/>
        <w:rPr>
          <w:rFonts w:ascii="Times New Roman" w:eastAsia="Times New Roman" w:hAnsi="Times New Roman" w:cs="Times New Roman"/>
          <w:b/>
          <w:sz w:val="28"/>
          <w:szCs w:val="28"/>
          <w:lang w:eastAsia="pt-BR"/>
        </w:rPr>
      </w:pPr>
    </w:p>
    <w:p w:rsidR="001F0D50" w:rsidRPr="000D1D2B" w:rsidRDefault="000D1D2B">
      <w:pPr>
        <w:spacing w:after="0" w:line="100" w:lineRule="atLeast"/>
        <w:jc w:val="both"/>
        <w:rPr>
          <w:rFonts w:ascii="Times New Roman" w:hAnsi="Times New Roman" w:cs="Times New Roman"/>
          <w:sz w:val="28"/>
          <w:szCs w:val="28"/>
          <w:lang w:eastAsia="pt-BR"/>
        </w:rPr>
      </w:pPr>
      <w:r w:rsidRPr="000D1D2B">
        <w:rPr>
          <w:rFonts w:ascii="Times New Roman" w:hAnsi="Times New Roman" w:cs="Times New Roman"/>
          <w:b/>
          <w:bCs/>
          <w:sz w:val="28"/>
          <w:szCs w:val="28"/>
          <w:lang w:eastAsia="pt-BR"/>
        </w:rPr>
        <w:t>Estratégias</w:t>
      </w:r>
    </w:p>
    <w:p w:rsidR="001F0D50" w:rsidRPr="00745FB7" w:rsidRDefault="001F0D50">
      <w:pPr>
        <w:spacing w:after="0" w:line="100" w:lineRule="atLeast"/>
        <w:jc w:val="both"/>
        <w:rPr>
          <w:rFonts w:ascii="Times New Roman" w:hAnsi="Times New Roman" w:cs="Times New Roman"/>
          <w:sz w:val="40"/>
          <w:szCs w:val="40"/>
          <w:lang w:eastAsia="pt-BR"/>
        </w:rPr>
      </w:pPr>
    </w:p>
    <w:p w:rsidR="001F0D50" w:rsidRPr="009E44B7" w:rsidRDefault="001F0D50">
      <w:pPr>
        <w:spacing w:after="0" w:line="100" w:lineRule="atLeast"/>
        <w:jc w:val="both"/>
        <w:rPr>
          <w:rFonts w:ascii="Times New Roman" w:hAnsi="Times New Roman" w:cs="Times New Roman"/>
          <w:sz w:val="24"/>
          <w:szCs w:val="24"/>
          <w:lang w:eastAsia="pt-BR"/>
        </w:rPr>
      </w:pPr>
      <w:r w:rsidRPr="009E44B7">
        <w:rPr>
          <w:rFonts w:ascii="Times New Roman" w:hAnsi="Times New Roman" w:cs="Times New Roman"/>
          <w:sz w:val="24"/>
          <w:szCs w:val="24"/>
          <w:lang w:eastAsia="pt-BR"/>
        </w:rPr>
        <w:t>15.1) realizar diagnóstico das necessidades de formação de profissionais da educação e da capacidade de atendimento, por parte de instituições de educação superior existentes na região;</w:t>
      </w:r>
    </w:p>
    <w:p w:rsidR="001F0D50" w:rsidRPr="009E44B7" w:rsidRDefault="001F0D50">
      <w:pPr>
        <w:spacing w:after="0" w:line="100" w:lineRule="atLeast"/>
        <w:jc w:val="both"/>
        <w:rPr>
          <w:rFonts w:ascii="Times New Roman" w:hAnsi="Times New Roman" w:cs="Times New Roman"/>
          <w:sz w:val="24"/>
          <w:szCs w:val="24"/>
          <w:lang w:eastAsia="pt-BR"/>
        </w:rPr>
      </w:pPr>
    </w:p>
    <w:p w:rsidR="001F0D50" w:rsidRPr="009E44B7" w:rsidRDefault="001F0D50">
      <w:pPr>
        <w:spacing w:after="0" w:line="100" w:lineRule="atLeast"/>
        <w:jc w:val="both"/>
        <w:rPr>
          <w:rFonts w:ascii="Times New Roman" w:hAnsi="Times New Roman" w:cs="Times New Roman"/>
          <w:sz w:val="24"/>
          <w:szCs w:val="24"/>
          <w:lang w:eastAsia="pt-BR"/>
        </w:rPr>
      </w:pPr>
      <w:r w:rsidRPr="009E44B7">
        <w:rPr>
          <w:rFonts w:ascii="Times New Roman" w:hAnsi="Times New Roman" w:cs="Times New Roman"/>
          <w:sz w:val="24"/>
          <w:szCs w:val="24"/>
          <w:lang w:eastAsia="pt-BR"/>
        </w:rPr>
        <w:t>15.</w:t>
      </w:r>
      <w:r w:rsidR="009D1FCB" w:rsidRPr="009E44B7">
        <w:rPr>
          <w:rFonts w:ascii="Times New Roman" w:hAnsi="Times New Roman" w:cs="Times New Roman"/>
          <w:sz w:val="24"/>
          <w:szCs w:val="24"/>
          <w:lang w:eastAsia="pt-BR"/>
        </w:rPr>
        <w:t>2</w:t>
      </w:r>
      <w:r w:rsidRPr="009E44B7">
        <w:rPr>
          <w:rFonts w:ascii="Times New Roman" w:hAnsi="Times New Roman" w:cs="Times New Roman"/>
          <w:sz w:val="24"/>
          <w:szCs w:val="24"/>
          <w:lang w:eastAsia="pt-BR"/>
        </w:rPr>
        <w:t xml:space="preserve">) </w:t>
      </w:r>
      <w:r w:rsidR="009D1FCB" w:rsidRPr="009E44B7">
        <w:rPr>
          <w:rFonts w:ascii="Times New Roman" w:hAnsi="Times New Roman" w:cs="Times New Roman"/>
          <w:sz w:val="24"/>
          <w:szCs w:val="24"/>
          <w:lang w:eastAsia="pt-BR"/>
        </w:rPr>
        <w:t>divulgar a</w:t>
      </w:r>
      <w:r w:rsidRPr="009E44B7">
        <w:rPr>
          <w:rFonts w:ascii="Times New Roman" w:hAnsi="Times New Roman" w:cs="Times New Roman"/>
          <w:sz w:val="24"/>
          <w:szCs w:val="24"/>
          <w:lang w:eastAsia="pt-BR"/>
        </w:rPr>
        <w:t xml:space="preserve"> plataforma eletrônica para organizar a oferta e as matrículas em cursos de formação inicial e continuada de profissionais da </w:t>
      </w:r>
      <w:r w:rsidR="009D1FCB" w:rsidRPr="009E44B7">
        <w:rPr>
          <w:rFonts w:ascii="Times New Roman" w:hAnsi="Times New Roman" w:cs="Times New Roman"/>
          <w:sz w:val="24"/>
          <w:szCs w:val="24"/>
          <w:lang w:eastAsia="pt-BR"/>
        </w:rPr>
        <w:t>educação</w:t>
      </w:r>
      <w:r w:rsidR="000D1D2B" w:rsidRPr="009E44B7">
        <w:rPr>
          <w:rFonts w:ascii="Times New Roman" w:hAnsi="Times New Roman" w:cs="Times New Roman"/>
          <w:sz w:val="24"/>
          <w:szCs w:val="24"/>
          <w:lang w:eastAsia="pt-BR"/>
        </w:rPr>
        <w:t>;</w:t>
      </w:r>
    </w:p>
    <w:p w:rsidR="009D1FCB" w:rsidRPr="009E44B7" w:rsidRDefault="009D1FCB">
      <w:pPr>
        <w:spacing w:after="0" w:line="100" w:lineRule="atLeast"/>
        <w:jc w:val="both"/>
        <w:rPr>
          <w:rFonts w:ascii="Times New Roman" w:hAnsi="Times New Roman" w:cs="Times New Roman"/>
          <w:sz w:val="24"/>
          <w:szCs w:val="24"/>
          <w:lang w:eastAsia="pt-BR"/>
        </w:rPr>
      </w:pPr>
    </w:p>
    <w:p w:rsidR="001F0D50" w:rsidRPr="009E44B7" w:rsidRDefault="001F0D50">
      <w:pPr>
        <w:spacing w:after="0" w:line="100" w:lineRule="atLeast"/>
        <w:jc w:val="both"/>
        <w:rPr>
          <w:rFonts w:ascii="Times New Roman" w:hAnsi="Times New Roman" w:cs="Times New Roman"/>
          <w:sz w:val="24"/>
          <w:szCs w:val="24"/>
          <w:lang w:eastAsia="pt-BR"/>
        </w:rPr>
      </w:pPr>
      <w:r w:rsidRPr="009E44B7">
        <w:rPr>
          <w:rFonts w:ascii="Times New Roman" w:hAnsi="Times New Roman" w:cs="Times New Roman"/>
          <w:sz w:val="24"/>
          <w:szCs w:val="24"/>
          <w:lang w:eastAsia="pt-BR"/>
        </w:rPr>
        <w:t>15.</w:t>
      </w:r>
      <w:r w:rsidR="009D1FCB" w:rsidRPr="009E44B7">
        <w:rPr>
          <w:rFonts w:ascii="Times New Roman" w:hAnsi="Times New Roman" w:cs="Times New Roman"/>
          <w:sz w:val="24"/>
          <w:szCs w:val="24"/>
          <w:lang w:eastAsia="pt-BR"/>
        </w:rPr>
        <w:t>3</w:t>
      </w:r>
      <w:r w:rsidRPr="009E44B7">
        <w:rPr>
          <w:rFonts w:ascii="Times New Roman" w:hAnsi="Times New Roman" w:cs="Times New Roman"/>
          <w:sz w:val="24"/>
          <w:szCs w:val="24"/>
          <w:lang w:eastAsia="pt-BR"/>
        </w:rPr>
        <w:t>) implementar programas específicos para formação de profissionais da educaçã</w:t>
      </w:r>
      <w:r w:rsidR="009D1FCB" w:rsidRPr="009E44B7">
        <w:rPr>
          <w:rFonts w:ascii="Times New Roman" w:hAnsi="Times New Roman" w:cs="Times New Roman"/>
          <w:sz w:val="24"/>
          <w:szCs w:val="24"/>
          <w:lang w:eastAsia="pt-BR"/>
        </w:rPr>
        <w:t xml:space="preserve">o para as escolas do campo e </w:t>
      </w:r>
      <w:r w:rsidRPr="009E44B7">
        <w:rPr>
          <w:rFonts w:ascii="Times New Roman" w:hAnsi="Times New Roman" w:cs="Times New Roman"/>
          <w:sz w:val="24"/>
          <w:szCs w:val="24"/>
          <w:lang w:eastAsia="pt-BR"/>
        </w:rPr>
        <w:t xml:space="preserve">comunidades </w:t>
      </w:r>
      <w:r w:rsidR="009D1FCB" w:rsidRPr="009E44B7">
        <w:rPr>
          <w:rFonts w:ascii="Times New Roman" w:hAnsi="Times New Roman" w:cs="Times New Roman"/>
          <w:sz w:val="24"/>
          <w:szCs w:val="24"/>
          <w:lang w:eastAsia="pt-BR"/>
        </w:rPr>
        <w:t xml:space="preserve">indígenas </w:t>
      </w:r>
      <w:r w:rsidRPr="009E44B7">
        <w:rPr>
          <w:rFonts w:ascii="Times New Roman" w:hAnsi="Times New Roman" w:cs="Times New Roman"/>
          <w:sz w:val="24"/>
          <w:szCs w:val="24"/>
          <w:lang w:eastAsia="pt-BR"/>
        </w:rPr>
        <w:t>para a educação especial;</w:t>
      </w:r>
    </w:p>
    <w:p w:rsidR="001F0D50" w:rsidRPr="009E44B7" w:rsidRDefault="001F0D50">
      <w:pPr>
        <w:spacing w:after="0" w:line="100" w:lineRule="atLeast"/>
        <w:jc w:val="both"/>
        <w:rPr>
          <w:rFonts w:ascii="Times New Roman" w:hAnsi="Times New Roman" w:cs="Times New Roman"/>
          <w:sz w:val="24"/>
          <w:szCs w:val="24"/>
          <w:lang w:eastAsia="pt-BR"/>
        </w:rPr>
      </w:pPr>
    </w:p>
    <w:p w:rsidR="001F0D50" w:rsidRPr="009E44B7" w:rsidRDefault="001F0D50">
      <w:pPr>
        <w:spacing w:after="0" w:line="100" w:lineRule="atLeast"/>
        <w:jc w:val="both"/>
        <w:rPr>
          <w:rFonts w:ascii="Times New Roman" w:hAnsi="Times New Roman" w:cs="Times New Roman"/>
          <w:sz w:val="24"/>
          <w:szCs w:val="24"/>
          <w:lang w:eastAsia="pt-BR"/>
        </w:rPr>
      </w:pPr>
      <w:r w:rsidRPr="009E44B7">
        <w:rPr>
          <w:rFonts w:ascii="Times New Roman" w:hAnsi="Times New Roman" w:cs="Times New Roman"/>
          <w:sz w:val="24"/>
          <w:szCs w:val="24"/>
          <w:lang w:eastAsia="pt-BR"/>
        </w:rPr>
        <w:t>15.</w:t>
      </w:r>
      <w:r w:rsidR="00C05DAE" w:rsidRPr="009E44B7">
        <w:rPr>
          <w:rFonts w:ascii="Times New Roman" w:hAnsi="Times New Roman" w:cs="Times New Roman"/>
          <w:sz w:val="24"/>
          <w:szCs w:val="24"/>
          <w:lang w:eastAsia="pt-BR"/>
        </w:rPr>
        <w:t>4</w:t>
      </w:r>
      <w:r w:rsidRPr="009E44B7">
        <w:rPr>
          <w:rFonts w:ascii="Times New Roman" w:hAnsi="Times New Roman" w:cs="Times New Roman"/>
          <w:sz w:val="24"/>
          <w:szCs w:val="24"/>
          <w:lang w:eastAsia="pt-BR"/>
        </w:rPr>
        <w:t>) incentiva</w:t>
      </w:r>
      <w:r w:rsidR="00C05DAE" w:rsidRPr="009E44B7">
        <w:rPr>
          <w:rFonts w:ascii="Times New Roman" w:hAnsi="Times New Roman" w:cs="Times New Roman"/>
          <w:sz w:val="24"/>
          <w:szCs w:val="24"/>
          <w:lang w:eastAsia="pt-BR"/>
        </w:rPr>
        <w:t xml:space="preserve">r </w:t>
      </w:r>
      <w:r w:rsidRPr="009E44B7">
        <w:rPr>
          <w:rFonts w:ascii="Times New Roman" w:hAnsi="Times New Roman" w:cs="Times New Roman"/>
          <w:sz w:val="24"/>
          <w:szCs w:val="24"/>
          <w:lang w:eastAsia="pt-BR"/>
        </w:rPr>
        <w:t xml:space="preserve">os docentes </w:t>
      </w:r>
      <w:r w:rsidR="00C05DAE" w:rsidRPr="009E44B7">
        <w:rPr>
          <w:rFonts w:ascii="Times New Roman" w:hAnsi="Times New Roman" w:cs="Times New Roman"/>
          <w:sz w:val="24"/>
          <w:szCs w:val="24"/>
          <w:lang w:eastAsia="pt-BR"/>
        </w:rPr>
        <w:t xml:space="preserve">a frequentar </w:t>
      </w:r>
      <w:r w:rsidRPr="009E44B7">
        <w:rPr>
          <w:rFonts w:ascii="Times New Roman" w:hAnsi="Times New Roman" w:cs="Times New Roman"/>
          <w:sz w:val="24"/>
          <w:szCs w:val="24"/>
          <w:lang w:eastAsia="pt-BR"/>
        </w:rPr>
        <w:t>cursos e programas especiais para formação específica na educação superior, nas respectivas áreas de atuação, com formação de nível médio na modalidade normal, não licenciados ou licenciados em área diversa da de atuação docente, em efetivo exercício;</w:t>
      </w:r>
    </w:p>
    <w:p w:rsidR="001F0D50" w:rsidRPr="009E44B7" w:rsidRDefault="001F0D50">
      <w:pPr>
        <w:spacing w:after="0" w:line="100" w:lineRule="atLeast"/>
        <w:jc w:val="both"/>
        <w:rPr>
          <w:rFonts w:ascii="Times New Roman" w:hAnsi="Times New Roman" w:cs="Times New Roman"/>
          <w:sz w:val="24"/>
          <w:szCs w:val="24"/>
          <w:lang w:eastAsia="pt-BR"/>
        </w:rPr>
      </w:pPr>
    </w:p>
    <w:p w:rsidR="001F0D50" w:rsidRPr="009E44B7" w:rsidRDefault="00C05DAE">
      <w:pPr>
        <w:spacing w:after="0" w:line="100" w:lineRule="atLeast"/>
        <w:jc w:val="both"/>
        <w:rPr>
          <w:sz w:val="24"/>
          <w:szCs w:val="24"/>
        </w:rPr>
      </w:pPr>
      <w:r w:rsidRPr="009E44B7">
        <w:rPr>
          <w:rFonts w:ascii="Times New Roman" w:hAnsi="Times New Roman" w:cs="Times New Roman"/>
          <w:sz w:val="24"/>
          <w:szCs w:val="24"/>
          <w:lang w:eastAsia="pt-BR"/>
        </w:rPr>
        <w:t>15.5</w:t>
      </w:r>
      <w:r w:rsidR="001F0D50" w:rsidRPr="009E44B7">
        <w:rPr>
          <w:rFonts w:ascii="Times New Roman" w:hAnsi="Times New Roman" w:cs="Times New Roman"/>
          <w:sz w:val="24"/>
          <w:szCs w:val="24"/>
          <w:lang w:eastAsia="pt-BR"/>
        </w:rPr>
        <w:t>)</w:t>
      </w:r>
      <w:r w:rsidRPr="009E44B7">
        <w:rPr>
          <w:rFonts w:ascii="Times New Roman" w:hAnsi="Times New Roman" w:cs="Times New Roman"/>
          <w:sz w:val="24"/>
          <w:szCs w:val="24"/>
          <w:lang w:eastAsia="pt-BR"/>
        </w:rPr>
        <w:t xml:space="preserve"> implementar</w:t>
      </w:r>
      <w:r w:rsidR="001F0D50" w:rsidRPr="009E44B7">
        <w:rPr>
          <w:rFonts w:ascii="Times New Roman" w:hAnsi="Times New Roman" w:cs="Times New Roman"/>
          <w:sz w:val="24"/>
          <w:szCs w:val="24"/>
          <w:lang w:eastAsia="pt-BR"/>
        </w:rPr>
        <w:t xml:space="preserve"> políticas de formação continuada para os(as) profissionais da educação de outros segmentos que não os do magistério, construída em regime de colab</w:t>
      </w:r>
      <w:r w:rsidR="000D1D2B" w:rsidRPr="009E44B7">
        <w:rPr>
          <w:rFonts w:ascii="Times New Roman" w:hAnsi="Times New Roman" w:cs="Times New Roman"/>
          <w:sz w:val="24"/>
          <w:szCs w:val="24"/>
          <w:lang w:eastAsia="pt-BR"/>
        </w:rPr>
        <w:t>oração entre os entes federados.</w:t>
      </w:r>
    </w:p>
    <w:p w:rsidR="00C628E0" w:rsidRDefault="00C628E0">
      <w:pPr>
        <w:spacing w:after="0" w:line="100" w:lineRule="atLeast"/>
        <w:jc w:val="both"/>
        <w:rPr>
          <w:sz w:val="40"/>
          <w:szCs w:val="40"/>
        </w:rPr>
      </w:pPr>
    </w:p>
    <w:p w:rsidR="001F0D50" w:rsidRPr="000D1D2B" w:rsidRDefault="001F0D50">
      <w:pPr>
        <w:spacing w:after="0" w:line="100" w:lineRule="atLeast"/>
        <w:jc w:val="both"/>
        <w:rPr>
          <w:rFonts w:ascii="Times New Roman" w:hAnsi="Times New Roman" w:cs="Times New Roman"/>
          <w:b/>
          <w:bCs/>
          <w:sz w:val="28"/>
          <w:szCs w:val="28"/>
          <w:lang w:eastAsia="pt-BR"/>
        </w:rPr>
      </w:pPr>
      <w:r w:rsidRPr="000D1D2B">
        <w:rPr>
          <w:rFonts w:ascii="Times New Roman" w:hAnsi="Times New Roman" w:cs="Times New Roman"/>
          <w:b/>
          <w:bCs/>
          <w:sz w:val="28"/>
          <w:szCs w:val="28"/>
          <w:lang w:eastAsia="pt-BR"/>
        </w:rPr>
        <w:t>META16: formar, em nível de pós-graduação, 50% (cinquenta por cento) dos professores da educação básica, até o último ano de vigência deste PME, e garantir a todos os(as) profissionais da educação básica formação continuada em sua área de atuação, considerando as necessidades, demandas e contextualizações dos sistemas de ensino.</w:t>
      </w:r>
    </w:p>
    <w:p w:rsidR="00C20247" w:rsidRPr="00E64F85" w:rsidRDefault="00C20247">
      <w:pPr>
        <w:spacing w:after="0" w:line="100" w:lineRule="atLeast"/>
        <w:jc w:val="both"/>
        <w:rPr>
          <w:rFonts w:ascii="Times New Roman" w:hAnsi="Times New Roman" w:cs="Times New Roman"/>
          <w:b/>
          <w:bCs/>
          <w:sz w:val="28"/>
          <w:szCs w:val="28"/>
          <w:lang w:eastAsia="pt-BR"/>
        </w:rPr>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C20247" w:rsidRPr="00C20247" w:rsidTr="009E44B7">
        <w:trPr>
          <w:tblCellSpacing w:w="7" w:type="dxa"/>
        </w:trPr>
        <w:tc>
          <w:tcPr>
            <w:tcW w:w="4985" w:type="pct"/>
            <w:shd w:val="clear" w:color="auto" w:fill="ECECEC"/>
            <w:tcMar>
              <w:top w:w="75" w:type="dxa"/>
              <w:left w:w="75" w:type="dxa"/>
              <w:bottom w:w="75" w:type="dxa"/>
              <w:right w:w="0" w:type="dxa"/>
            </w:tcMar>
            <w:vAlign w:val="center"/>
            <w:hideMark/>
          </w:tcPr>
          <w:p w:rsidR="00C20247" w:rsidRPr="00C20247" w:rsidRDefault="00C20247" w:rsidP="00C20247">
            <w:pPr>
              <w:suppressAutoHyphens w:val="0"/>
              <w:spacing w:after="75" w:line="240" w:lineRule="auto"/>
              <w:jc w:val="center"/>
              <w:rPr>
                <w:rFonts w:ascii="Arial" w:eastAsia="Times New Roman" w:hAnsi="Arial" w:cs="Arial"/>
                <w:b/>
                <w:bCs/>
                <w:color w:val="333333"/>
                <w:kern w:val="0"/>
                <w:sz w:val="24"/>
                <w:szCs w:val="24"/>
                <w:lang w:eastAsia="pt-BR"/>
              </w:rPr>
            </w:pPr>
            <w:r w:rsidRPr="00C20247">
              <w:rPr>
                <w:rFonts w:ascii="Arial" w:eastAsia="Times New Roman" w:hAnsi="Arial" w:cs="Arial"/>
                <w:b/>
                <w:bCs/>
                <w:color w:val="333333"/>
                <w:kern w:val="0"/>
                <w:sz w:val="24"/>
                <w:szCs w:val="24"/>
                <w:lang w:eastAsia="pt-BR"/>
              </w:rPr>
              <w:t>Indicador 16 - Percentual de professores da educação básica com pós-graduação lato sensu ou stricto sensu.</w:t>
            </w:r>
          </w:p>
        </w:tc>
      </w:tr>
      <w:tr w:rsidR="00C20247" w:rsidRPr="00C20247" w:rsidTr="009E44B7">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C20247" w:rsidRPr="00C20247" w:rsidTr="009629E7">
              <w:trPr>
                <w:tblCellSpacing w:w="7" w:type="dxa"/>
              </w:trPr>
              <w:tc>
                <w:tcPr>
                  <w:tcW w:w="0" w:type="auto"/>
                  <w:shd w:val="clear" w:color="auto" w:fill="DAEEF3"/>
                  <w:vAlign w:val="center"/>
                  <w:hideMark/>
                </w:tcPr>
                <w:p w:rsidR="00C20247" w:rsidRPr="00C20247" w:rsidRDefault="00C20247" w:rsidP="00C20247">
                  <w:pPr>
                    <w:suppressAutoHyphens w:val="0"/>
                    <w:spacing w:after="75" w:line="240" w:lineRule="auto"/>
                    <w:jc w:val="center"/>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Brasil</w:t>
                  </w:r>
                </w:p>
                <w:p w:rsidR="00C20247" w:rsidRPr="00C20247" w:rsidRDefault="00C20247" w:rsidP="00C20247">
                  <w:pPr>
                    <w:suppressAutoHyphens w:val="0"/>
                    <w:spacing w:after="75" w:line="240" w:lineRule="auto"/>
                    <w:jc w:val="center"/>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Estado</w:t>
                  </w:r>
                </w:p>
                <w:p w:rsidR="00C20247" w:rsidRPr="00C20247" w:rsidRDefault="00C20247" w:rsidP="00C20247">
                  <w:pPr>
                    <w:suppressAutoHyphens w:val="0"/>
                    <w:spacing w:after="75" w:line="240" w:lineRule="auto"/>
                    <w:jc w:val="center"/>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Município</w:t>
                  </w:r>
                </w:p>
                <w:p w:rsidR="00C20247" w:rsidRPr="00C20247" w:rsidRDefault="00C20247" w:rsidP="00C20247">
                  <w:pPr>
                    <w:suppressAutoHyphens w:val="0"/>
                    <w:spacing w:after="75" w:line="240" w:lineRule="auto"/>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Meta Brasil: 50%</w:t>
                  </w:r>
                </w:p>
                <w:p w:rsidR="00C20247" w:rsidRPr="00C20247" w:rsidRDefault="00C20247" w:rsidP="00C2024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20247">
                    <w:rPr>
                      <w:rFonts w:ascii="Lucida Sans Unicode" w:eastAsia="Times New Roman" w:hAnsi="Lucida Sans Unicode" w:cs="Lucida Sans Unicode"/>
                      <w:color w:val="000000"/>
                      <w:kern w:val="0"/>
                      <w:sz w:val="30"/>
                      <w:szCs w:val="30"/>
                      <w:lang w:eastAsia="pt-BR"/>
                    </w:rPr>
                    <w:t>30,2%</w:t>
                  </w:r>
                  <w:r w:rsidRPr="00C20247">
                    <w:rPr>
                      <w:rFonts w:ascii="Lucida Sans Unicode" w:eastAsia="Times New Roman" w:hAnsi="Lucida Sans Unicode" w:cs="Lucida Sans Unicode"/>
                      <w:b/>
                      <w:bCs/>
                      <w:color w:val="606060"/>
                      <w:kern w:val="0"/>
                      <w:sz w:val="17"/>
                      <w:szCs w:val="17"/>
                      <w:lang w:eastAsia="pt-BR"/>
                    </w:rPr>
                    <w:br/>
                  </w:r>
                  <w:r w:rsidRPr="00C20247">
                    <w:rPr>
                      <w:rFonts w:ascii="Lucida Sans Unicode" w:eastAsia="Times New Roman" w:hAnsi="Lucida Sans Unicode" w:cs="Lucida Sans Unicode"/>
                      <w:color w:val="000000"/>
                      <w:kern w:val="0"/>
                      <w:sz w:val="20"/>
                      <w:szCs w:val="20"/>
                      <w:lang w:eastAsia="pt-BR"/>
                    </w:rPr>
                    <w:lastRenderedPageBreak/>
                    <w:t>Brasil</w:t>
                  </w:r>
                </w:p>
                <w:p w:rsidR="00C20247" w:rsidRPr="00C20247" w:rsidRDefault="00C20247" w:rsidP="00C20247">
                  <w:pPr>
                    <w:suppressAutoHyphens w:val="0"/>
                    <w:spacing w:after="75" w:line="240" w:lineRule="auto"/>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Meta Brasil: 50%</w:t>
                  </w:r>
                </w:p>
                <w:p w:rsidR="00C20247" w:rsidRPr="00C20247" w:rsidRDefault="00C20247" w:rsidP="00C2024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20247">
                    <w:rPr>
                      <w:rFonts w:ascii="Lucida Sans Unicode" w:eastAsia="Times New Roman" w:hAnsi="Lucida Sans Unicode" w:cs="Lucida Sans Unicode"/>
                      <w:color w:val="000000"/>
                      <w:kern w:val="0"/>
                      <w:sz w:val="30"/>
                      <w:szCs w:val="30"/>
                      <w:lang w:eastAsia="pt-BR"/>
                    </w:rPr>
                    <w:t>38,1%</w:t>
                  </w:r>
                  <w:r w:rsidRPr="00C20247">
                    <w:rPr>
                      <w:rFonts w:ascii="Lucida Sans Unicode" w:eastAsia="Times New Roman" w:hAnsi="Lucida Sans Unicode" w:cs="Lucida Sans Unicode"/>
                      <w:b/>
                      <w:bCs/>
                      <w:color w:val="606060"/>
                      <w:kern w:val="0"/>
                      <w:sz w:val="17"/>
                      <w:szCs w:val="17"/>
                      <w:lang w:eastAsia="pt-BR"/>
                    </w:rPr>
                    <w:br/>
                  </w:r>
                  <w:r w:rsidRPr="00C20247">
                    <w:rPr>
                      <w:rFonts w:ascii="Lucida Sans Unicode" w:eastAsia="Times New Roman" w:hAnsi="Lucida Sans Unicode" w:cs="Lucida Sans Unicode"/>
                      <w:color w:val="000000"/>
                      <w:kern w:val="0"/>
                      <w:sz w:val="20"/>
                      <w:szCs w:val="20"/>
                      <w:lang w:eastAsia="pt-BR"/>
                    </w:rPr>
                    <w:t>Rio Grande do Sul</w:t>
                  </w:r>
                </w:p>
                <w:p w:rsidR="00C20247" w:rsidRPr="00C20247" w:rsidRDefault="00C20247" w:rsidP="00C20247">
                  <w:pPr>
                    <w:suppressAutoHyphens w:val="0"/>
                    <w:spacing w:after="75" w:line="240" w:lineRule="auto"/>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t>Meta Brasil: 50%</w:t>
                  </w:r>
                </w:p>
                <w:p w:rsidR="00C20247" w:rsidRPr="00C20247" w:rsidRDefault="00C20247" w:rsidP="00C2024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C20247">
                    <w:rPr>
                      <w:rFonts w:ascii="Lucida Sans Unicode" w:eastAsia="Times New Roman" w:hAnsi="Lucida Sans Unicode" w:cs="Lucida Sans Unicode"/>
                      <w:color w:val="000000"/>
                      <w:kern w:val="0"/>
                      <w:sz w:val="30"/>
                      <w:szCs w:val="30"/>
                      <w:lang w:eastAsia="pt-BR"/>
                    </w:rPr>
                    <w:t>51,0%</w:t>
                  </w:r>
                  <w:r w:rsidRPr="00C20247">
                    <w:rPr>
                      <w:rFonts w:ascii="Lucida Sans Unicode" w:eastAsia="Times New Roman" w:hAnsi="Lucida Sans Unicode" w:cs="Lucida Sans Unicode"/>
                      <w:b/>
                      <w:bCs/>
                      <w:color w:val="606060"/>
                      <w:kern w:val="0"/>
                      <w:sz w:val="17"/>
                      <w:szCs w:val="17"/>
                      <w:lang w:eastAsia="pt-BR"/>
                    </w:rPr>
                    <w:br/>
                  </w:r>
                  <w:r w:rsidRPr="00C20247">
                    <w:rPr>
                      <w:rFonts w:ascii="Lucida Sans Unicode" w:eastAsia="Times New Roman" w:hAnsi="Lucida Sans Unicode" w:cs="Lucida Sans Unicode"/>
                      <w:color w:val="000000"/>
                      <w:kern w:val="0"/>
                      <w:sz w:val="20"/>
                      <w:szCs w:val="20"/>
                      <w:lang w:eastAsia="pt-BR"/>
                    </w:rPr>
                    <w:t xml:space="preserve">RS </w:t>
                  </w:r>
                  <w:r w:rsidR="009A2698">
                    <w:rPr>
                      <w:rFonts w:ascii="Lucida Sans Unicode" w:eastAsia="Times New Roman" w:hAnsi="Lucida Sans Unicode" w:cs="Lucida Sans Unicode"/>
                      <w:color w:val="000000"/>
                      <w:kern w:val="0"/>
                      <w:sz w:val="20"/>
                      <w:szCs w:val="20"/>
                      <w:lang w:eastAsia="pt-BR"/>
                    </w:rPr>
                    <w:t>–</w:t>
                  </w:r>
                  <w:r w:rsidRPr="00C20247">
                    <w:rPr>
                      <w:rFonts w:ascii="Lucida Sans Unicode" w:eastAsia="Times New Roman" w:hAnsi="Lucida Sans Unicode" w:cs="Lucida Sans Unicode"/>
                      <w:color w:val="000000"/>
                      <w:kern w:val="0"/>
                      <w:sz w:val="20"/>
                      <w:szCs w:val="20"/>
                      <w:lang w:eastAsia="pt-BR"/>
                    </w:rPr>
                    <w:t xml:space="preserve"> Nonoai</w:t>
                  </w:r>
                </w:p>
              </w:tc>
            </w:tr>
          </w:tbl>
          <w:p w:rsidR="00C20247" w:rsidRPr="00C20247" w:rsidRDefault="00C20247" w:rsidP="00C20247">
            <w:pPr>
              <w:suppressAutoHyphens w:val="0"/>
              <w:spacing w:after="75" w:line="240" w:lineRule="auto"/>
              <w:rPr>
                <w:rFonts w:ascii="Algerian" w:eastAsia="Times New Roman" w:hAnsi="Algerian" w:cs="Arial"/>
                <w:b/>
                <w:bCs/>
                <w:color w:val="000000"/>
                <w:kern w:val="0"/>
                <w:sz w:val="12"/>
                <w:szCs w:val="12"/>
                <w:lang w:eastAsia="pt-BR"/>
              </w:rPr>
            </w:pPr>
          </w:p>
        </w:tc>
      </w:tr>
      <w:tr w:rsidR="00C20247" w:rsidRPr="00C20247" w:rsidTr="009E44B7">
        <w:trPr>
          <w:tblCellSpacing w:w="7" w:type="dxa"/>
        </w:trPr>
        <w:tc>
          <w:tcPr>
            <w:tcW w:w="4985" w:type="pct"/>
            <w:shd w:val="clear" w:color="auto" w:fill="ECECEC"/>
            <w:vAlign w:val="center"/>
            <w:hideMark/>
          </w:tcPr>
          <w:p w:rsidR="00C20247" w:rsidRPr="00C20247" w:rsidRDefault="00C20247" w:rsidP="00C20247">
            <w:pPr>
              <w:suppressAutoHyphens w:val="0"/>
              <w:spacing w:after="75" w:line="240" w:lineRule="auto"/>
              <w:rPr>
                <w:rFonts w:ascii="Arial" w:eastAsia="Times New Roman" w:hAnsi="Arial" w:cs="Arial"/>
                <w:color w:val="000000"/>
                <w:kern w:val="0"/>
                <w:sz w:val="16"/>
                <w:szCs w:val="16"/>
                <w:lang w:eastAsia="pt-BR"/>
              </w:rPr>
            </w:pPr>
            <w:r w:rsidRPr="00C20247">
              <w:rPr>
                <w:rFonts w:ascii="Arial" w:eastAsia="Times New Roman" w:hAnsi="Arial" w:cs="Arial"/>
                <w:color w:val="000000"/>
                <w:kern w:val="0"/>
                <w:sz w:val="16"/>
                <w:szCs w:val="16"/>
                <w:lang w:eastAsia="pt-BR"/>
              </w:rPr>
              <w:lastRenderedPageBreak/>
              <w:t xml:space="preserve">Fonte: INEP/Censo Escolar da Educação Básica </w:t>
            </w:r>
            <w:r w:rsidR="00C86E30">
              <w:rPr>
                <w:rFonts w:ascii="Arial" w:eastAsia="Times New Roman" w:hAnsi="Arial" w:cs="Arial"/>
                <w:color w:val="000000"/>
                <w:kern w:val="0"/>
                <w:sz w:val="16"/>
                <w:szCs w:val="16"/>
                <w:lang w:eastAsia="pt-BR"/>
              </w:rPr>
              <w:t>–</w:t>
            </w:r>
            <w:r w:rsidRPr="00C20247">
              <w:rPr>
                <w:rFonts w:ascii="Arial" w:eastAsia="Times New Roman" w:hAnsi="Arial" w:cs="Arial"/>
                <w:color w:val="000000"/>
                <w:kern w:val="0"/>
                <w:sz w:val="16"/>
                <w:szCs w:val="16"/>
                <w:lang w:eastAsia="pt-BR"/>
              </w:rPr>
              <w:t xml:space="preserve"> 2013</w:t>
            </w:r>
          </w:p>
        </w:tc>
      </w:tr>
    </w:tbl>
    <w:p w:rsidR="009A2698" w:rsidRPr="00C628E0" w:rsidRDefault="009A2698">
      <w:pPr>
        <w:spacing w:after="0" w:line="100" w:lineRule="atLeast"/>
        <w:jc w:val="both"/>
        <w:rPr>
          <w:rFonts w:ascii="Times New Roman" w:hAnsi="Times New Roman" w:cs="Times New Roman"/>
          <w:b/>
          <w:bCs/>
          <w:sz w:val="32"/>
          <w:szCs w:val="32"/>
          <w:lang w:eastAsia="pt-BR"/>
        </w:rPr>
      </w:pPr>
    </w:p>
    <w:p w:rsidR="009A2698" w:rsidRPr="000D1D2B" w:rsidRDefault="009A2698" w:rsidP="009A2698">
      <w:pPr>
        <w:suppressAutoHyphens w:val="0"/>
        <w:spacing w:after="0" w:line="240" w:lineRule="auto"/>
        <w:rPr>
          <w:rFonts w:ascii="Tahoma" w:eastAsia="Times New Roman" w:hAnsi="Tahoma" w:cs="Tahoma"/>
          <w:b/>
          <w:bCs/>
          <w:color w:val="000000"/>
          <w:kern w:val="0"/>
          <w:sz w:val="24"/>
          <w:szCs w:val="24"/>
          <w:lang w:eastAsia="pt-BR"/>
        </w:rPr>
      </w:pPr>
      <w:r w:rsidRPr="000D1D2B">
        <w:rPr>
          <w:rFonts w:ascii="Tahoma" w:eastAsia="Times New Roman" w:hAnsi="Tahoma" w:cs="Tahoma"/>
          <w:b/>
          <w:bCs/>
          <w:color w:val="000000"/>
          <w:kern w:val="0"/>
          <w:sz w:val="24"/>
          <w:szCs w:val="24"/>
          <w:lang w:eastAsia="pt-BR"/>
        </w:rPr>
        <w:t xml:space="preserve">Nível de formação dos docentes – </w:t>
      </w:r>
      <w:r w:rsidR="00745FB7" w:rsidRPr="000D1D2B">
        <w:rPr>
          <w:rFonts w:ascii="Tahoma" w:eastAsia="Times New Roman" w:hAnsi="Tahoma" w:cs="Tahoma"/>
          <w:b/>
          <w:bCs/>
          <w:color w:val="000000"/>
          <w:kern w:val="0"/>
          <w:sz w:val="24"/>
          <w:szCs w:val="24"/>
          <w:lang w:eastAsia="pt-BR"/>
        </w:rPr>
        <w:t>Nonoai</w:t>
      </w:r>
      <w:r w:rsidRPr="000D1D2B">
        <w:rPr>
          <w:rFonts w:ascii="Tahoma" w:eastAsia="Times New Roman" w:hAnsi="Tahoma" w:cs="Tahoma"/>
          <w:b/>
          <w:bCs/>
          <w:color w:val="000000"/>
          <w:kern w:val="0"/>
          <w:sz w:val="24"/>
          <w:szCs w:val="24"/>
          <w:lang w:eastAsia="pt-BR"/>
        </w:rPr>
        <w:t>/ 2014</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567"/>
        <w:gridCol w:w="806"/>
        <w:gridCol w:w="611"/>
        <w:gridCol w:w="709"/>
        <w:gridCol w:w="709"/>
        <w:gridCol w:w="992"/>
        <w:gridCol w:w="621"/>
        <w:gridCol w:w="745"/>
        <w:gridCol w:w="398"/>
        <w:gridCol w:w="399"/>
        <w:gridCol w:w="665"/>
        <w:gridCol w:w="999"/>
      </w:tblGrid>
      <w:tr w:rsidR="009A2698" w:rsidRPr="00714085" w:rsidTr="009E44B7">
        <w:tblPrEx>
          <w:tblCellMar>
            <w:top w:w="0" w:type="dxa"/>
            <w:bottom w:w="0" w:type="dxa"/>
          </w:tblCellMar>
        </w:tblPrEx>
        <w:trPr>
          <w:cantSplit/>
          <w:trHeight w:val="484"/>
        </w:trPr>
        <w:tc>
          <w:tcPr>
            <w:tcW w:w="1418" w:type="dxa"/>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REDE</w:t>
            </w:r>
          </w:p>
        </w:tc>
        <w:tc>
          <w:tcPr>
            <w:tcW w:w="1373"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Ens. Médio</w:t>
            </w:r>
          </w:p>
        </w:tc>
        <w:tc>
          <w:tcPr>
            <w:tcW w:w="1320"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Ens. Superior</w:t>
            </w:r>
          </w:p>
        </w:tc>
        <w:tc>
          <w:tcPr>
            <w:tcW w:w="1701"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Especialização</w:t>
            </w:r>
          </w:p>
        </w:tc>
        <w:tc>
          <w:tcPr>
            <w:tcW w:w="1366"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Mestrado</w:t>
            </w:r>
          </w:p>
        </w:tc>
        <w:tc>
          <w:tcPr>
            <w:tcW w:w="797"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Doutorado</w:t>
            </w:r>
          </w:p>
        </w:tc>
        <w:tc>
          <w:tcPr>
            <w:tcW w:w="1664" w:type="dxa"/>
            <w:gridSpan w:val="2"/>
            <w:shd w:val="clear" w:color="auto" w:fill="FFC0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TOTAL</w:t>
            </w:r>
          </w:p>
        </w:tc>
      </w:tr>
      <w:tr w:rsidR="009A2698" w:rsidRPr="00714085" w:rsidTr="009E44B7">
        <w:tblPrEx>
          <w:tblCellMar>
            <w:top w:w="0" w:type="dxa"/>
            <w:bottom w:w="0" w:type="dxa"/>
          </w:tblCellMar>
        </w:tblPrEx>
        <w:trPr>
          <w:cantSplit/>
          <w:trHeight w:val="71"/>
        </w:trPr>
        <w:tc>
          <w:tcPr>
            <w:tcW w:w="1418" w:type="dxa"/>
            <w:shd w:val="clear" w:color="auto" w:fill="DEEAF6"/>
          </w:tcPr>
          <w:p w:rsidR="009A2698" w:rsidRPr="000D1D2B" w:rsidRDefault="009A2698" w:rsidP="009E2E03">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ESTADUAL</w:t>
            </w:r>
          </w:p>
        </w:tc>
        <w:tc>
          <w:tcPr>
            <w:tcW w:w="567"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07</w:t>
            </w:r>
          </w:p>
        </w:tc>
        <w:tc>
          <w:tcPr>
            <w:tcW w:w="806"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6,5%</w:t>
            </w:r>
          </w:p>
        </w:tc>
        <w:tc>
          <w:tcPr>
            <w:tcW w:w="611"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31</w:t>
            </w:r>
          </w:p>
        </w:tc>
        <w:tc>
          <w:tcPr>
            <w:tcW w:w="70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29%</w:t>
            </w:r>
          </w:p>
        </w:tc>
        <w:tc>
          <w:tcPr>
            <w:tcW w:w="70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68</w:t>
            </w:r>
          </w:p>
        </w:tc>
        <w:tc>
          <w:tcPr>
            <w:tcW w:w="992"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63,5%</w:t>
            </w:r>
          </w:p>
        </w:tc>
        <w:tc>
          <w:tcPr>
            <w:tcW w:w="621"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01</w:t>
            </w:r>
          </w:p>
        </w:tc>
        <w:tc>
          <w:tcPr>
            <w:tcW w:w="745"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1%</w:t>
            </w:r>
          </w:p>
        </w:tc>
        <w:tc>
          <w:tcPr>
            <w:tcW w:w="398"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5"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107</w:t>
            </w:r>
          </w:p>
        </w:tc>
        <w:tc>
          <w:tcPr>
            <w:tcW w:w="99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35,1%</w:t>
            </w:r>
          </w:p>
        </w:tc>
      </w:tr>
      <w:tr w:rsidR="009A2698" w:rsidRPr="00714085" w:rsidTr="009E44B7">
        <w:tblPrEx>
          <w:tblCellMar>
            <w:top w:w="0" w:type="dxa"/>
            <w:bottom w:w="0" w:type="dxa"/>
          </w:tblCellMar>
        </w:tblPrEx>
        <w:trPr>
          <w:cantSplit/>
          <w:trHeight w:val="484"/>
        </w:trPr>
        <w:tc>
          <w:tcPr>
            <w:tcW w:w="1418" w:type="dxa"/>
            <w:shd w:val="clear" w:color="auto" w:fill="DEEAF6"/>
          </w:tcPr>
          <w:p w:rsidR="009A2698" w:rsidRPr="000D1D2B" w:rsidRDefault="009A2698" w:rsidP="009E2E03">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MUNICIPAL</w:t>
            </w:r>
          </w:p>
        </w:tc>
        <w:tc>
          <w:tcPr>
            <w:tcW w:w="567"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06</w:t>
            </w:r>
          </w:p>
        </w:tc>
        <w:tc>
          <w:tcPr>
            <w:tcW w:w="806"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w:t>
            </w:r>
          </w:p>
        </w:tc>
        <w:tc>
          <w:tcPr>
            <w:tcW w:w="611" w:type="dxa"/>
            <w:tcBorders>
              <w:bottom w:val="nil"/>
            </w:tcBorders>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36</w:t>
            </w:r>
          </w:p>
        </w:tc>
        <w:tc>
          <w:tcPr>
            <w:tcW w:w="709" w:type="dxa"/>
            <w:tcBorders>
              <w:bottom w:val="nil"/>
            </w:tcBorders>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21%</w:t>
            </w:r>
          </w:p>
        </w:tc>
        <w:tc>
          <w:tcPr>
            <w:tcW w:w="70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131</w:t>
            </w:r>
          </w:p>
        </w:tc>
        <w:tc>
          <w:tcPr>
            <w:tcW w:w="992"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76%</w:t>
            </w:r>
          </w:p>
        </w:tc>
        <w:tc>
          <w:tcPr>
            <w:tcW w:w="621"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45"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p>
        </w:tc>
        <w:tc>
          <w:tcPr>
            <w:tcW w:w="398" w:type="dxa"/>
            <w:shd w:val="clear" w:color="auto" w:fill="DEEAF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9" w:type="dxa"/>
            <w:shd w:val="clear" w:color="auto" w:fill="DEEAF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5" w:type="dxa"/>
            <w:shd w:val="clear" w:color="auto" w:fill="DEEAF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173</w:t>
            </w:r>
          </w:p>
        </w:tc>
        <w:tc>
          <w:tcPr>
            <w:tcW w:w="999" w:type="dxa"/>
            <w:shd w:val="clear" w:color="auto" w:fill="DEEAF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57%</w:t>
            </w:r>
          </w:p>
        </w:tc>
      </w:tr>
      <w:tr w:rsidR="009A2698" w:rsidRPr="00714085" w:rsidTr="009E44B7">
        <w:tblPrEx>
          <w:tblCellMar>
            <w:top w:w="0" w:type="dxa"/>
            <w:bottom w:w="0" w:type="dxa"/>
          </w:tblCellMar>
        </w:tblPrEx>
        <w:trPr>
          <w:cantSplit/>
          <w:trHeight w:val="242"/>
        </w:trPr>
        <w:tc>
          <w:tcPr>
            <w:tcW w:w="1418" w:type="dxa"/>
            <w:shd w:val="clear" w:color="auto" w:fill="DEEAF6"/>
          </w:tcPr>
          <w:p w:rsidR="009A2698" w:rsidRPr="000D1D2B" w:rsidRDefault="009A2698" w:rsidP="009E2E03">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PRIVADA</w:t>
            </w:r>
          </w:p>
        </w:tc>
        <w:tc>
          <w:tcPr>
            <w:tcW w:w="567" w:type="dxa"/>
            <w:tcBorders>
              <w:top w:val="nil"/>
            </w:tcBorders>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01</w:t>
            </w:r>
          </w:p>
        </w:tc>
        <w:tc>
          <w:tcPr>
            <w:tcW w:w="806" w:type="dxa"/>
            <w:tcBorders>
              <w:top w:val="nil"/>
            </w:tcBorders>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4%</w:t>
            </w:r>
          </w:p>
        </w:tc>
        <w:tc>
          <w:tcPr>
            <w:tcW w:w="611"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0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09"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23</w:t>
            </w:r>
          </w:p>
        </w:tc>
        <w:tc>
          <w:tcPr>
            <w:tcW w:w="992"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96%</w:t>
            </w:r>
          </w:p>
        </w:tc>
        <w:tc>
          <w:tcPr>
            <w:tcW w:w="621"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745" w:type="dxa"/>
            <w:shd w:val="clear" w:color="auto" w:fill="DEEAF6"/>
          </w:tcPr>
          <w:p w:rsidR="009A2698" w:rsidRPr="000D1D2B" w:rsidRDefault="009A2698" w:rsidP="009E2E03">
            <w:pPr>
              <w:suppressAutoHyphens w:val="0"/>
              <w:spacing w:after="0" w:line="240" w:lineRule="auto"/>
              <w:jc w:val="center"/>
              <w:rPr>
                <w:rFonts w:ascii="Tahoma" w:eastAsia="Times New Roman" w:hAnsi="Tahoma" w:cs="Tahoma"/>
                <w:color w:val="000000"/>
                <w:kern w:val="0"/>
                <w:sz w:val="20"/>
                <w:szCs w:val="20"/>
                <w:lang w:eastAsia="pt-BR"/>
              </w:rPr>
            </w:pPr>
          </w:p>
        </w:tc>
        <w:tc>
          <w:tcPr>
            <w:tcW w:w="398" w:type="dxa"/>
            <w:shd w:val="clear" w:color="auto" w:fill="DEEAF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9" w:type="dxa"/>
            <w:shd w:val="clear" w:color="auto" w:fill="DEEAF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5" w:type="dxa"/>
            <w:shd w:val="clear" w:color="auto" w:fill="DEEAF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24</w:t>
            </w:r>
          </w:p>
        </w:tc>
        <w:tc>
          <w:tcPr>
            <w:tcW w:w="999" w:type="dxa"/>
            <w:shd w:val="clear" w:color="auto" w:fill="DEEAF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7,9%</w:t>
            </w:r>
          </w:p>
        </w:tc>
      </w:tr>
      <w:tr w:rsidR="009A2698" w:rsidRPr="00714085" w:rsidTr="009E44B7">
        <w:tblPrEx>
          <w:tblCellMar>
            <w:top w:w="0" w:type="dxa"/>
            <w:bottom w:w="0" w:type="dxa"/>
          </w:tblCellMar>
        </w:tblPrEx>
        <w:trPr>
          <w:cantSplit/>
          <w:trHeight w:val="242"/>
        </w:trPr>
        <w:tc>
          <w:tcPr>
            <w:tcW w:w="1418" w:type="dxa"/>
            <w:shd w:val="clear" w:color="auto" w:fill="E7E6E6"/>
          </w:tcPr>
          <w:p w:rsidR="009A2698" w:rsidRPr="000D1D2B" w:rsidRDefault="009A2698" w:rsidP="009E2E03">
            <w:pPr>
              <w:suppressAutoHyphens w:val="0"/>
              <w:spacing w:after="0" w:line="240" w:lineRule="auto"/>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TOTAL</w:t>
            </w:r>
          </w:p>
        </w:tc>
        <w:tc>
          <w:tcPr>
            <w:tcW w:w="567"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14</w:t>
            </w:r>
          </w:p>
        </w:tc>
        <w:tc>
          <w:tcPr>
            <w:tcW w:w="806"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4,6%</w:t>
            </w:r>
          </w:p>
        </w:tc>
        <w:tc>
          <w:tcPr>
            <w:tcW w:w="611"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67</w:t>
            </w:r>
          </w:p>
        </w:tc>
        <w:tc>
          <w:tcPr>
            <w:tcW w:w="709"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22%</w:t>
            </w:r>
          </w:p>
        </w:tc>
        <w:tc>
          <w:tcPr>
            <w:tcW w:w="709"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222</w:t>
            </w:r>
          </w:p>
        </w:tc>
        <w:tc>
          <w:tcPr>
            <w:tcW w:w="992" w:type="dxa"/>
            <w:shd w:val="clear" w:color="auto" w:fill="FFFF00"/>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73%</w:t>
            </w:r>
          </w:p>
        </w:tc>
        <w:tc>
          <w:tcPr>
            <w:tcW w:w="621"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01</w:t>
            </w:r>
          </w:p>
        </w:tc>
        <w:tc>
          <w:tcPr>
            <w:tcW w:w="745" w:type="dxa"/>
            <w:shd w:val="clear" w:color="auto" w:fill="E7E6E6"/>
          </w:tcPr>
          <w:p w:rsidR="009A2698" w:rsidRPr="000D1D2B" w:rsidRDefault="009A2698" w:rsidP="009E2E03">
            <w:pPr>
              <w:suppressAutoHyphens w:val="0"/>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highlight w:val="yellow"/>
                <w:lang w:eastAsia="pt-BR"/>
              </w:rPr>
              <w:t>0,4%</w:t>
            </w:r>
          </w:p>
        </w:tc>
        <w:tc>
          <w:tcPr>
            <w:tcW w:w="398" w:type="dxa"/>
            <w:shd w:val="clear" w:color="auto" w:fill="E7E6E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399" w:type="dxa"/>
            <w:shd w:val="clear" w:color="auto" w:fill="E7E6E6"/>
          </w:tcPr>
          <w:p w:rsidR="009A2698" w:rsidRPr="000D1D2B" w:rsidRDefault="009A2698" w:rsidP="009E2E03">
            <w:pPr>
              <w:spacing w:after="0" w:line="240" w:lineRule="auto"/>
              <w:jc w:val="center"/>
              <w:rPr>
                <w:rFonts w:ascii="Tahoma" w:eastAsia="Times New Roman" w:hAnsi="Tahoma" w:cs="Tahoma"/>
                <w:color w:val="000000"/>
                <w:kern w:val="0"/>
                <w:sz w:val="20"/>
                <w:szCs w:val="20"/>
                <w:lang w:eastAsia="pt-BR"/>
              </w:rPr>
            </w:pPr>
            <w:r w:rsidRPr="000D1D2B">
              <w:rPr>
                <w:rFonts w:ascii="Tahoma" w:eastAsia="Times New Roman" w:hAnsi="Tahoma" w:cs="Tahoma"/>
                <w:color w:val="000000"/>
                <w:kern w:val="0"/>
                <w:sz w:val="20"/>
                <w:szCs w:val="20"/>
                <w:lang w:eastAsia="pt-BR"/>
              </w:rPr>
              <w:t>-</w:t>
            </w:r>
          </w:p>
        </w:tc>
        <w:tc>
          <w:tcPr>
            <w:tcW w:w="665" w:type="dxa"/>
            <w:shd w:val="clear" w:color="auto" w:fill="E7E6E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304</w:t>
            </w:r>
          </w:p>
        </w:tc>
        <w:tc>
          <w:tcPr>
            <w:tcW w:w="999" w:type="dxa"/>
            <w:shd w:val="clear" w:color="auto" w:fill="E7E6E6"/>
          </w:tcPr>
          <w:p w:rsidR="009A2698" w:rsidRPr="000D1D2B" w:rsidRDefault="009A2698" w:rsidP="009E2E03">
            <w:pPr>
              <w:spacing w:after="0" w:line="240" w:lineRule="auto"/>
              <w:jc w:val="center"/>
              <w:rPr>
                <w:rFonts w:ascii="Tahoma" w:eastAsia="Times New Roman" w:hAnsi="Tahoma" w:cs="Tahoma"/>
                <w:b/>
                <w:color w:val="000000"/>
                <w:kern w:val="0"/>
                <w:sz w:val="20"/>
                <w:szCs w:val="20"/>
                <w:lang w:eastAsia="pt-BR"/>
              </w:rPr>
            </w:pPr>
            <w:r w:rsidRPr="000D1D2B">
              <w:rPr>
                <w:rFonts w:ascii="Tahoma" w:eastAsia="Times New Roman" w:hAnsi="Tahoma" w:cs="Tahoma"/>
                <w:b/>
                <w:color w:val="000000"/>
                <w:kern w:val="0"/>
                <w:sz w:val="20"/>
                <w:szCs w:val="20"/>
                <w:lang w:eastAsia="pt-BR"/>
              </w:rPr>
              <w:t>100%</w:t>
            </w:r>
          </w:p>
        </w:tc>
      </w:tr>
    </w:tbl>
    <w:p w:rsidR="009A2698" w:rsidRPr="009A2698" w:rsidRDefault="009A2698" w:rsidP="009A2698">
      <w:pPr>
        <w:suppressAutoHyphens w:val="0"/>
        <w:spacing w:after="0" w:line="240" w:lineRule="auto"/>
        <w:jc w:val="both"/>
        <w:rPr>
          <w:rFonts w:ascii="Tahoma" w:eastAsia="Times New Roman" w:hAnsi="Tahoma" w:cs="Tahoma"/>
          <w:bCs/>
          <w:color w:val="auto"/>
          <w:kern w:val="0"/>
          <w:sz w:val="20"/>
          <w:szCs w:val="20"/>
          <w:lang w:eastAsia="pt-BR"/>
        </w:rPr>
      </w:pPr>
      <w:r w:rsidRPr="00B80CF4">
        <w:rPr>
          <w:rFonts w:ascii="Tahoma" w:eastAsia="Times New Roman" w:hAnsi="Tahoma" w:cs="Tahoma"/>
          <w:bCs/>
          <w:color w:val="auto"/>
          <w:kern w:val="0"/>
          <w:sz w:val="20"/>
          <w:szCs w:val="20"/>
          <w:lang w:eastAsia="pt-BR"/>
        </w:rPr>
        <w:t>Fonte: Escolas do Município, organizaçã</w:t>
      </w:r>
      <w:r w:rsidR="009E44B7">
        <w:rPr>
          <w:rFonts w:ascii="Tahoma" w:eastAsia="Times New Roman" w:hAnsi="Tahoma" w:cs="Tahoma"/>
          <w:bCs/>
          <w:color w:val="auto"/>
          <w:kern w:val="0"/>
          <w:sz w:val="20"/>
          <w:szCs w:val="20"/>
          <w:lang w:eastAsia="pt-BR"/>
        </w:rPr>
        <w:t>o dos dados: SMEC</w:t>
      </w:r>
      <w:r w:rsidR="00714085">
        <w:rPr>
          <w:rFonts w:ascii="Tahoma" w:eastAsia="Times New Roman" w:hAnsi="Tahoma" w:cs="Tahoma"/>
          <w:bCs/>
          <w:color w:val="auto"/>
          <w:kern w:val="0"/>
          <w:sz w:val="20"/>
          <w:szCs w:val="20"/>
          <w:lang w:eastAsia="pt-BR"/>
        </w:rPr>
        <w:t>/Nonoai</w:t>
      </w:r>
      <w:r>
        <w:rPr>
          <w:rFonts w:ascii="Tahoma" w:eastAsia="Times New Roman" w:hAnsi="Tahoma" w:cs="Tahoma"/>
          <w:bCs/>
          <w:color w:val="auto"/>
          <w:kern w:val="0"/>
          <w:sz w:val="20"/>
          <w:szCs w:val="20"/>
          <w:lang w:eastAsia="pt-BR"/>
        </w:rPr>
        <w:t xml:space="preserve"> – 2014</w:t>
      </w:r>
    </w:p>
    <w:p w:rsidR="009A2698" w:rsidRDefault="009A2698">
      <w:pPr>
        <w:spacing w:after="0" w:line="100" w:lineRule="atLeast"/>
        <w:jc w:val="both"/>
        <w:rPr>
          <w:rFonts w:ascii="Times New Roman" w:hAnsi="Times New Roman" w:cs="Times New Roman"/>
          <w:b/>
          <w:bCs/>
          <w:sz w:val="40"/>
          <w:szCs w:val="40"/>
          <w:lang w:eastAsia="pt-BR"/>
        </w:rPr>
      </w:pPr>
    </w:p>
    <w:tbl>
      <w:tblPr>
        <w:tblW w:w="9634" w:type="dxa"/>
        <w:tblInd w:w="108" w:type="dxa"/>
        <w:tblLayout w:type="fixed"/>
        <w:tblLook w:val="0000"/>
      </w:tblPr>
      <w:tblGrid>
        <w:gridCol w:w="4558"/>
        <w:gridCol w:w="5076"/>
      </w:tblGrid>
      <w:tr w:rsidR="00C86E30" w:rsidTr="009E44B7">
        <w:trPr>
          <w:trHeight w:val="501"/>
        </w:trPr>
        <w:tc>
          <w:tcPr>
            <w:tcW w:w="4558" w:type="dxa"/>
            <w:tcBorders>
              <w:top w:val="single" w:sz="4" w:space="0" w:color="000000"/>
              <w:left w:val="single" w:sz="4" w:space="0" w:color="000000"/>
              <w:bottom w:val="single" w:sz="4" w:space="0" w:color="000000"/>
            </w:tcBorders>
            <w:shd w:val="clear" w:color="auto" w:fill="DEEAF6"/>
          </w:tcPr>
          <w:p w:rsidR="00C86E30" w:rsidRPr="000D1D2B" w:rsidRDefault="00C86E30" w:rsidP="003A21D4">
            <w:pPr>
              <w:jc w:val="center"/>
              <w:rPr>
                <w:b/>
                <w:color w:val="auto"/>
              </w:rPr>
            </w:pPr>
            <w:r w:rsidRPr="000D1D2B">
              <w:rPr>
                <w:b/>
                <w:color w:val="auto"/>
              </w:rPr>
              <w:t>DOCENTES COM PÓS-GRADUAÇÃO – BRASIL</w:t>
            </w:r>
          </w:p>
        </w:tc>
        <w:tc>
          <w:tcPr>
            <w:tcW w:w="5076" w:type="dxa"/>
            <w:tcBorders>
              <w:top w:val="single" w:sz="4" w:space="0" w:color="000000"/>
              <w:left w:val="single" w:sz="4" w:space="0" w:color="000000"/>
              <w:bottom w:val="single" w:sz="4" w:space="0" w:color="000000"/>
              <w:right w:val="single" w:sz="4" w:space="0" w:color="000000"/>
            </w:tcBorders>
            <w:shd w:val="clear" w:color="auto" w:fill="DEEAF6"/>
          </w:tcPr>
          <w:p w:rsidR="00C86E30" w:rsidRPr="000D1D2B" w:rsidRDefault="00C86E30" w:rsidP="003A21D4">
            <w:pPr>
              <w:jc w:val="center"/>
              <w:rPr>
                <w:b/>
              </w:rPr>
            </w:pPr>
            <w:r w:rsidRPr="000D1D2B">
              <w:rPr>
                <w:rFonts w:eastAsia="Calibri"/>
                <w:b/>
                <w:color w:val="auto"/>
              </w:rPr>
              <w:t xml:space="preserve"> </w:t>
            </w:r>
            <w:r w:rsidRPr="000D1D2B">
              <w:rPr>
                <w:b/>
                <w:color w:val="auto"/>
              </w:rPr>
              <w:t>DOCENTES COM PÓS-GRADUAÇÃO</w:t>
            </w:r>
            <w:r w:rsidR="009A2698" w:rsidRPr="000D1D2B">
              <w:rPr>
                <w:b/>
                <w:color w:val="auto"/>
              </w:rPr>
              <w:t xml:space="preserve"> </w:t>
            </w:r>
            <w:r w:rsidR="009E44B7">
              <w:rPr>
                <w:b/>
                <w:color w:val="auto"/>
              </w:rPr>
              <w:t>– NONOAI</w:t>
            </w:r>
          </w:p>
        </w:tc>
      </w:tr>
      <w:tr w:rsidR="00C86E30" w:rsidTr="009E44B7">
        <w:trPr>
          <w:trHeight w:val="1606"/>
        </w:trPr>
        <w:tc>
          <w:tcPr>
            <w:tcW w:w="4558" w:type="dxa"/>
            <w:tcBorders>
              <w:top w:val="single" w:sz="4" w:space="0" w:color="000000"/>
              <w:left w:val="single" w:sz="4" w:space="0" w:color="000000"/>
              <w:bottom w:val="single" w:sz="4" w:space="0" w:color="000000"/>
            </w:tcBorders>
            <w:shd w:val="clear" w:color="auto" w:fill="E7E6E6"/>
          </w:tcPr>
          <w:p w:rsidR="00C86E30" w:rsidRPr="000D1D2B" w:rsidRDefault="00C86E30" w:rsidP="003A21D4">
            <w:pPr>
              <w:pStyle w:val="Default"/>
              <w:rPr>
                <w:b/>
                <w:color w:val="auto"/>
                <w:sz w:val="22"/>
                <w:szCs w:val="22"/>
              </w:rPr>
            </w:pPr>
            <w:r w:rsidRPr="000D1D2B">
              <w:rPr>
                <w:b/>
                <w:bCs/>
                <w:color w:val="FF0000"/>
                <w:sz w:val="22"/>
                <w:szCs w:val="22"/>
              </w:rPr>
              <w:t>Como é:</w:t>
            </w:r>
            <w:r w:rsidRPr="000D1D2B">
              <w:rPr>
                <w:b/>
                <w:bCs/>
                <w:color w:val="auto"/>
                <w:sz w:val="22"/>
                <w:szCs w:val="22"/>
              </w:rPr>
              <w:t xml:space="preserve"> </w:t>
            </w:r>
          </w:p>
          <w:p w:rsidR="00C86E30" w:rsidRPr="000D1D2B" w:rsidRDefault="00C86E30" w:rsidP="003A21D4">
            <w:pPr>
              <w:pStyle w:val="Default"/>
              <w:spacing w:after="154"/>
              <w:rPr>
                <w:b/>
                <w:bCs/>
                <w:color w:val="FF0000"/>
                <w:sz w:val="22"/>
                <w:szCs w:val="22"/>
              </w:rPr>
            </w:pPr>
            <w:r w:rsidRPr="000D1D2B">
              <w:rPr>
                <w:b/>
                <w:color w:val="auto"/>
                <w:sz w:val="22"/>
                <w:szCs w:val="22"/>
              </w:rPr>
              <w:t xml:space="preserve">• </w:t>
            </w:r>
            <w:r w:rsidR="00A85003" w:rsidRPr="000D1D2B">
              <w:rPr>
                <w:rFonts w:eastAsia="Arial"/>
                <w:b/>
                <w:color w:val="auto"/>
                <w:sz w:val="22"/>
                <w:szCs w:val="22"/>
              </w:rPr>
              <w:t>30,2</w:t>
            </w:r>
            <w:r w:rsidRPr="000D1D2B">
              <w:rPr>
                <w:rFonts w:eastAsia="Arial"/>
                <w:b/>
                <w:color w:val="auto"/>
                <w:sz w:val="22"/>
                <w:szCs w:val="22"/>
              </w:rPr>
              <w:t xml:space="preserve"> %</w:t>
            </w:r>
          </w:p>
          <w:p w:rsidR="00C86E30" w:rsidRPr="000D1D2B" w:rsidRDefault="00C86E30" w:rsidP="003A21D4">
            <w:pPr>
              <w:pStyle w:val="Default"/>
              <w:rPr>
                <w:b/>
                <w:color w:val="auto"/>
                <w:sz w:val="22"/>
                <w:szCs w:val="22"/>
              </w:rPr>
            </w:pPr>
            <w:r w:rsidRPr="000D1D2B">
              <w:rPr>
                <w:b/>
                <w:bCs/>
                <w:color w:val="FF0000"/>
                <w:sz w:val="22"/>
                <w:szCs w:val="22"/>
              </w:rPr>
              <w:t xml:space="preserve">Como será: </w:t>
            </w:r>
          </w:p>
          <w:p w:rsidR="00C86E30" w:rsidRPr="000D1D2B" w:rsidRDefault="00A85003" w:rsidP="003A21D4">
            <w:pPr>
              <w:pStyle w:val="Default"/>
              <w:rPr>
                <w:b/>
                <w:bCs/>
                <w:color w:val="FF0000"/>
                <w:sz w:val="22"/>
                <w:szCs w:val="22"/>
              </w:rPr>
            </w:pPr>
            <w:r w:rsidRPr="000D1D2B">
              <w:rPr>
                <w:b/>
                <w:color w:val="auto"/>
                <w:sz w:val="22"/>
                <w:szCs w:val="22"/>
              </w:rPr>
              <w:t>• 50</w:t>
            </w:r>
            <w:r w:rsidR="00C86E30" w:rsidRPr="000D1D2B">
              <w:rPr>
                <w:b/>
                <w:color w:val="auto"/>
                <w:sz w:val="22"/>
                <w:szCs w:val="22"/>
              </w:rPr>
              <w:t>%</w:t>
            </w:r>
          </w:p>
        </w:tc>
        <w:tc>
          <w:tcPr>
            <w:tcW w:w="5076" w:type="dxa"/>
            <w:tcBorders>
              <w:top w:val="single" w:sz="4" w:space="0" w:color="000000"/>
              <w:left w:val="single" w:sz="4" w:space="0" w:color="000000"/>
              <w:bottom w:val="single" w:sz="4" w:space="0" w:color="000000"/>
              <w:right w:val="single" w:sz="4" w:space="0" w:color="000000"/>
            </w:tcBorders>
            <w:shd w:val="clear" w:color="auto" w:fill="E7E6E6"/>
          </w:tcPr>
          <w:p w:rsidR="00C86E30" w:rsidRPr="000D1D2B" w:rsidRDefault="00C86E30" w:rsidP="003A21D4">
            <w:pPr>
              <w:pStyle w:val="Default"/>
              <w:rPr>
                <w:b/>
                <w:color w:val="auto"/>
                <w:sz w:val="22"/>
                <w:szCs w:val="22"/>
              </w:rPr>
            </w:pPr>
            <w:r w:rsidRPr="000D1D2B">
              <w:rPr>
                <w:b/>
                <w:bCs/>
                <w:color w:val="FF0000"/>
                <w:sz w:val="22"/>
                <w:szCs w:val="22"/>
              </w:rPr>
              <w:t>Como é:</w:t>
            </w:r>
            <w:r w:rsidRPr="000D1D2B">
              <w:rPr>
                <w:b/>
                <w:bCs/>
                <w:color w:val="auto"/>
                <w:sz w:val="22"/>
                <w:szCs w:val="22"/>
              </w:rPr>
              <w:t xml:space="preserve"> </w:t>
            </w:r>
          </w:p>
          <w:p w:rsidR="00C86E30" w:rsidRPr="000D1D2B" w:rsidRDefault="009A2698" w:rsidP="003A21D4">
            <w:pPr>
              <w:pStyle w:val="Default"/>
              <w:shd w:val="clear" w:color="auto" w:fill="FFFF00"/>
              <w:spacing w:after="154"/>
              <w:rPr>
                <w:b/>
                <w:color w:val="auto"/>
                <w:sz w:val="22"/>
                <w:szCs w:val="22"/>
              </w:rPr>
            </w:pPr>
            <w:r w:rsidRPr="000D1D2B">
              <w:rPr>
                <w:b/>
                <w:color w:val="auto"/>
                <w:sz w:val="22"/>
                <w:szCs w:val="22"/>
              </w:rPr>
              <w:t>• 73,4</w:t>
            </w:r>
            <w:r w:rsidR="00C86E30" w:rsidRPr="000D1D2B">
              <w:rPr>
                <w:b/>
                <w:color w:val="auto"/>
                <w:sz w:val="22"/>
                <w:szCs w:val="22"/>
              </w:rPr>
              <w:t>%</w:t>
            </w:r>
          </w:p>
          <w:p w:rsidR="00C86E30" w:rsidRPr="000D1D2B" w:rsidRDefault="00C86E30" w:rsidP="003A21D4">
            <w:pPr>
              <w:pStyle w:val="Default"/>
              <w:rPr>
                <w:b/>
                <w:color w:val="auto"/>
                <w:sz w:val="22"/>
                <w:szCs w:val="22"/>
              </w:rPr>
            </w:pPr>
            <w:r w:rsidRPr="000D1D2B">
              <w:rPr>
                <w:b/>
                <w:bCs/>
                <w:color w:val="FF0000"/>
                <w:sz w:val="22"/>
                <w:szCs w:val="22"/>
              </w:rPr>
              <w:t xml:space="preserve">Como será: </w:t>
            </w:r>
          </w:p>
          <w:p w:rsidR="00C86E30" w:rsidRPr="000D1D2B" w:rsidRDefault="009A2698" w:rsidP="003A21D4">
            <w:pPr>
              <w:pStyle w:val="Default"/>
              <w:spacing w:after="154"/>
              <w:rPr>
                <w:b/>
                <w:color w:val="auto"/>
                <w:sz w:val="22"/>
                <w:szCs w:val="22"/>
              </w:rPr>
            </w:pPr>
            <w:r w:rsidRPr="000D1D2B">
              <w:rPr>
                <w:b/>
                <w:color w:val="auto"/>
                <w:sz w:val="22"/>
                <w:szCs w:val="22"/>
              </w:rPr>
              <w:t>• Manter no mínimo 50</w:t>
            </w:r>
            <w:r w:rsidR="00C86E30" w:rsidRPr="000D1D2B">
              <w:rPr>
                <w:b/>
                <w:color w:val="auto"/>
                <w:sz w:val="22"/>
                <w:szCs w:val="22"/>
              </w:rPr>
              <w:t>%</w:t>
            </w:r>
            <w:r w:rsidRPr="000D1D2B">
              <w:rPr>
                <w:b/>
                <w:color w:val="auto"/>
                <w:sz w:val="22"/>
                <w:szCs w:val="22"/>
              </w:rPr>
              <w:t xml:space="preserve"> </w:t>
            </w:r>
          </w:p>
          <w:p w:rsidR="00C86E30" w:rsidRPr="000D1D2B" w:rsidRDefault="00C86E30" w:rsidP="003A21D4">
            <w:pPr>
              <w:pStyle w:val="Default"/>
              <w:rPr>
                <w:rFonts w:eastAsia="Arial"/>
                <w:b/>
                <w:color w:val="auto"/>
                <w:sz w:val="22"/>
                <w:szCs w:val="22"/>
              </w:rPr>
            </w:pPr>
          </w:p>
        </w:tc>
      </w:tr>
      <w:tr w:rsidR="00C86E30" w:rsidTr="009E44B7">
        <w:trPr>
          <w:trHeight w:val="360"/>
        </w:trPr>
        <w:tc>
          <w:tcPr>
            <w:tcW w:w="4558" w:type="dxa"/>
            <w:tcBorders>
              <w:top w:val="single" w:sz="4" w:space="0" w:color="000000"/>
              <w:left w:val="single" w:sz="4" w:space="0" w:color="000000"/>
              <w:bottom w:val="single" w:sz="4" w:space="0" w:color="000000"/>
            </w:tcBorders>
            <w:shd w:val="clear" w:color="auto" w:fill="FFC000"/>
          </w:tcPr>
          <w:p w:rsidR="00C86E30" w:rsidRPr="000D1D2B" w:rsidRDefault="00C86E30" w:rsidP="003A21D4">
            <w:pPr>
              <w:spacing w:after="0" w:line="100" w:lineRule="atLeast"/>
              <w:jc w:val="both"/>
              <w:rPr>
                <w:b/>
                <w:color w:val="auto"/>
              </w:rPr>
            </w:pPr>
            <w:r w:rsidRPr="000D1D2B">
              <w:rPr>
                <w:b/>
                <w:color w:val="auto"/>
              </w:rPr>
              <w:t>Fonte: INEP/2013</w:t>
            </w:r>
          </w:p>
        </w:tc>
        <w:tc>
          <w:tcPr>
            <w:tcW w:w="5076" w:type="dxa"/>
            <w:tcBorders>
              <w:top w:val="single" w:sz="4" w:space="0" w:color="000000"/>
              <w:left w:val="single" w:sz="4" w:space="0" w:color="000000"/>
              <w:bottom w:val="single" w:sz="4" w:space="0" w:color="000000"/>
              <w:right w:val="single" w:sz="4" w:space="0" w:color="000000"/>
            </w:tcBorders>
            <w:shd w:val="clear" w:color="auto" w:fill="FFC000"/>
          </w:tcPr>
          <w:p w:rsidR="00C86E30" w:rsidRPr="000D1D2B" w:rsidRDefault="00C86E30" w:rsidP="009E44B7">
            <w:pPr>
              <w:spacing w:after="0" w:line="100" w:lineRule="atLeast"/>
              <w:jc w:val="both"/>
              <w:rPr>
                <w:b/>
              </w:rPr>
            </w:pPr>
            <w:r w:rsidRPr="000D1D2B">
              <w:rPr>
                <w:b/>
              </w:rPr>
              <w:t>Fonte: SMEC/2014 e Escolas /2014</w:t>
            </w:r>
          </w:p>
        </w:tc>
      </w:tr>
    </w:tbl>
    <w:p w:rsidR="00C628E0" w:rsidRDefault="00C628E0">
      <w:pPr>
        <w:spacing w:after="0" w:line="100" w:lineRule="atLeast"/>
        <w:jc w:val="both"/>
        <w:rPr>
          <w:rFonts w:ascii="Times New Roman" w:hAnsi="Times New Roman" w:cs="Times New Roman"/>
          <w:b/>
          <w:bCs/>
          <w:sz w:val="40"/>
          <w:szCs w:val="40"/>
          <w:lang w:eastAsia="pt-BR"/>
        </w:rPr>
      </w:pPr>
    </w:p>
    <w:p w:rsidR="00C20247" w:rsidRPr="000D1D2B" w:rsidRDefault="00C20247" w:rsidP="00C20247">
      <w:pPr>
        <w:spacing w:after="0" w:line="100" w:lineRule="atLeast"/>
        <w:jc w:val="both"/>
        <w:rPr>
          <w:color w:val="000000"/>
        </w:rPr>
      </w:pPr>
      <w:r w:rsidRPr="000D1D2B">
        <w:rPr>
          <w:b/>
        </w:rPr>
        <w:t>PROFESSORES DA EDUCAÇÃO BÁSICA COM PÓS-GRADUAÇÃO - BRASIL</w:t>
      </w:r>
    </w:p>
    <w:tbl>
      <w:tblPr>
        <w:tblW w:w="9653" w:type="dxa"/>
        <w:tblLayout w:type="fixed"/>
        <w:tblCellMar>
          <w:left w:w="0" w:type="dxa"/>
          <w:right w:w="0" w:type="dxa"/>
        </w:tblCellMar>
        <w:tblLook w:val="0000"/>
      </w:tblPr>
      <w:tblGrid>
        <w:gridCol w:w="1608"/>
        <w:gridCol w:w="2413"/>
        <w:gridCol w:w="5612"/>
        <w:gridCol w:w="20"/>
      </w:tblGrid>
      <w:tr w:rsidR="00C20247" w:rsidRPr="000D1D2B" w:rsidTr="008777FB">
        <w:trPr>
          <w:trHeight w:val="502"/>
        </w:trPr>
        <w:tc>
          <w:tcPr>
            <w:tcW w:w="1608" w:type="dxa"/>
            <w:shd w:val="clear" w:color="auto" w:fill="92D050"/>
          </w:tcPr>
          <w:p w:rsidR="00C20247" w:rsidRPr="000D1D2B" w:rsidRDefault="00C20247" w:rsidP="009629E7">
            <w:pPr>
              <w:jc w:val="center"/>
              <w:rPr>
                <w:color w:val="000000"/>
              </w:rPr>
            </w:pPr>
            <w:r w:rsidRPr="000D1D2B">
              <w:rPr>
                <w:color w:val="000000"/>
              </w:rPr>
              <w:t>Como é Brasil</w:t>
            </w:r>
          </w:p>
        </w:tc>
        <w:tc>
          <w:tcPr>
            <w:tcW w:w="2413" w:type="dxa"/>
            <w:shd w:val="clear" w:color="auto" w:fill="FFFF00"/>
          </w:tcPr>
          <w:p w:rsidR="00C20247" w:rsidRPr="000D1D2B" w:rsidRDefault="00C20247" w:rsidP="009629E7">
            <w:pPr>
              <w:jc w:val="center"/>
              <w:rPr>
                <w:b/>
                <w:bCs/>
                <w:color w:val="FF420E"/>
              </w:rPr>
            </w:pPr>
            <w:r w:rsidRPr="000D1D2B">
              <w:rPr>
                <w:b/>
                <w:color w:val="000000"/>
              </w:rPr>
              <w:t xml:space="preserve"> (30,2%) </w:t>
            </w:r>
          </w:p>
        </w:tc>
        <w:tc>
          <w:tcPr>
            <w:tcW w:w="5612" w:type="dxa"/>
            <w:shd w:val="clear" w:color="auto" w:fill="DDD9C3"/>
          </w:tcPr>
          <w:p w:rsidR="00C20247" w:rsidRPr="000D1D2B" w:rsidRDefault="00C20247" w:rsidP="009629E7">
            <w:pPr>
              <w:snapToGrid w:val="0"/>
              <w:jc w:val="center"/>
              <w:rPr>
                <w:b/>
                <w:bCs/>
                <w:color w:val="FF420E"/>
              </w:rPr>
            </w:pPr>
          </w:p>
        </w:tc>
        <w:tc>
          <w:tcPr>
            <w:tcW w:w="20" w:type="dxa"/>
            <w:shd w:val="clear" w:color="auto" w:fill="E7E6E6"/>
          </w:tcPr>
          <w:p w:rsidR="00C20247" w:rsidRPr="000D1D2B" w:rsidRDefault="00C20247" w:rsidP="009629E7">
            <w:pPr>
              <w:snapToGrid w:val="0"/>
              <w:jc w:val="center"/>
            </w:pPr>
          </w:p>
        </w:tc>
      </w:tr>
    </w:tbl>
    <w:p w:rsidR="00C20247" w:rsidRPr="000D1D2B" w:rsidRDefault="00C20247" w:rsidP="00C20247">
      <w:pPr>
        <w:spacing w:after="0" w:line="100" w:lineRule="atLeast"/>
        <w:jc w:val="both"/>
        <w:rPr>
          <w:color w:val="000000"/>
        </w:rPr>
      </w:pPr>
      <w:r w:rsidRPr="000D1D2B">
        <w:rPr>
          <w:b/>
        </w:rPr>
        <w:t>PROFESSORES DA EDUCAÇÃO BÁSICA COM PÓS-GRADUAÇÃO – RIO GRANDE DO SUL</w:t>
      </w:r>
    </w:p>
    <w:tbl>
      <w:tblPr>
        <w:tblW w:w="9639" w:type="dxa"/>
        <w:tblLayout w:type="fixed"/>
        <w:tblCellMar>
          <w:left w:w="0" w:type="dxa"/>
          <w:right w:w="0" w:type="dxa"/>
        </w:tblCellMar>
        <w:tblLook w:val="0000"/>
      </w:tblPr>
      <w:tblGrid>
        <w:gridCol w:w="1606"/>
        <w:gridCol w:w="2811"/>
        <w:gridCol w:w="5202"/>
        <w:gridCol w:w="20"/>
      </w:tblGrid>
      <w:tr w:rsidR="00C20247" w:rsidRPr="000D1D2B" w:rsidTr="009E44B7">
        <w:trPr>
          <w:trHeight w:val="362"/>
        </w:trPr>
        <w:tc>
          <w:tcPr>
            <w:tcW w:w="1606" w:type="dxa"/>
            <w:shd w:val="clear" w:color="auto" w:fill="92D050"/>
          </w:tcPr>
          <w:p w:rsidR="00C20247" w:rsidRPr="000D1D2B" w:rsidRDefault="00C20247" w:rsidP="009629E7">
            <w:pPr>
              <w:jc w:val="center"/>
              <w:rPr>
                <w:color w:val="000000"/>
              </w:rPr>
            </w:pPr>
            <w:r w:rsidRPr="000D1D2B">
              <w:rPr>
                <w:color w:val="000000"/>
              </w:rPr>
              <w:t>Como é RS</w:t>
            </w:r>
          </w:p>
        </w:tc>
        <w:tc>
          <w:tcPr>
            <w:tcW w:w="2811" w:type="dxa"/>
            <w:shd w:val="clear" w:color="auto" w:fill="FFFF00"/>
          </w:tcPr>
          <w:p w:rsidR="00C20247" w:rsidRPr="000D1D2B" w:rsidRDefault="00C20247" w:rsidP="009629E7">
            <w:pPr>
              <w:jc w:val="center"/>
              <w:rPr>
                <w:b/>
                <w:bCs/>
                <w:color w:val="FF420E"/>
              </w:rPr>
            </w:pPr>
            <w:r w:rsidRPr="000D1D2B">
              <w:rPr>
                <w:b/>
                <w:color w:val="000000"/>
              </w:rPr>
              <w:t xml:space="preserve">(38,1%) </w:t>
            </w:r>
          </w:p>
        </w:tc>
        <w:tc>
          <w:tcPr>
            <w:tcW w:w="5203" w:type="dxa"/>
            <w:shd w:val="clear" w:color="auto" w:fill="DDD9C3"/>
          </w:tcPr>
          <w:p w:rsidR="00C20247" w:rsidRPr="000D1D2B" w:rsidRDefault="00C20247" w:rsidP="009629E7">
            <w:pPr>
              <w:snapToGrid w:val="0"/>
              <w:jc w:val="center"/>
              <w:rPr>
                <w:b/>
                <w:bCs/>
                <w:color w:val="FF420E"/>
              </w:rPr>
            </w:pPr>
          </w:p>
        </w:tc>
        <w:tc>
          <w:tcPr>
            <w:tcW w:w="19" w:type="dxa"/>
            <w:shd w:val="clear" w:color="auto" w:fill="E7E6E6"/>
          </w:tcPr>
          <w:p w:rsidR="00C20247" w:rsidRPr="000D1D2B" w:rsidRDefault="00C20247" w:rsidP="009629E7">
            <w:pPr>
              <w:snapToGrid w:val="0"/>
              <w:jc w:val="center"/>
            </w:pPr>
          </w:p>
        </w:tc>
      </w:tr>
    </w:tbl>
    <w:p w:rsidR="00C20247" w:rsidRPr="000D1D2B" w:rsidRDefault="00C20247" w:rsidP="00C20247">
      <w:pPr>
        <w:spacing w:after="0" w:line="100" w:lineRule="atLeast"/>
        <w:jc w:val="both"/>
        <w:rPr>
          <w:color w:val="000000"/>
        </w:rPr>
      </w:pPr>
      <w:r w:rsidRPr="000D1D2B">
        <w:rPr>
          <w:b/>
        </w:rPr>
        <w:t>PROFESSORES DA EDUCAÇÃO BÁSICA COM PÓS-GRADUAÇÃO - NONOAI</w:t>
      </w:r>
    </w:p>
    <w:tbl>
      <w:tblPr>
        <w:tblW w:w="9669" w:type="dxa"/>
        <w:tblLayout w:type="fixed"/>
        <w:tblCellMar>
          <w:left w:w="0" w:type="dxa"/>
          <w:right w:w="0" w:type="dxa"/>
        </w:tblCellMar>
        <w:tblLook w:val="0000"/>
      </w:tblPr>
      <w:tblGrid>
        <w:gridCol w:w="1611"/>
        <w:gridCol w:w="5370"/>
        <w:gridCol w:w="2688"/>
      </w:tblGrid>
      <w:tr w:rsidR="00C20247" w:rsidRPr="000D1D2B" w:rsidTr="009E44B7">
        <w:trPr>
          <w:trHeight w:val="543"/>
        </w:trPr>
        <w:tc>
          <w:tcPr>
            <w:tcW w:w="1611" w:type="dxa"/>
            <w:shd w:val="clear" w:color="auto" w:fill="92D050"/>
          </w:tcPr>
          <w:p w:rsidR="00C20247" w:rsidRPr="000D1D2B" w:rsidRDefault="00C20247" w:rsidP="00C20247">
            <w:pPr>
              <w:rPr>
                <w:rFonts w:eastAsia="Calibri"/>
                <w:color w:val="000000"/>
              </w:rPr>
            </w:pPr>
            <w:r w:rsidRPr="000D1D2B">
              <w:rPr>
                <w:color w:val="000000"/>
              </w:rPr>
              <w:t>Como é Nonoai</w:t>
            </w:r>
          </w:p>
        </w:tc>
        <w:tc>
          <w:tcPr>
            <w:tcW w:w="5370" w:type="dxa"/>
            <w:shd w:val="clear" w:color="auto" w:fill="FFFF00"/>
          </w:tcPr>
          <w:p w:rsidR="00C20247" w:rsidRPr="000D1D2B" w:rsidRDefault="009A2698" w:rsidP="009629E7">
            <w:pPr>
              <w:jc w:val="center"/>
              <w:rPr>
                <w:b/>
              </w:rPr>
            </w:pPr>
            <w:r w:rsidRPr="000D1D2B">
              <w:rPr>
                <w:b/>
                <w:color w:val="000000"/>
              </w:rPr>
              <w:t>( 73,4</w:t>
            </w:r>
            <w:r w:rsidR="00C20247" w:rsidRPr="000D1D2B">
              <w:rPr>
                <w:b/>
                <w:color w:val="000000"/>
              </w:rPr>
              <w:t>%)</w:t>
            </w:r>
          </w:p>
        </w:tc>
        <w:tc>
          <w:tcPr>
            <w:tcW w:w="2688" w:type="dxa"/>
            <w:shd w:val="clear" w:color="auto" w:fill="DDD9C3"/>
          </w:tcPr>
          <w:p w:rsidR="00C20247" w:rsidRPr="000D1D2B" w:rsidRDefault="00C20247" w:rsidP="009629E7">
            <w:pPr>
              <w:snapToGrid w:val="0"/>
              <w:jc w:val="center"/>
            </w:pPr>
          </w:p>
        </w:tc>
      </w:tr>
    </w:tbl>
    <w:p w:rsidR="00C20247" w:rsidRDefault="00C20247" w:rsidP="00C20247">
      <w:pPr>
        <w:spacing w:after="0" w:line="100" w:lineRule="atLeast"/>
        <w:jc w:val="both"/>
        <w:rPr>
          <w:b/>
        </w:rPr>
      </w:pPr>
    </w:p>
    <w:p w:rsidR="00C20247" w:rsidRPr="00D032B9" w:rsidRDefault="00C20247" w:rsidP="00C20247">
      <w:pPr>
        <w:spacing w:after="0" w:line="100" w:lineRule="atLeast"/>
        <w:jc w:val="both"/>
        <w:rPr>
          <w:b/>
          <w:color w:val="000000"/>
        </w:rPr>
      </w:pPr>
      <w:r w:rsidRPr="00D032B9">
        <w:rPr>
          <w:b/>
        </w:rPr>
        <w:t>PROFESSORES DA EDUCAÇÃO BÁSICA COM PÓS-GRADUAÇÃO – BRASIL</w:t>
      </w:r>
      <w:r w:rsidRPr="00D032B9">
        <w:rPr>
          <w:color w:val="000000"/>
        </w:rPr>
        <w:t xml:space="preserve"> – </w:t>
      </w:r>
      <w:r w:rsidRPr="00D032B9">
        <w:rPr>
          <w:b/>
          <w:color w:val="000000"/>
        </w:rPr>
        <w:t xml:space="preserve">RIO GRANDE DO SUL - </w:t>
      </w:r>
      <w:r>
        <w:rPr>
          <w:b/>
          <w:color w:val="000000"/>
        </w:rPr>
        <w:t>NONOAI</w:t>
      </w:r>
    </w:p>
    <w:tbl>
      <w:tblPr>
        <w:tblW w:w="9593" w:type="dxa"/>
        <w:tblLayout w:type="fixed"/>
        <w:tblCellMar>
          <w:left w:w="0" w:type="dxa"/>
          <w:right w:w="0" w:type="dxa"/>
        </w:tblCellMar>
        <w:tblLook w:val="0000"/>
      </w:tblPr>
      <w:tblGrid>
        <w:gridCol w:w="1598"/>
        <w:gridCol w:w="3997"/>
        <w:gridCol w:w="3998"/>
      </w:tblGrid>
      <w:tr w:rsidR="00C20247" w:rsidTr="009E44B7">
        <w:trPr>
          <w:trHeight w:val="481"/>
        </w:trPr>
        <w:tc>
          <w:tcPr>
            <w:tcW w:w="1598" w:type="dxa"/>
            <w:shd w:val="clear" w:color="auto" w:fill="92D050"/>
          </w:tcPr>
          <w:p w:rsidR="00C20247" w:rsidRDefault="00C20247" w:rsidP="009629E7">
            <w:pPr>
              <w:rPr>
                <w:color w:val="000000"/>
              </w:rPr>
            </w:pPr>
            <w:r>
              <w:rPr>
                <w:color w:val="000000"/>
                <w:sz w:val="24"/>
                <w:szCs w:val="24"/>
              </w:rPr>
              <w:t>Como deve ser</w:t>
            </w:r>
          </w:p>
        </w:tc>
        <w:tc>
          <w:tcPr>
            <w:tcW w:w="3997" w:type="dxa"/>
            <w:shd w:val="clear" w:color="auto" w:fill="FFFF00"/>
          </w:tcPr>
          <w:p w:rsidR="00C20247" w:rsidRPr="003130C4" w:rsidRDefault="00C20247" w:rsidP="009629E7">
            <w:pPr>
              <w:jc w:val="center"/>
              <w:rPr>
                <w:b/>
                <w:sz w:val="20"/>
                <w:szCs w:val="20"/>
              </w:rPr>
            </w:pPr>
            <w:r>
              <w:rPr>
                <w:b/>
                <w:color w:val="000000"/>
              </w:rPr>
              <w:t xml:space="preserve"> ( 50</w:t>
            </w:r>
            <w:r w:rsidRPr="003130C4">
              <w:rPr>
                <w:b/>
                <w:color w:val="000000"/>
              </w:rPr>
              <w:t xml:space="preserve">%) </w:t>
            </w:r>
          </w:p>
        </w:tc>
        <w:tc>
          <w:tcPr>
            <w:tcW w:w="3998" w:type="dxa"/>
            <w:shd w:val="clear" w:color="auto" w:fill="DDD9C3"/>
          </w:tcPr>
          <w:p w:rsidR="00C20247" w:rsidRDefault="00C20247" w:rsidP="009629E7">
            <w:pPr>
              <w:snapToGrid w:val="0"/>
              <w:jc w:val="center"/>
              <w:rPr>
                <w:sz w:val="20"/>
                <w:szCs w:val="20"/>
              </w:rPr>
            </w:pPr>
          </w:p>
        </w:tc>
      </w:tr>
    </w:tbl>
    <w:p w:rsidR="00C20247" w:rsidRDefault="00C20247" w:rsidP="00C20247">
      <w:pPr>
        <w:rPr>
          <w:sz w:val="16"/>
          <w:szCs w:val="16"/>
        </w:rPr>
      </w:pPr>
    </w:p>
    <w:p w:rsidR="001F0D50" w:rsidRDefault="001F0D50">
      <w:pPr>
        <w:spacing w:after="0" w:line="100" w:lineRule="atLeast"/>
        <w:jc w:val="both"/>
        <w:rPr>
          <w:rFonts w:ascii="Times New Roman" w:eastAsia="Times New Roman" w:hAnsi="Times New Roman" w:cs="Times New Roman"/>
          <w:b/>
          <w:sz w:val="20"/>
          <w:szCs w:val="20"/>
          <w:lang w:eastAsia="pt-BR"/>
        </w:rPr>
      </w:pPr>
    </w:p>
    <w:p w:rsidR="001F0D50" w:rsidRPr="000D1D2B" w:rsidRDefault="000D1D2B">
      <w:pPr>
        <w:spacing w:after="0" w:line="100" w:lineRule="atLeast"/>
        <w:jc w:val="both"/>
        <w:rPr>
          <w:rFonts w:ascii="Times New Roman" w:hAnsi="Times New Roman" w:cs="Times New Roman"/>
          <w:b/>
          <w:bCs/>
          <w:sz w:val="28"/>
          <w:szCs w:val="28"/>
          <w:lang w:eastAsia="pt-BR"/>
        </w:rPr>
      </w:pPr>
      <w:r w:rsidRPr="000D1D2B">
        <w:rPr>
          <w:rFonts w:ascii="Times New Roman" w:hAnsi="Times New Roman" w:cs="Times New Roman"/>
          <w:b/>
          <w:bCs/>
          <w:sz w:val="28"/>
          <w:szCs w:val="28"/>
          <w:lang w:eastAsia="pt-BR"/>
        </w:rPr>
        <w:t>Estratégias</w:t>
      </w:r>
    </w:p>
    <w:p w:rsidR="0056067B" w:rsidRPr="00714085" w:rsidRDefault="0056067B">
      <w:pPr>
        <w:spacing w:after="0" w:line="100" w:lineRule="atLeast"/>
        <w:jc w:val="both"/>
        <w:rPr>
          <w:rFonts w:ascii="Times New Roman" w:hAnsi="Times New Roman" w:cs="Times New Roman"/>
          <w:sz w:val="40"/>
          <w:szCs w:val="40"/>
          <w:lang w:eastAsia="pt-BR"/>
        </w:rPr>
      </w:pPr>
    </w:p>
    <w:p w:rsidR="001F0D50" w:rsidRPr="000D1D2B" w:rsidRDefault="001F0D50">
      <w:pPr>
        <w:spacing w:after="0" w:line="100" w:lineRule="atLeast"/>
        <w:jc w:val="both"/>
        <w:rPr>
          <w:rFonts w:ascii="Times New Roman" w:hAnsi="Times New Roman" w:cs="Times New Roman"/>
          <w:sz w:val="24"/>
          <w:szCs w:val="24"/>
          <w:lang w:eastAsia="pt-BR"/>
        </w:rPr>
      </w:pPr>
      <w:r w:rsidRPr="000D1D2B">
        <w:rPr>
          <w:rFonts w:ascii="Times New Roman" w:hAnsi="Times New Roman" w:cs="Times New Roman"/>
          <w:sz w:val="24"/>
          <w:szCs w:val="24"/>
          <w:lang w:eastAsia="pt-BR"/>
        </w:rPr>
        <w:lastRenderedPageBreak/>
        <w:t>16.1) realizar, em regime de colaboração, o planejamento estratégico para dimensionamento da demanda por formação continuada e fomentar a respectiva oferta por parte das instituições de educação superior, de forma orgânica e articulada às políticas de formação;</w:t>
      </w:r>
    </w:p>
    <w:p w:rsidR="001F0D50" w:rsidRPr="000D1D2B" w:rsidRDefault="001F0D50">
      <w:pPr>
        <w:spacing w:after="0" w:line="100" w:lineRule="atLeast"/>
        <w:jc w:val="both"/>
        <w:rPr>
          <w:rFonts w:ascii="Times New Roman" w:hAnsi="Times New Roman" w:cs="Times New Roman"/>
          <w:sz w:val="24"/>
          <w:szCs w:val="24"/>
          <w:lang w:eastAsia="pt-BR"/>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16.2) aderir a programa nacional de composição de acervo de obras didáticas, paradidáticas e de literatura e de dicionários, e programa específico de acesso a bens culturais, incluindo obras e materiais produzidos em Libras e em Braille, sem prejuízo de outros, a serem disponibilizados para os professores e as professoras da rede pública de educação básica, favorecendo a construção do conhecimento e a valorização da cultura da investigação;</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lang w:eastAsia="pt-BR"/>
        </w:rPr>
        <w:t>16.3) estimular o acesso dos docentes ao portal eletrônico para subsidiar a atuação dos professores e das professoras da educação básica, a fim de utilização de materiais didáticos e pedagógicos suplementares, inclusive aqueles com formato acessível, oferecidas através de programas nacionais;</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lang w:eastAsia="pt-BR"/>
        </w:rPr>
        <w:t>16.4) incentivar os docentes a aderirem as bolsas de estudo para pós-graduação dos professores e das professoras e demais profissionais da educação básica;</w:t>
      </w:r>
    </w:p>
    <w:p w:rsidR="001F0D50" w:rsidRPr="000D1D2B" w:rsidRDefault="001F0D50">
      <w:pPr>
        <w:spacing w:after="0" w:line="100" w:lineRule="atLeast"/>
        <w:jc w:val="both"/>
        <w:rPr>
          <w:rFonts w:ascii="Times New Roman" w:hAnsi="Times New Roman" w:cs="Times New Roman"/>
          <w:sz w:val="24"/>
          <w:szCs w:val="24"/>
        </w:rPr>
      </w:pPr>
    </w:p>
    <w:p w:rsidR="001F0D50"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16.5) fortalecer a formação dos professores e das professoras das escolas públicas de educação básica, por meio da adesão do município às ações do Plano Nacional do Livro e Leitura;</w:t>
      </w:r>
    </w:p>
    <w:p w:rsidR="001F0D50" w:rsidRPr="000D1D2B" w:rsidRDefault="001F0D50">
      <w:pPr>
        <w:spacing w:after="0" w:line="100" w:lineRule="atLeast"/>
        <w:jc w:val="both"/>
        <w:rPr>
          <w:rFonts w:ascii="Times New Roman" w:hAnsi="Times New Roman" w:cs="Times New Roman"/>
          <w:sz w:val="24"/>
          <w:szCs w:val="24"/>
        </w:rPr>
      </w:pPr>
    </w:p>
    <w:p w:rsidR="00D76F3D" w:rsidRPr="000D1D2B" w:rsidRDefault="001F0D50">
      <w:pPr>
        <w:spacing w:after="0" w:line="100" w:lineRule="atLeast"/>
        <w:jc w:val="both"/>
        <w:rPr>
          <w:rFonts w:ascii="Times New Roman" w:hAnsi="Times New Roman" w:cs="Times New Roman"/>
          <w:sz w:val="24"/>
          <w:szCs w:val="24"/>
        </w:rPr>
      </w:pPr>
      <w:r w:rsidRPr="000D1D2B">
        <w:rPr>
          <w:rFonts w:ascii="Times New Roman" w:hAnsi="Times New Roman" w:cs="Times New Roman"/>
          <w:sz w:val="24"/>
          <w:szCs w:val="24"/>
        </w:rPr>
        <w:t>16.6) estimular as escolas a aderirem ao Programa de Formação Continu</w:t>
      </w:r>
      <w:r w:rsidR="00E64F85" w:rsidRPr="000D1D2B">
        <w:rPr>
          <w:rFonts w:ascii="Times New Roman" w:hAnsi="Times New Roman" w:cs="Times New Roman"/>
          <w:sz w:val="24"/>
          <w:szCs w:val="24"/>
        </w:rPr>
        <w:t>ada, através do PDDE Interativ</w:t>
      </w:r>
      <w:r w:rsidR="008B5149" w:rsidRPr="000D1D2B">
        <w:rPr>
          <w:rFonts w:ascii="Times New Roman" w:hAnsi="Times New Roman" w:cs="Times New Roman"/>
          <w:sz w:val="24"/>
          <w:szCs w:val="24"/>
        </w:rPr>
        <w:t>o.</w:t>
      </w:r>
    </w:p>
    <w:p w:rsidR="00714085" w:rsidRDefault="00714085">
      <w:pPr>
        <w:spacing w:after="0" w:line="100" w:lineRule="atLeast"/>
        <w:jc w:val="both"/>
        <w:rPr>
          <w:rFonts w:ascii="Times New Roman" w:hAnsi="Times New Roman" w:cs="Times New Roman"/>
          <w:sz w:val="40"/>
          <w:szCs w:val="40"/>
        </w:rPr>
      </w:pPr>
    </w:p>
    <w:p w:rsidR="001F0D50" w:rsidRPr="000D1D2B" w:rsidRDefault="001F0D50">
      <w:pPr>
        <w:spacing w:after="0" w:line="100" w:lineRule="atLeast"/>
        <w:jc w:val="both"/>
        <w:rPr>
          <w:rFonts w:ascii="Times New Roman" w:hAnsi="Times New Roman" w:cs="Times New Roman"/>
          <w:b/>
          <w:bCs/>
          <w:sz w:val="28"/>
          <w:szCs w:val="28"/>
        </w:rPr>
      </w:pPr>
      <w:r w:rsidRPr="000D1D2B">
        <w:rPr>
          <w:rFonts w:ascii="Times New Roman" w:hAnsi="Times New Roman" w:cs="Times New Roman"/>
          <w:b/>
          <w:bCs/>
          <w:sz w:val="28"/>
          <w:szCs w:val="28"/>
        </w:rPr>
        <w:t>META 17: valorizar os (as) profissionais do magistério das redes públicas de educação básica de forma a equiparar seu rendimento médio ao dos(as) demais profissionais com escolaridade equivalente, até o final do sexto ano de vigência deste PME.</w:t>
      </w:r>
    </w:p>
    <w:p w:rsidR="00D76F3D" w:rsidRDefault="00D76F3D">
      <w:pPr>
        <w:spacing w:after="0" w:line="100" w:lineRule="atLeast"/>
        <w:jc w:val="both"/>
        <w:rPr>
          <w:rFonts w:ascii="Times New Roman" w:hAnsi="Times New Roman" w:cs="Times New Roman"/>
          <w:b/>
          <w:bCs/>
          <w:sz w:val="40"/>
          <w:szCs w:val="40"/>
        </w:rPr>
      </w:pPr>
    </w:p>
    <w:tbl>
      <w:tblPr>
        <w:tblW w:w="4954" w:type="pct"/>
        <w:tblCellSpacing w:w="7" w:type="dxa"/>
        <w:tblInd w:w="89" w:type="dxa"/>
        <w:shd w:val="clear" w:color="auto" w:fill="FFFFFF"/>
        <w:tblCellMar>
          <w:top w:w="30" w:type="dxa"/>
          <w:left w:w="30" w:type="dxa"/>
          <w:bottom w:w="30" w:type="dxa"/>
          <w:right w:w="30" w:type="dxa"/>
        </w:tblCellMar>
        <w:tblLook w:val="04A0"/>
      </w:tblPr>
      <w:tblGrid>
        <w:gridCol w:w="9651"/>
      </w:tblGrid>
      <w:tr w:rsidR="00FC5F16" w:rsidRPr="00B14A68" w:rsidTr="008777FB">
        <w:trPr>
          <w:tblCellSpacing w:w="7" w:type="dxa"/>
        </w:trPr>
        <w:tc>
          <w:tcPr>
            <w:tcW w:w="4985" w:type="pct"/>
            <w:shd w:val="clear" w:color="auto" w:fill="ECECEC"/>
            <w:tcMar>
              <w:top w:w="75" w:type="dxa"/>
              <w:left w:w="75" w:type="dxa"/>
              <w:bottom w:w="75" w:type="dxa"/>
              <w:right w:w="0" w:type="dxa"/>
            </w:tcMar>
            <w:vAlign w:val="center"/>
            <w:hideMark/>
          </w:tcPr>
          <w:p w:rsidR="00FC5F16" w:rsidRPr="00B14A68" w:rsidRDefault="00FC5F16" w:rsidP="009629E7">
            <w:pPr>
              <w:suppressAutoHyphens w:val="0"/>
              <w:spacing w:after="75" w:line="240" w:lineRule="auto"/>
              <w:jc w:val="center"/>
              <w:rPr>
                <w:rFonts w:ascii="Arial" w:eastAsia="Times New Roman" w:hAnsi="Arial" w:cs="Arial"/>
                <w:b/>
                <w:bCs/>
                <w:color w:val="333333"/>
                <w:kern w:val="0"/>
                <w:sz w:val="24"/>
                <w:szCs w:val="24"/>
                <w:lang w:eastAsia="pt-BR"/>
              </w:rPr>
            </w:pPr>
            <w:r w:rsidRPr="00B14A68">
              <w:rPr>
                <w:rFonts w:ascii="Arial" w:eastAsia="Times New Roman" w:hAnsi="Arial" w:cs="Arial"/>
                <w:b/>
                <w:bCs/>
                <w:color w:val="333333"/>
                <w:kern w:val="0"/>
                <w:sz w:val="24"/>
                <w:szCs w:val="24"/>
                <w:lang w:eastAsia="pt-BR"/>
              </w:rPr>
              <w:t>Indicador 17 - Razão entre salários dos professores da educação básica, na rede pública (não federal), e não professores, com escolaridade equivalente.</w:t>
            </w:r>
          </w:p>
        </w:tc>
      </w:tr>
      <w:tr w:rsidR="00FC5F16" w:rsidRPr="00B14A68" w:rsidTr="008777FB">
        <w:trPr>
          <w:tblCellSpacing w:w="7" w:type="dxa"/>
        </w:trPr>
        <w:tc>
          <w:tcPr>
            <w:tcW w:w="4985" w:type="pct"/>
            <w:shd w:val="clear" w:color="auto" w:fill="ECECEC"/>
            <w:vAlign w:val="center"/>
            <w:hideMark/>
          </w:tcPr>
          <w:tbl>
            <w:tblPr>
              <w:tblW w:w="5000" w:type="pct"/>
              <w:tblCellSpacing w:w="7" w:type="dxa"/>
              <w:tblCellMar>
                <w:top w:w="30" w:type="dxa"/>
                <w:left w:w="30" w:type="dxa"/>
                <w:bottom w:w="30" w:type="dxa"/>
                <w:right w:w="30" w:type="dxa"/>
              </w:tblCellMar>
              <w:tblLook w:val="04A0"/>
            </w:tblPr>
            <w:tblGrid>
              <w:gridCol w:w="9563"/>
            </w:tblGrid>
            <w:tr w:rsidR="00FC5F16" w:rsidRPr="00B14A68" w:rsidTr="009629E7">
              <w:trPr>
                <w:tblCellSpacing w:w="7" w:type="dxa"/>
              </w:trPr>
              <w:tc>
                <w:tcPr>
                  <w:tcW w:w="0" w:type="auto"/>
                  <w:shd w:val="clear" w:color="auto" w:fill="C6D9F1"/>
                  <w:vAlign w:val="center"/>
                  <w:hideMark/>
                </w:tcPr>
                <w:p w:rsidR="00FC5F16" w:rsidRPr="00B14A68" w:rsidRDefault="00FC5F16" w:rsidP="009629E7">
                  <w:pPr>
                    <w:suppressAutoHyphens w:val="0"/>
                    <w:spacing w:after="75" w:line="240" w:lineRule="auto"/>
                    <w:jc w:val="center"/>
                    <w:rPr>
                      <w:rFonts w:ascii="Arial" w:eastAsia="Times New Roman" w:hAnsi="Arial" w:cs="Arial"/>
                      <w:color w:val="000000"/>
                      <w:kern w:val="0"/>
                      <w:sz w:val="24"/>
                      <w:szCs w:val="24"/>
                      <w:lang w:eastAsia="pt-BR"/>
                    </w:rPr>
                  </w:pPr>
                  <w:r w:rsidRPr="00B14A68">
                    <w:rPr>
                      <w:rFonts w:ascii="Arial" w:eastAsia="Times New Roman" w:hAnsi="Arial" w:cs="Arial"/>
                      <w:color w:val="000000"/>
                      <w:kern w:val="0"/>
                      <w:sz w:val="24"/>
                      <w:szCs w:val="24"/>
                      <w:lang w:eastAsia="pt-BR"/>
                    </w:rPr>
                    <w:t>Brasil</w:t>
                  </w:r>
                </w:p>
                <w:p w:rsidR="00FC5F16" w:rsidRPr="00B14A68" w:rsidRDefault="00FC5F16" w:rsidP="009629E7">
                  <w:pPr>
                    <w:suppressAutoHyphens w:val="0"/>
                    <w:spacing w:after="75" w:line="240" w:lineRule="auto"/>
                    <w:jc w:val="center"/>
                    <w:rPr>
                      <w:rFonts w:ascii="Arial" w:eastAsia="Times New Roman" w:hAnsi="Arial" w:cs="Arial"/>
                      <w:color w:val="000000"/>
                      <w:kern w:val="0"/>
                      <w:sz w:val="24"/>
                      <w:szCs w:val="24"/>
                      <w:lang w:eastAsia="pt-BR"/>
                    </w:rPr>
                  </w:pPr>
                  <w:r w:rsidRPr="00B14A68">
                    <w:rPr>
                      <w:rFonts w:ascii="Arial" w:eastAsia="Times New Roman" w:hAnsi="Arial" w:cs="Arial"/>
                      <w:color w:val="000000"/>
                      <w:kern w:val="0"/>
                      <w:sz w:val="24"/>
                      <w:szCs w:val="24"/>
                      <w:lang w:eastAsia="pt-BR"/>
                    </w:rPr>
                    <w:t>Estado</w:t>
                  </w:r>
                </w:p>
                <w:p w:rsidR="00FC5F16" w:rsidRPr="00B14A68" w:rsidRDefault="00FC5F16" w:rsidP="009629E7">
                  <w:pPr>
                    <w:suppressAutoHyphens w:val="0"/>
                    <w:spacing w:after="75" w:line="240" w:lineRule="auto"/>
                    <w:rPr>
                      <w:rFonts w:ascii="Arial" w:eastAsia="Times New Roman" w:hAnsi="Arial" w:cs="Arial"/>
                      <w:color w:val="000000"/>
                      <w:kern w:val="0"/>
                      <w:sz w:val="24"/>
                      <w:szCs w:val="24"/>
                      <w:lang w:eastAsia="pt-BR"/>
                    </w:rPr>
                  </w:pPr>
                  <w:r w:rsidRPr="00B14A68">
                    <w:rPr>
                      <w:rFonts w:ascii="Arial" w:eastAsia="Times New Roman" w:hAnsi="Arial" w:cs="Arial"/>
                      <w:color w:val="000000"/>
                      <w:kern w:val="0"/>
                      <w:sz w:val="24"/>
                      <w:szCs w:val="24"/>
                      <w:lang w:eastAsia="pt-BR"/>
                    </w:rPr>
                    <w:t>Meta Brasil: 100%</w:t>
                  </w:r>
                </w:p>
                <w:p w:rsidR="00FC5F16" w:rsidRPr="00B14A68" w:rsidRDefault="00FC5F16" w:rsidP="009629E7">
                  <w:pPr>
                    <w:suppressAutoHyphens w:val="0"/>
                    <w:spacing w:after="75" w:line="240" w:lineRule="auto"/>
                    <w:jc w:val="center"/>
                    <w:rPr>
                      <w:rFonts w:ascii="Lucida Sans Unicode" w:eastAsia="Times New Roman" w:hAnsi="Lucida Sans Unicode" w:cs="Lucida Sans Unicode"/>
                      <w:b/>
                      <w:bCs/>
                      <w:color w:val="606060"/>
                      <w:kern w:val="0"/>
                      <w:sz w:val="24"/>
                      <w:szCs w:val="24"/>
                      <w:lang w:eastAsia="pt-BR"/>
                    </w:rPr>
                  </w:pPr>
                  <w:r w:rsidRPr="00B14A68">
                    <w:rPr>
                      <w:rFonts w:ascii="Lucida Sans Unicode" w:eastAsia="Times New Roman" w:hAnsi="Lucida Sans Unicode" w:cs="Lucida Sans Unicode"/>
                      <w:color w:val="000000"/>
                      <w:kern w:val="0"/>
                      <w:sz w:val="28"/>
                      <w:szCs w:val="28"/>
                      <w:lang w:eastAsia="pt-BR"/>
                    </w:rPr>
                    <w:t>74,3%</w:t>
                  </w:r>
                  <w:r w:rsidRPr="00B14A68">
                    <w:rPr>
                      <w:rFonts w:ascii="Lucida Sans Unicode" w:eastAsia="Times New Roman" w:hAnsi="Lucida Sans Unicode" w:cs="Lucida Sans Unicode"/>
                      <w:b/>
                      <w:bCs/>
                      <w:color w:val="606060"/>
                      <w:kern w:val="0"/>
                      <w:sz w:val="28"/>
                      <w:szCs w:val="28"/>
                      <w:lang w:eastAsia="pt-BR"/>
                    </w:rPr>
                    <w:br/>
                  </w:r>
                  <w:r w:rsidRPr="00B14A68">
                    <w:rPr>
                      <w:rFonts w:ascii="Lucida Sans Unicode" w:eastAsia="Times New Roman" w:hAnsi="Lucida Sans Unicode" w:cs="Lucida Sans Unicode"/>
                      <w:color w:val="000000"/>
                      <w:kern w:val="0"/>
                      <w:sz w:val="24"/>
                      <w:szCs w:val="24"/>
                      <w:lang w:eastAsia="pt-BR"/>
                    </w:rPr>
                    <w:t>Brasil</w:t>
                  </w:r>
                </w:p>
                <w:p w:rsidR="00FC5F16" w:rsidRPr="00B14A68" w:rsidRDefault="00FC5F16" w:rsidP="009629E7">
                  <w:pPr>
                    <w:suppressAutoHyphens w:val="0"/>
                    <w:spacing w:after="75" w:line="240" w:lineRule="auto"/>
                    <w:rPr>
                      <w:rFonts w:ascii="Arial" w:eastAsia="Times New Roman" w:hAnsi="Arial" w:cs="Arial"/>
                      <w:color w:val="000000"/>
                      <w:kern w:val="0"/>
                      <w:sz w:val="24"/>
                      <w:szCs w:val="24"/>
                      <w:lang w:eastAsia="pt-BR"/>
                    </w:rPr>
                  </w:pPr>
                  <w:r w:rsidRPr="00B14A68">
                    <w:rPr>
                      <w:rFonts w:ascii="Arial" w:eastAsia="Times New Roman" w:hAnsi="Arial" w:cs="Arial"/>
                      <w:color w:val="000000"/>
                      <w:kern w:val="0"/>
                      <w:sz w:val="24"/>
                      <w:szCs w:val="24"/>
                      <w:lang w:eastAsia="pt-BR"/>
                    </w:rPr>
                    <w:t>Meta Brasil: 100%</w:t>
                  </w:r>
                </w:p>
                <w:p w:rsidR="00FC5F16" w:rsidRPr="00B14A68" w:rsidRDefault="00FC5F16" w:rsidP="009629E7">
                  <w:pPr>
                    <w:suppressAutoHyphens w:val="0"/>
                    <w:spacing w:after="75" w:line="240" w:lineRule="auto"/>
                    <w:jc w:val="center"/>
                    <w:rPr>
                      <w:rFonts w:ascii="Lucida Sans Unicode" w:eastAsia="Times New Roman" w:hAnsi="Lucida Sans Unicode" w:cs="Lucida Sans Unicode"/>
                      <w:b/>
                      <w:bCs/>
                      <w:color w:val="606060"/>
                      <w:kern w:val="0"/>
                      <w:sz w:val="17"/>
                      <w:szCs w:val="17"/>
                      <w:lang w:eastAsia="pt-BR"/>
                    </w:rPr>
                  </w:pPr>
                  <w:r w:rsidRPr="00B14A68">
                    <w:rPr>
                      <w:rFonts w:ascii="Lucida Sans Unicode" w:eastAsia="Times New Roman" w:hAnsi="Lucida Sans Unicode" w:cs="Lucida Sans Unicode"/>
                      <w:color w:val="000000"/>
                      <w:kern w:val="0"/>
                      <w:sz w:val="28"/>
                      <w:szCs w:val="28"/>
                      <w:lang w:eastAsia="pt-BR"/>
                    </w:rPr>
                    <w:t>81,8%</w:t>
                  </w:r>
                  <w:r w:rsidRPr="00B14A68">
                    <w:rPr>
                      <w:rFonts w:ascii="Lucida Sans Unicode" w:eastAsia="Times New Roman" w:hAnsi="Lucida Sans Unicode" w:cs="Lucida Sans Unicode"/>
                      <w:b/>
                      <w:bCs/>
                      <w:color w:val="606060"/>
                      <w:kern w:val="0"/>
                      <w:sz w:val="28"/>
                      <w:szCs w:val="28"/>
                      <w:lang w:eastAsia="pt-BR"/>
                    </w:rPr>
                    <w:br/>
                  </w:r>
                  <w:r w:rsidRPr="00B14A68">
                    <w:rPr>
                      <w:rFonts w:ascii="Lucida Sans Unicode" w:eastAsia="Times New Roman" w:hAnsi="Lucida Sans Unicode" w:cs="Lucida Sans Unicode"/>
                      <w:color w:val="000000"/>
                      <w:kern w:val="0"/>
                      <w:sz w:val="24"/>
                      <w:szCs w:val="24"/>
                      <w:lang w:eastAsia="pt-BR"/>
                    </w:rPr>
                    <w:t>Rio Grande do Sul</w:t>
                  </w:r>
                </w:p>
              </w:tc>
            </w:tr>
          </w:tbl>
          <w:p w:rsidR="00FC5F16" w:rsidRPr="00B14A68" w:rsidRDefault="00FC5F16" w:rsidP="009629E7">
            <w:pPr>
              <w:suppressAutoHyphens w:val="0"/>
              <w:spacing w:after="75" w:line="240" w:lineRule="auto"/>
              <w:rPr>
                <w:rFonts w:ascii="Algerian" w:eastAsia="Times New Roman" w:hAnsi="Algerian" w:cs="Arial"/>
                <w:b/>
                <w:bCs/>
                <w:color w:val="000000"/>
                <w:kern w:val="0"/>
                <w:sz w:val="12"/>
                <w:szCs w:val="12"/>
                <w:lang w:eastAsia="pt-BR"/>
              </w:rPr>
            </w:pPr>
          </w:p>
        </w:tc>
      </w:tr>
      <w:tr w:rsidR="00FC5F16" w:rsidRPr="00B14A68" w:rsidTr="008777FB">
        <w:trPr>
          <w:tblCellSpacing w:w="7" w:type="dxa"/>
        </w:trPr>
        <w:tc>
          <w:tcPr>
            <w:tcW w:w="4985" w:type="pct"/>
            <w:shd w:val="clear" w:color="auto" w:fill="ECECEC"/>
            <w:vAlign w:val="center"/>
            <w:hideMark/>
          </w:tcPr>
          <w:p w:rsidR="00FC5F16" w:rsidRPr="00B14A68" w:rsidRDefault="00FC5F16" w:rsidP="009629E7">
            <w:pPr>
              <w:suppressAutoHyphens w:val="0"/>
              <w:spacing w:after="75" w:line="240" w:lineRule="auto"/>
              <w:rPr>
                <w:rFonts w:ascii="Arial" w:eastAsia="Times New Roman" w:hAnsi="Arial" w:cs="Arial"/>
                <w:color w:val="000000"/>
                <w:kern w:val="0"/>
                <w:sz w:val="16"/>
                <w:szCs w:val="16"/>
                <w:lang w:eastAsia="pt-BR"/>
              </w:rPr>
            </w:pPr>
            <w:r w:rsidRPr="00B14A68">
              <w:rPr>
                <w:rFonts w:ascii="Arial" w:eastAsia="Times New Roman" w:hAnsi="Arial" w:cs="Arial"/>
                <w:color w:val="000000"/>
                <w:kern w:val="0"/>
                <w:sz w:val="16"/>
                <w:szCs w:val="16"/>
                <w:lang w:eastAsia="pt-BR"/>
              </w:rPr>
              <w:t xml:space="preserve">Fonte: IBGE/Pesquisa Nacional por Amostra de Domicílios (PNAD) </w:t>
            </w:r>
            <w:r w:rsidR="00E64F85">
              <w:rPr>
                <w:rFonts w:ascii="Arial" w:eastAsia="Times New Roman" w:hAnsi="Arial" w:cs="Arial"/>
                <w:color w:val="000000"/>
                <w:kern w:val="0"/>
                <w:sz w:val="16"/>
                <w:szCs w:val="16"/>
                <w:lang w:eastAsia="pt-BR"/>
              </w:rPr>
              <w:t>–</w:t>
            </w:r>
            <w:r w:rsidRPr="00B14A68">
              <w:rPr>
                <w:rFonts w:ascii="Arial" w:eastAsia="Times New Roman" w:hAnsi="Arial" w:cs="Arial"/>
                <w:color w:val="000000"/>
                <w:kern w:val="0"/>
                <w:sz w:val="16"/>
                <w:szCs w:val="16"/>
                <w:lang w:eastAsia="pt-BR"/>
              </w:rPr>
              <w:t xml:space="preserve"> 2012</w:t>
            </w:r>
          </w:p>
        </w:tc>
      </w:tr>
    </w:tbl>
    <w:p w:rsidR="00FC5F16" w:rsidRDefault="00FC5F16">
      <w:pPr>
        <w:spacing w:after="0" w:line="100" w:lineRule="atLeast"/>
        <w:jc w:val="both"/>
      </w:pPr>
    </w:p>
    <w:tbl>
      <w:tblPr>
        <w:tblW w:w="8918" w:type="dxa"/>
        <w:tblInd w:w="108" w:type="dxa"/>
        <w:tblLayout w:type="fixed"/>
        <w:tblLook w:val="0000"/>
      </w:tblPr>
      <w:tblGrid>
        <w:gridCol w:w="8918"/>
      </w:tblGrid>
      <w:tr w:rsidR="00C86E30" w:rsidRPr="00595145" w:rsidTr="008777FB">
        <w:trPr>
          <w:trHeight w:val="542"/>
        </w:trPr>
        <w:tc>
          <w:tcPr>
            <w:tcW w:w="8918" w:type="dxa"/>
            <w:tcBorders>
              <w:top w:val="single" w:sz="4" w:space="0" w:color="000000"/>
              <w:left w:val="single" w:sz="4" w:space="0" w:color="000000"/>
              <w:bottom w:val="single" w:sz="4" w:space="0" w:color="000000"/>
              <w:right w:val="single" w:sz="4" w:space="0" w:color="000000"/>
            </w:tcBorders>
            <w:shd w:val="clear" w:color="auto" w:fill="FFC000"/>
          </w:tcPr>
          <w:p w:rsidR="00C86E30" w:rsidRPr="00595145" w:rsidRDefault="00C86E30" w:rsidP="003A21D4">
            <w:pPr>
              <w:pStyle w:val="Default"/>
              <w:jc w:val="center"/>
              <w:rPr>
                <w:rFonts w:eastAsia="Times New Roman"/>
                <w:b/>
                <w:lang w:eastAsia="pt-BR"/>
              </w:rPr>
            </w:pPr>
            <w:r w:rsidRPr="00595145">
              <w:rPr>
                <w:rFonts w:eastAsia="Times New Roman"/>
                <w:b/>
                <w:lang w:eastAsia="pt-BR"/>
              </w:rPr>
              <w:t>BRASIL/2012</w:t>
            </w:r>
          </w:p>
          <w:p w:rsidR="00C86E30" w:rsidRPr="00595145" w:rsidRDefault="00C86E30" w:rsidP="003A21D4">
            <w:pPr>
              <w:pStyle w:val="Default"/>
              <w:jc w:val="center"/>
              <w:rPr>
                <w:rFonts w:eastAsia="Times New Roman"/>
                <w:b/>
                <w:lang w:eastAsia="pt-BR"/>
              </w:rPr>
            </w:pPr>
          </w:p>
        </w:tc>
      </w:tr>
      <w:tr w:rsidR="00C86E30" w:rsidTr="008777FB">
        <w:trPr>
          <w:trHeight w:val="512"/>
        </w:trPr>
        <w:tc>
          <w:tcPr>
            <w:tcW w:w="8918" w:type="dxa"/>
            <w:tcBorders>
              <w:top w:val="single" w:sz="4" w:space="0" w:color="000000"/>
              <w:left w:val="single" w:sz="4" w:space="0" w:color="000000"/>
              <w:bottom w:val="single" w:sz="4" w:space="0" w:color="000000"/>
              <w:right w:val="single" w:sz="4" w:space="0" w:color="000000"/>
            </w:tcBorders>
            <w:shd w:val="clear" w:color="auto" w:fill="DEEAF6"/>
          </w:tcPr>
          <w:p w:rsidR="00C86E30" w:rsidRPr="000D1D2B" w:rsidRDefault="00C86E30" w:rsidP="003A21D4">
            <w:pPr>
              <w:jc w:val="center"/>
              <w:rPr>
                <w:b/>
                <w:sz w:val="24"/>
                <w:szCs w:val="24"/>
              </w:rPr>
            </w:pPr>
            <w:r w:rsidRPr="000D1D2B">
              <w:rPr>
                <w:b/>
                <w:color w:val="auto"/>
                <w:sz w:val="24"/>
                <w:szCs w:val="24"/>
              </w:rPr>
              <w:t>Valorização do Magistério</w:t>
            </w:r>
          </w:p>
        </w:tc>
      </w:tr>
      <w:tr w:rsidR="00C86E30" w:rsidTr="008777FB">
        <w:trPr>
          <w:trHeight w:val="292"/>
        </w:trPr>
        <w:tc>
          <w:tcPr>
            <w:tcW w:w="8918" w:type="dxa"/>
            <w:tcBorders>
              <w:top w:val="single" w:sz="4" w:space="0" w:color="000000"/>
              <w:left w:val="single" w:sz="4" w:space="0" w:color="000000"/>
              <w:bottom w:val="single" w:sz="4" w:space="0" w:color="000000"/>
              <w:right w:val="single" w:sz="4" w:space="0" w:color="000000"/>
            </w:tcBorders>
            <w:shd w:val="clear" w:color="auto" w:fill="E7E6E6"/>
          </w:tcPr>
          <w:p w:rsidR="00C86E30" w:rsidRPr="000D1D2B" w:rsidRDefault="00C86E30" w:rsidP="003A21D4">
            <w:pPr>
              <w:pStyle w:val="Default"/>
              <w:rPr>
                <w:b/>
                <w:color w:val="auto"/>
              </w:rPr>
            </w:pPr>
            <w:r w:rsidRPr="000D1D2B">
              <w:rPr>
                <w:b/>
                <w:bCs/>
                <w:color w:val="FF0000"/>
              </w:rPr>
              <w:t>Como é:</w:t>
            </w:r>
            <w:r w:rsidRPr="000D1D2B">
              <w:rPr>
                <w:b/>
                <w:bCs/>
                <w:color w:val="auto"/>
              </w:rPr>
              <w:t xml:space="preserve"> </w:t>
            </w:r>
          </w:p>
          <w:p w:rsidR="00C86E30" w:rsidRPr="000D1D2B" w:rsidRDefault="00C86E30" w:rsidP="003A21D4">
            <w:pPr>
              <w:pStyle w:val="Default"/>
              <w:spacing w:after="154"/>
              <w:rPr>
                <w:b/>
                <w:bCs/>
                <w:color w:val="FF0000"/>
              </w:rPr>
            </w:pPr>
            <w:r w:rsidRPr="000D1D2B">
              <w:rPr>
                <w:b/>
                <w:color w:val="auto"/>
              </w:rPr>
              <w:lastRenderedPageBreak/>
              <w:t>• O salário dos professores de educação básica é 25,7% menor do que dos demais profissionais com formação equivalente e mesma jornada.</w:t>
            </w:r>
          </w:p>
          <w:p w:rsidR="00C86E30" w:rsidRPr="000D1D2B" w:rsidRDefault="00C86E30" w:rsidP="003A21D4">
            <w:pPr>
              <w:pStyle w:val="Default"/>
              <w:rPr>
                <w:b/>
                <w:color w:val="auto"/>
              </w:rPr>
            </w:pPr>
            <w:r w:rsidRPr="000D1D2B">
              <w:rPr>
                <w:b/>
                <w:bCs/>
                <w:color w:val="FF0000"/>
              </w:rPr>
              <w:t xml:space="preserve">Como será: </w:t>
            </w:r>
          </w:p>
          <w:p w:rsidR="00C86E30" w:rsidRPr="000D1D2B" w:rsidRDefault="00C86E30" w:rsidP="003A21D4">
            <w:pPr>
              <w:pStyle w:val="Default"/>
              <w:rPr>
                <w:b/>
                <w:color w:val="auto"/>
              </w:rPr>
            </w:pPr>
            <w:r w:rsidRPr="000D1D2B">
              <w:rPr>
                <w:b/>
                <w:color w:val="auto"/>
              </w:rPr>
              <w:t xml:space="preserve">• Salário médio para os docentes de R$ 3.652,00 (jornada </w:t>
            </w:r>
            <w:r w:rsidR="008777FB">
              <w:rPr>
                <w:b/>
                <w:color w:val="auto"/>
              </w:rPr>
              <w:t>40h), ao final do 6º ano do PNE</w:t>
            </w:r>
          </w:p>
        </w:tc>
      </w:tr>
      <w:tr w:rsidR="00C86E30" w:rsidTr="008777FB">
        <w:trPr>
          <w:trHeight w:val="141"/>
        </w:trPr>
        <w:tc>
          <w:tcPr>
            <w:tcW w:w="8918" w:type="dxa"/>
            <w:tcBorders>
              <w:top w:val="single" w:sz="4" w:space="0" w:color="000000"/>
              <w:left w:val="single" w:sz="4" w:space="0" w:color="000000"/>
              <w:bottom w:val="single" w:sz="4" w:space="0" w:color="000000"/>
              <w:right w:val="single" w:sz="4" w:space="0" w:color="000000"/>
            </w:tcBorders>
            <w:shd w:val="clear" w:color="auto" w:fill="FFC000"/>
          </w:tcPr>
          <w:p w:rsidR="00C86E30" w:rsidRPr="000D1D2B" w:rsidRDefault="00C86E30" w:rsidP="003A21D4">
            <w:pPr>
              <w:suppressAutoHyphens w:val="0"/>
              <w:autoSpaceDE w:val="0"/>
              <w:spacing w:after="0" w:line="240" w:lineRule="auto"/>
              <w:ind w:left="720"/>
              <w:rPr>
                <w:b/>
                <w:sz w:val="24"/>
                <w:szCs w:val="24"/>
              </w:rPr>
            </w:pPr>
            <w:r w:rsidRPr="000D1D2B">
              <w:rPr>
                <w:rFonts w:eastAsia="Times New Roman" w:cs="Times New Roman"/>
                <w:b/>
                <w:color w:val="auto"/>
                <w:sz w:val="24"/>
                <w:szCs w:val="24"/>
                <w:lang w:eastAsia="pt-BR"/>
              </w:rPr>
              <w:lastRenderedPageBreak/>
              <w:t>Fonte: IBGE/2012</w:t>
            </w:r>
          </w:p>
        </w:tc>
      </w:tr>
    </w:tbl>
    <w:p w:rsidR="00C628E0" w:rsidRPr="000D1D2B" w:rsidRDefault="00C628E0" w:rsidP="00C86E30">
      <w:pPr>
        <w:spacing w:after="0" w:line="100" w:lineRule="atLeast"/>
        <w:jc w:val="both"/>
      </w:pPr>
    </w:p>
    <w:tbl>
      <w:tblPr>
        <w:tblW w:w="0" w:type="auto"/>
        <w:tblLayout w:type="fixed"/>
        <w:tblCellMar>
          <w:left w:w="0" w:type="dxa"/>
          <w:right w:w="0" w:type="dxa"/>
        </w:tblCellMar>
        <w:tblLook w:val="0000"/>
      </w:tblPr>
      <w:tblGrid>
        <w:gridCol w:w="1943"/>
        <w:gridCol w:w="4436"/>
        <w:gridCol w:w="3063"/>
      </w:tblGrid>
      <w:tr w:rsidR="00C628E0" w:rsidRPr="000D1D2B" w:rsidTr="008777FB">
        <w:trPr>
          <w:trHeight w:val="204"/>
        </w:trPr>
        <w:tc>
          <w:tcPr>
            <w:tcW w:w="1943" w:type="dxa"/>
            <w:shd w:val="clear" w:color="auto" w:fill="auto"/>
          </w:tcPr>
          <w:p w:rsidR="00C628E0" w:rsidRPr="000D1D2B" w:rsidRDefault="00C628E0" w:rsidP="00C628E0">
            <w:pPr>
              <w:jc w:val="center"/>
              <w:rPr>
                <w:b/>
              </w:rPr>
            </w:pPr>
          </w:p>
          <w:p w:rsidR="00C628E0" w:rsidRPr="000D1D2B" w:rsidRDefault="00C628E0" w:rsidP="00C628E0">
            <w:pPr>
              <w:jc w:val="center"/>
            </w:pPr>
            <w:r w:rsidRPr="000D1D2B">
              <w:rPr>
                <w:b/>
              </w:rPr>
              <w:t xml:space="preserve">Como é </w:t>
            </w:r>
          </w:p>
        </w:tc>
        <w:tc>
          <w:tcPr>
            <w:tcW w:w="4436" w:type="dxa"/>
            <w:shd w:val="clear" w:color="auto" w:fill="92D050"/>
          </w:tcPr>
          <w:p w:rsidR="00183AE8" w:rsidRDefault="00183AE8" w:rsidP="00C628E0">
            <w:pPr>
              <w:jc w:val="center"/>
              <w:rPr>
                <w:highlight w:val="yellow"/>
              </w:rPr>
            </w:pPr>
          </w:p>
          <w:p w:rsidR="00C628E0" w:rsidRPr="000D1D2B" w:rsidRDefault="00C628E0" w:rsidP="00C628E0">
            <w:pPr>
              <w:jc w:val="center"/>
            </w:pPr>
            <w:r w:rsidRPr="000D1D2B">
              <w:rPr>
                <w:highlight w:val="yellow"/>
              </w:rPr>
              <w:t>R$ 2.420,00</w:t>
            </w:r>
            <w:r w:rsidRPr="000D1D2B">
              <w:t xml:space="preserve"> média salário docente com nível superior (</w:t>
            </w:r>
            <w:r w:rsidRPr="000D1D2B">
              <w:rPr>
                <w:highlight w:val="yellow"/>
              </w:rPr>
              <w:t>40h)</w:t>
            </w:r>
          </w:p>
        </w:tc>
        <w:tc>
          <w:tcPr>
            <w:tcW w:w="3063" w:type="dxa"/>
            <w:shd w:val="clear" w:color="auto" w:fill="FF0000"/>
          </w:tcPr>
          <w:p w:rsidR="00183AE8" w:rsidRDefault="00183AE8" w:rsidP="00C628E0">
            <w:pPr>
              <w:jc w:val="center"/>
              <w:rPr>
                <w:highlight w:val="yellow"/>
              </w:rPr>
            </w:pPr>
          </w:p>
          <w:p w:rsidR="00C628E0" w:rsidRPr="000D1D2B" w:rsidRDefault="00C628E0" w:rsidP="00C628E0">
            <w:pPr>
              <w:jc w:val="center"/>
            </w:pPr>
            <w:r w:rsidRPr="000D1D2B">
              <w:rPr>
                <w:highlight w:val="yellow"/>
              </w:rPr>
              <w:t>R$ 1.232,00</w:t>
            </w:r>
            <w:r w:rsidRPr="000D1D2B">
              <w:t xml:space="preserve"> diferença salarial</w:t>
            </w:r>
          </w:p>
        </w:tc>
      </w:tr>
    </w:tbl>
    <w:p w:rsidR="00C628E0" w:rsidRPr="000D1D2B" w:rsidRDefault="00C628E0" w:rsidP="00C628E0">
      <w:pPr>
        <w:jc w:val="center"/>
      </w:pPr>
    </w:p>
    <w:tbl>
      <w:tblPr>
        <w:tblW w:w="0" w:type="auto"/>
        <w:tblInd w:w="108" w:type="dxa"/>
        <w:tblLayout w:type="fixed"/>
        <w:tblLook w:val="0000"/>
      </w:tblPr>
      <w:tblGrid>
        <w:gridCol w:w="1985"/>
        <w:gridCol w:w="7371"/>
      </w:tblGrid>
      <w:tr w:rsidR="00C628E0" w:rsidRPr="000D1D2B" w:rsidTr="008777FB">
        <w:trPr>
          <w:trHeight w:val="198"/>
        </w:trPr>
        <w:tc>
          <w:tcPr>
            <w:tcW w:w="1985" w:type="dxa"/>
            <w:shd w:val="clear" w:color="auto" w:fill="auto"/>
          </w:tcPr>
          <w:p w:rsidR="00183AE8" w:rsidRDefault="00C628E0" w:rsidP="00C628E0">
            <w:pPr>
              <w:jc w:val="center"/>
              <w:rPr>
                <w:rFonts w:eastAsia="Calibri"/>
              </w:rPr>
            </w:pPr>
            <w:r w:rsidRPr="000D1D2B">
              <w:rPr>
                <w:rFonts w:eastAsia="Calibri"/>
              </w:rPr>
              <w:t xml:space="preserve">   </w:t>
            </w:r>
          </w:p>
          <w:p w:rsidR="00C628E0" w:rsidRPr="000D1D2B" w:rsidRDefault="00C628E0" w:rsidP="00C628E0">
            <w:pPr>
              <w:jc w:val="center"/>
            </w:pPr>
            <w:r w:rsidRPr="000D1D2B">
              <w:rPr>
                <w:b/>
              </w:rPr>
              <w:t xml:space="preserve">Como será </w:t>
            </w:r>
          </w:p>
        </w:tc>
        <w:tc>
          <w:tcPr>
            <w:tcW w:w="7371" w:type="dxa"/>
            <w:shd w:val="clear" w:color="auto" w:fill="92D050"/>
          </w:tcPr>
          <w:p w:rsidR="00183AE8" w:rsidRDefault="00183AE8" w:rsidP="00C628E0">
            <w:pPr>
              <w:jc w:val="center"/>
              <w:rPr>
                <w:highlight w:val="yellow"/>
              </w:rPr>
            </w:pPr>
          </w:p>
          <w:p w:rsidR="00C628E0" w:rsidRPr="000D1D2B" w:rsidRDefault="00C628E0" w:rsidP="00C628E0">
            <w:pPr>
              <w:jc w:val="center"/>
            </w:pPr>
            <w:r w:rsidRPr="000D1D2B">
              <w:rPr>
                <w:highlight w:val="yellow"/>
              </w:rPr>
              <w:t>R$ 3.652,00</w:t>
            </w:r>
            <w:r w:rsidRPr="000D1D2B">
              <w:t xml:space="preserve"> média salário docente com nível superior (</w:t>
            </w:r>
            <w:r w:rsidRPr="000D1D2B">
              <w:rPr>
                <w:highlight w:val="yellow"/>
              </w:rPr>
              <w:t>40h)</w:t>
            </w:r>
          </w:p>
        </w:tc>
      </w:tr>
    </w:tbl>
    <w:p w:rsidR="000D1D2B" w:rsidRDefault="000D1D2B">
      <w:pPr>
        <w:spacing w:after="0" w:line="100" w:lineRule="atLeast"/>
        <w:jc w:val="both"/>
        <w:rPr>
          <w:rFonts w:ascii="Times New Roman" w:hAnsi="Times New Roman" w:cs="Times New Roman"/>
          <w:b/>
          <w:bCs/>
          <w:sz w:val="24"/>
          <w:szCs w:val="24"/>
        </w:rPr>
      </w:pPr>
    </w:p>
    <w:p w:rsidR="000D1D2B" w:rsidRDefault="000D1D2B">
      <w:pPr>
        <w:spacing w:after="0" w:line="100" w:lineRule="atLeast"/>
        <w:jc w:val="both"/>
        <w:rPr>
          <w:rFonts w:ascii="Times New Roman" w:hAnsi="Times New Roman" w:cs="Times New Roman"/>
          <w:b/>
          <w:bCs/>
          <w:sz w:val="24"/>
          <w:szCs w:val="24"/>
        </w:rPr>
      </w:pPr>
    </w:p>
    <w:p w:rsidR="001F0D50" w:rsidRPr="000D1D2B" w:rsidRDefault="000D1D2B">
      <w:pPr>
        <w:spacing w:after="0" w:line="100" w:lineRule="atLeast"/>
        <w:jc w:val="both"/>
        <w:rPr>
          <w:rFonts w:ascii="Times New Roman" w:hAnsi="Times New Roman" w:cs="Times New Roman"/>
          <w:sz w:val="28"/>
          <w:szCs w:val="28"/>
        </w:rPr>
      </w:pPr>
      <w:r w:rsidRPr="000D1D2B">
        <w:rPr>
          <w:rFonts w:ascii="Times New Roman" w:hAnsi="Times New Roman" w:cs="Times New Roman"/>
          <w:b/>
          <w:bCs/>
          <w:sz w:val="28"/>
          <w:szCs w:val="28"/>
        </w:rPr>
        <w:t>Estratégias</w:t>
      </w:r>
    </w:p>
    <w:p w:rsidR="00F867B3" w:rsidRPr="00714085" w:rsidRDefault="00F867B3">
      <w:pPr>
        <w:spacing w:after="0" w:line="100" w:lineRule="atLeast"/>
        <w:jc w:val="both"/>
        <w:rPr>
          <w:rFonts w:ascii="Times New Roman" w:hAnsi="Times New Roman" w:cs="Times New Roman"/>
          <w:b/>
          <w:bCs/>
          <w:color w:val="FF0000"/>
          <w:sz w:val="40"/>
          <w:szCs w:val="40"/>
        </w:rPr>
      </w:pPr>
    </w:p>
    <w:p w:rsidR="00F867B3" w:rsidRPr="000D1D2B" w:rsidRDefault="00F73BEF"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17.1) aperfeiçoar a atuação da Comissão Permanente do Plano de Carreira, já instituído pelo plano</w:t>
      </w:r>
      <w:r w:rsidR="00F867B3" w:rsidRPr="000D1D2B">
        <w:rPr>
          <w:rFonts w:ascii="Times New Roman" w:hAnsi="Times New Roman" w:cs="Times New Roman"/>
          <w:color w:val="auto"/>
          <w:sz w:val="24"/>
          <w:szCs w:val="24"/>
        </w:rPr>
        <w:t>, para acompanhamento da atualização progressiva do valor do piso salarial nacional para os profissionais do magistério público da educação básica;</w:t>
      </w:r>
    </w:p>
    <w:p w:rsidR="00C86E30" w:rsidRPr="000D1D2B" w:rsidRDefault="00C86E30"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17.2) adequar o Plano de Carreira do Magistério Municipal, observados os critérios estabelecidos na Lei nº 11.738, de 16 de julho de 2008;</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spacing w:after="0" w:line="100" w:lineRule="atLeast"/>
        <w:jc w:val="both"/>
        <w:rPr>
          <w:rFonts w:ascii="Times New Roman" w:hAnsi="Times New Roman" w:cs="Times New Roman"/>
          <w:b/>
          <w:bCs/>
          <w:color w:val="auto"/>
          <w:sz w:val="24"/>
          <w:szCs w:val="24"/>
        </w:rPr>
      </w:pPr>
      <w:r w:rsidRPr="000D1D2B">
        <w:rPr>
          <w:rFonts w:ascii="Times New Roman" w:hAnsi="Times New Roman" w:cs="Times New Roman"/>
          <w:color w:val="auto"/>
          <w:sz w:val="24"/>
          <w:szCs w:val="24"/>
        </w:rPr>
        <w:t>17.3) reivindicar a alteração da Lei do Fundeb para que os municípios que não recebem complementação possam ser incluídos na implementação de políticas de valorização dos profissionais do magistério, em particular o piso salarial nacional profissional.</w:t>
      </w:r>
    </w:p>
    <w:p w:rsidR="00F867B3" w:rsidRPr="00714085" w:rsidRDefault="00F867B3">
      <w:pPr>
        <w:spacing w:after="0" w:line="100" w:lineRule="atLeast"/>
        <w:jc w:val="both"/>
        <w:rPr>
          <w:rFonts w:ascii="Times New Roman" w:hAnsi="Times New Roman" w:cs="Times New Roman"/>
          <w:b/>
          <w:bCs/>
          <w:sz w:val="40"/>
          <w:szCs w:val="40"/>
        </w:rPr>
      </w:pPr>
    </w:p>
    <w:p w:rsidR="00C628E0" w:rsidRPr="008777FB" w:rsidRDefault="00C628E0">
      <w:pPr>
        <w:spacing w:after="0" w:line="100" w:lineRule="atLeast"/>
        <w:jc w:val="both"/>
        <w:rPr>
          <w:rFonts w:ascii="Times New Roman" w:hAnsi="Times New Roman" w:cs="Times New Roman"/>
          <w:b/>
          <w:bCs/>
          <w:sz w:val="24"/>
          <w:szCs w:val="24"/>
        </w:rPr>
      </w:pPr>
    </w:p>
    <w:p w:rsidR="001F0D50" w:rsidRPr="000D1D2B" w:rsidRDefault="001F0D50">
      <w:pPr>
        <w:spacing w:after="0" w:line="100" w:lineRule="atLeast"/>
        <w:jc w:val="both"/>
        <w:rPr>
          <w:rFonts w:ascii="Times New Roman" w:hAnsi="Times New Roman" w:cs="Times New Roman"/>
          <w:b/>
          <w:bCs/>
          <w:sz w:val="28"/>
          <w:szCs w:val="28"/>
        </w:rPr>
      </w:pPr>
      <w:r w:rsidRPr="000D1D2B">
        <w:rPr>
          <w:rFonts w:ascii="Times New Roman" w:hAnsi="Times New Roman" w:cs="Times New Roman"/>
          <w:b/>
          <w:bCs/>
          <w:sz w:val="28"/>
          <w:szCs w:val="28"/>
        </w:rPr>
        <w:t>META 18: assegurar, no prazo de 2 (dois) anos, a adequação do plano de carreira para os(as) profissionais do magistério municipal, tomando como referência o piso salarial nacional profissional, definido em lei federal, nos termos do inciso VIII do art. 206 da Constituição Federal.</w:t>
      </w:r>
    </w:p>
    <w:p w:rsidR="001F0D50" w:rsidRPr="00E64F85" w:rsidRDefault="001F0D50">
      <w:pPr>
        <w:spacing w:after="0" w:line="100" w:lineRule="atLeast"/>
        <w:jc w:val="both"/>
        <w:rPr>
          <w:rFonts w:ascii="Times New Roman" w:hAnsi="Times New Roman" w:cs="Times New Roman"/>
          <w:b/>
          <w:bCs/>
          <w:sz w:val="28"/>
          <w:szCs w:val="28"/>
        </w:rPr>
      </w:pPr>
    </w:p>
    <w:tbl>
      <w:tblPr>
        <w:tblW w:w="9641" w:type="dxa"/>
        <w:tblInd w:w="108" w:type="dxa"/>
        <w:tblLayout w:type="fixed"/>
        <w:tblLook w:val="0000"/>
      </w:tblPr>
      <w:tblGrid>
        <w:gridCol w:w="4678"/>
        <w:gridCol w:w="4963"/>
      </w:tblGrid>
      <w:tr w:rsidR="00B60E8E" w:rsidRPr="00595145" w:rsidTr="008777FB">
        <w:trPr>
          <w:trHeight w:val="475"/>
        </w:trPr>
        <w:tc>
          <w:tcPr>
            <w:tcW w:w="4678" w:type="dxa"/>
            <w:tcBorders>
              <w:top w:val="single" w:sz="4" w:space="0" w:color="000000"/>
              <w:left w:val="single" w:sz="4" w:space="0" w:color="000000"/>
              <w:bottom w:val="single" w:sz="4" w:space="0" w:color="000000"/>
              <w:right w:val="single" w:sz="4" w:space="0" w:color="auto"/>
            </w:tcBorders>
            <w:shd w:val="clear" w:color="auto" w:fill="FFC000"/>
          </w:tcPr>
          <w:p w:rsidR="00B60E8E" w:rsidRPr="00595145" w:rsidRDefault="00B60E8E" w:rsidP="003A21D4">
            <w:pPr>
              <w:pStyle w:val="Default"/>
              <w:jc w:val="center"/>
              <w:rPr>
                <w:rFonts w:eastAsia="Times New Roman"/>
                <w:b/>
                <w:sz w:val="22"/>
                <w:szCs w:val="22"/>
                <w:lang w:eastAsia="pt-BR"/>
              </w:rPr>
            </w:pPr>
            <w:r w:rsidRPr="00595145">
              <w:rPr>
                <w:rFonts w:eastAsia="Times New Roman"/>
                <w:b/>
                <w:sz w:val="22"/>
                <w:szCs w:val="22"/>
                <w:lang w:eastAsia="pt-BR"/>
              </w:rPr>
              <w:t>BRASIL/2013</w:t>
            </w:r>
          </w:p>
          <w:p w:rsidR="00B60E8E" w:rsidRPr="00595145" w:rsidRDefault="00B60E8E" w:rsidP="003A21D4">
            <w:pPr>
              <w:pStyle w:val="Default"/>
              <w:jc w:val="center"/>
              <w:rPr>
                <w:rFonts w:eastAsia="Times New Roman"/>
                <w:b/>
                <w:sz w:val="22"/>
                <w:szCs w:val="22"/>
                <w:lang w:eastAsia="pt-BR"/>
              </w:rPr>
            </w:pPr>
          </w:p>
        </w:tc>
        <w:tc>
          <w:tcPr>
            <w:tcW w:w="4963" w:type="dxa"/>
            <w:tcBorders>
              <w:top w:val="single" w:sz="4" w:space="0" w:color="000000"/>
              <w:left w:val="single" w:sz="4" w:space="0" w:color="auto"/>
              <w:bottom w:val="single" w:sz="4" w:space="0" w:color="000000"/>
              <w:right w:val="single" w:sz="4" w:space="0" w:color="auto"/>
            </w:tcBorders>
            <w:shd w:val="clear" w:color="auto" w:fill="FFC000"/>
          </w:tcPr>
          <w:p w:rsidR="00B60E8E" w:rsidRPr="00595145" w:rsidRDefault="00B60E8E" w:rsidP="003A21D4">
            <w:pPr>
              <w:pStyle w:val="Default"/>
              <w:jc w:val="center"/>
              <w:rPr>
                <w:rFonts w:eastAsia="Times New Roman"/>
                <w:b/>
                <w:sz w:val="22"/>
                <w:szCs w:val="22"/>
                <w:lang w:eastAsia="pt-BR"/>
              </w:rPr>
            </w:pPr>
            <w:r w:rsidRPr="00595145">
              <w:rPr>
                <w:rFonts w:eastAsia="Times New Roman"/>
                <w:b/>
                <w:sz w:val="22"/>
                <w:szCs w:val="22"/>
                <w:lang w:eastAsia="pt-BR"/>
              </w:rPr>
              <w:t>NONOA</w:t>
            </w:r>
            <w:r w:rsidR="008777FB" w:rsidRPr="00595145">
              <w:rPr>
                <w:rFonts w:eastAsia="Times New Roman"/>
                <w:b/>
                <w:sz w:val="22"/>
                <w:szCs w:val="22"/>
                <w:lang w:eastAsia="pt-BR"/>
              </w:rPr>
              <w:t>I</w:t>
            </w:r>
            <w:r w:rsidRPr="00595145">
              <w:rPr>
                <w:rFonts w:eastAsia="Times New Roman"/>
                <w:b/>
                <w:sz w:val="22"/>
                <w:szCs w:val="22"/>
                <w:lang w:eastAsia="pt-BR"/>
              </w:rPr>
              <w:t>/2014</w:t>
            </w:r>
          </w:p>
          <w:p w:rsidR="00B60E8E" w:rsidRPr="00595145" w:rsidRDefault="00B60E8E" w:rsidP="003A21D4">
            <w:pPr>
              <w:pStyle w:val="Default"/>
              <w:jc w:val="center"/>
              <w:rPr>
                <w:rFonts w:eastAsia="Times New Roman"/>
                <w:b/>
                <w:sz w:val="22"/>
                <w:szCs w:val="22"/>
                <w:lang w:eastAsia="pt-BR"/>
              </w:rPr>
            </w:pPr>
          </w:p>
        </w:tc>
      </w:tr>
      <w:tr w:rsidR="00B60E8E" w:rsidTr="008777FB">
        <w:trPr>
          <w:trHeight w:val="490"/>
        </w:trPr>
        <w:tc>
          <w:tcPr>
            <w:tcW w:w="4678" w:type="dxa"/>
            <w:tcBorders>
              <w:top w:val="single" w:sz="4" w:space="0" w:color="000000"/>
              <w:left w:val="single" w:sz="4" w:space="0" w:color="000000"/>
              <w:bottom w:val="single" w:sz="4" w:space="0" w:color="000000"/>
              <w:right w:val="single" w:sz="4" w:space="0" w:color="auto"/>
            </w:tcBorders>
            <w:shd w:val="clear" w:color="auto" w:fill="DEEAF6"/>
          </w:tcPr>
          <w:p w:rsidR="00B60E8E" w:rsidRPr="000D1D2B" w:rsidRDefault="00B60E8E" w:rsidP="003A21D4">
            <w:pPr>
              <w:jc w:val="center"/>
              <w:rPr>
                <w:b/>
              </w:rPr>
            </w:pPr>
            <w:r w:rsidRPr="000D1D2B">
              <w:rPr>
                <w:b/>
                <w:color w:val="auto"/>
              </w:rPr>
              <w:t>Valorização do Magistério</w:t>
            </w:r>
          </w:p>
        </w:tc>
        <w:tc>
          <w:tcPr>
            <w:tcW w:w="4963" w:type="dxa"/>
            <w:tcBorders>
              <w:top w:val="single" w:sz="4" w:space="0" w:color="000000"/>
              <w:left w:val="single" w:sz="4" w:space="0" w:color="auto"/>
              <w:bottom w:val="single" w:sz="4" w:space="0" w:color="000000"/>
              <w:right w:val="single" w:sz="4" w:space="0" w:color="auto"/>
            </w:tcBorders>
            <w:shd w:val="clear" w:color="auto" w:fill="DEEAF6"/>
          </w:tcPr>
          <w:p w:rsidR="00B60E8E" w:rsidRPr="000D1D2B" w:rsidRDefault="00B60E8E" w:rsidP="003A21D4">
            <w:pPr>
              <w:jc w:val="center"/>
              <w:rPr>
                <w:b/>
              </w:rPr>
            </w:pPr>
            <w:r w:rsidRPr="000D1D2B">
              <w:rPr>
                <w:b/>
                <w:color w:val="auto"/>
              </w:rPr>
              <w:t>Valorização do Magistério</w:t>
            </w:r>
          </w:p>
        </w:tc>
      </w:tr>
      <w:tr w:rsidR="00B60E8E" w:rsidTr="008777FB">
        <w:trPr>
          <w:trHeight w:val="2089"/>
        </w:trPr>
        <w:tc>
          <w:tcPr>
            <w:tcW w:w="4678" w:type="dxa"/>
            <w:tcBorders>
              <w:top w:val="single" w:sz="4" w:space="0" w:color="000000"/>
              <w:left w:val="single" w:sz="4" w:space="0" w:color="000000"/>
              <w:bottom w:val="single" w:sz="4" w:space="0" w:color="000000"/>
              <w:right w:val="single" w:sz="4" w:space="0" w:color="auto"/>
            </w:tcBorders>
            <w:shd w:val="clear" w:color="auto" w:fill="E7E6E6"/>
          </w:tcPr>
          <w:p w:rsidR="00B60E8E" w:rsidRPr="000D1D2B" w:rsidRDefault="00B60E8E" w:rsidP="003A21D4">
            <w:pPr>
              <w:pStyle w:val="Default"/>
              <w:rPr>
                <w:b/>
                <w:bCs/>
                <w:color w:val="FF0000"/>
                <w:sz w:val="22"/>
                <w:szCs w:val="22"/>
              </w:rPr>
            </w:pPr>
            <w:r w:rsidRPr="000D1D2B">
              <w:rPr>
                <w:b/>
                <w:bCs/>
                <w:color w:val="FF0000"/>
                <w:sz w:val="22"/>
                <w:szCs w:val="22"/>
              </w:rPr>
              <w:lastRenderedPageBreak/>
              <w:t>Plano de Carreira</w:t>
            </w:r>
          </w:p>
          <w:p w:rsidR="00B60E8E" w:rsidRPr="000D1D2B" w:rsidRDefault="00B60E8E" w:rsidP="003A21D4">
            <w:pPr>
              <w:pStyle w:val="Default"/>
              <w:rPr>
                <w:b/>
                <w:color w:val="auto"/>
                <w:sz w:val="22"/>
                <w:szCs w:val="22"/>
              </w:rPr>
            </w:pPr>
            <w:r w:rsidRPr="000D1D2B">
              <w:rPr>
                <w:b/>
                <w:bCs/>
                <w:color w:val="FF0000"/>
                <w:sz w:val="22"/>
                <w:szCs w:val="22"/>
              </w:rPr>
              <w:t xml:space="preserve"> Como é:</w:t>
            </w:r>
            <w:r w:rsidRPr="000D1D2B">
              <w:rPr>
                <w:b/>
                <w:bCs/>
                <w:color w:val="auto"/>
                <w:sz w:val="22"/>
                <w:szCs w:val="22"/>
              </w:rPr>
              <w:t xml:space="preserve"> </w:t>
            </w:r>
          </w:p>
          <w:p w:rsidR="00B60E8E" w:rsidRPr="000D1D2B" w:rsidRDefault="00B60E8E" w:rsidP="003A21D4">
            <w:pPr>
              <w:pStyle w:val="Default"/>
              <w:spacing w:after="154"/>
              <w:rPr>
                <w:b/>
                <w:bCs/>
                <w:color w:val="FF0000"/>
                <w:sz w:val="22"/>
                <w:szCs w:val="22"/>
              </w:rPr>
            </w:pPr>
            <w:r w:rsidRPr="000D1D2B">
              <w:rPr>
                <w:b/>
                <w:color w:val="auto"/>
                <w:sz w:val="22"/>
                <w:szCs w:val="22"/>
              </w:rPr>
              <w:t>• 56% dos profissionais da educação básica não tem plano de carreira.</w:t>
            </w:r>
          </w:p>
          <w:p w:rsidR="00B60E8E" w:rsidRPr="000D1D2B" w:rsidRDefault="00B60E8E" w:rsidP="003A21D4">
            <w:pPr>
              <w:pStyle w:val="Default"/>
              <w:rPr>
                <w:b/>
                <w:color w:val="auto"/>
                <w:sz w:val="22"/>
                <w:szCs w:val="22"/>
              </w:rPr>
            </w:pPr>
            <w:r w:rsidRPr="000D1D2B">
              <w:rPr>
                <w:b/>
                <w:bCs/>
                <w:color w:val="FF0000"/>
                <w:sz w:val="22"/>
                <w:szCs w:val="22"/>
              </w:rPr>
              <w:t xml:space="preserve">Como será: </w:t>
            </w:r>
          </w:p>
          <w:p w:rsidR="00B60E8E" w:rsidRPr="000D1D2B" w:rsidRDefault="00B60E8E" w:rsidP="00C628E0">
            <w:pPr>
              <w:pStyle w:val="Default"/>
              <w:rPr>
                <w:rFonts w:cs="Times New Roman"/>
                <w:b/>
                <w:bCs/>
                <w:color w:val="auto"/>
                <w:sz w:val="22"/>
                <w:szCs w:val="22"/>
              </w:rPr>
            </w:pPr>
            <w:r w:rsidRPr="000D1D2B">
              <w:rPr>
                <w:b/>
                <w:color w:val="auto"/>
                <w:sz w:val="22"/>
                <w:szCs w:val="22"/>
              </w:rPr>
              <w:t>• 100% dos professores de educação básica e superior pública com plano de carreira.</w:t>
            </w:r>
          </w:p>
        </w:tc>
        <w:tc>
          <w:tcPr>
            <w:tcW w:w="4963" w:type="dxa"/>
            <w:tcBorders>
              <w:top w:val="single" w:sz="4" w:space="0" w:color="000000"/>
              <w:left w:val="single" w:sz="4" w:space="0" w:color="auto"/>
              <w:bottom w:val="single" w:sz="4" w:space="0" w:color="000000"/>
              <w:right w:val="single" w:sz="4" w:space="0" w:color="auto"/>
            </w:tcBorders>
            <w:shd w:val="clear" w:color="auto" w:fill="E7E6E6"/>
          </w:tcPr>
          <w:p w:rsidR="00B60E8E" w:rsidRPr="000D1D2B" w:rsidRDefault="00B60E8E" w:rsidP="003A21D4">
            <w:pPr>
              <w:pStyle w:val="Default"/>
              <w:rPr>
                <w:b/>
                <w:bCs/>
                <w:color w:val="FF0000"/>
                <w:sz w:val="22"/>
                <w:szCs w:val="22"/>
              </w:rPr>
            </w:pPr>
            <w:r w:rsidRPr="000D1D2B">
              <w:rPr>
                <w:b/>
                <w:bCs/>
                <w:color w:val="FF0000"/>
                <w:sz w:val="22"/>
                <w:szCs w:val="22"/>
              </w:rPr>
              <w:t>Plano de Carreira</w:t>
            </w:r>
          </w:p>
          <w:p w:rsidR="00B60E8E" w:rsidRPr="000D1D2B" w:rsidRDefault="00B60E8E" w:rsidP="003A21D4">
            <w:pPr>
              <w:pStyle w:val="Default"/>
              <w:rPr>
                <w:b/>
                <w:color w:val="auto"/>
                <w:sz w:val="22"/>
                <w:szCs w:val="22"/>
              </w:rPr>
            </w:pPr>
            <w:r w:rsidRPr="000D1D2B">
              <w:rPr>
                <w:b/>
                <w:bCs/>
                <w:color w:val="FF0000"/>
                <w:sz w:val="22"/>
                <w:szCs w:val="22"/>
              </w:rPr>
              <w:t xml:space="preserve"> Como é:</w:t>
            </w:r>
            <w:r w:rsidRPr="000D1D2B">
              <w:rPr>
                <w:b/>
                <w:bCs/>
                <w:color w:val="auto"/>
                <w:sz w:val="22"/>
                <w:szCs w:val="22"/>
              </w:rPr>
              <w:t xml:space="preserve"> </w:t>
            </w:r>
          </w:p>
          <w:p w:rsidR="00B60E8E" w:rsidRPr="000D1D2B" w:rsidRDefault="00B60E8E" w:rsidP="003A21D4">
            <w:pPr>
              <w:pStyle w:val="Default"/>
              <w:spacing w:after="154"/>
              <w:rPr>
                <w:b/>
                <w:bCs/>
                <w:color w:val="FF0000"/>
                <w:sz w:val="22"/>
                <w:szCs w:val="22"/>
              </w:rPr>
            </w:pPr>
            <w:r w:rsidRPr="000D1D2B">
              <w:rPr>
                <w:b/>
                <w:color w:val="auto"/>
                <w:sz w:val="22"/>
                <w:szCs w:val="22"/>
              </w:rPr>
              <w:t>• O município já possui Plano de Carreira e contempla</w:t>
            </w:r>
            <w:r w:rsidR="00971485" w:rsidRPr="000D1D2B">
              <w:rPr>
                <w:b/>
                <w:color w:val="auto"/>
                <w:sz w:val="22"/>
                <w:szCs w:val="22"/>
              </w:rPr>
              <w:t xml:space="preserve"> parcialmente</w:t>
            </w:r>
            <w:r w:rsidRPr="000D1D2B">
              <w:rPr>
                <w:b/>
                <w:color w:val="auto"/>
                <w:sz w:val="22"/>
                <w:szCs w:val="22"/>
              </w:rPr>
              <w:t xml:space="preserve"> as horas atividades.</w:t>
            </w:r>
          </w:p>
          <w:p w:rsidR="00B60E8E" w:rsidRPr="000D1D2B" w:rsidRDefault="00B60E8E" w:rsidP="003A21D4">
            <w:pPr>
              <w:pStyle w:val="Default"/>
              <w:rPr>
                <w:b/>
                <w:color w:val="auto"/>
                <w:sz w:val="22"/>
                <w:szCs w:val="22"/>
              </w:rPr>
            </w:pPr>
            <w:r w:rsidRPr="000D1D2B">
              <w:rPr>
                <w:b/>
                <w:bCs/>
                <w:color w:val="FF0000"/>
                <w:sz w:val="22"/>
                <w:szCs w:val="22"/>
              </w:rPr>
              <w:t xml:space="preserve">Como será: </w:t>
            </w:r>
          </w:p>
          <w:p w:rsidR="00B60E8E" w:rsidRPr="000D1D2B" w:rsidRDefault="00971485" w:rsidP="003A21D4">
            <w:pPr>
              <w:pStyle w:val="Default"/>
              <w:rPr>
                <w:rFonts w:cs="Times New Roman"/>
                <w:b/>
                <w:bCs/>
                <w:color w:val="auto"/>
                <w:sz w:val="22"/>
                <w:szCs w:val="22"/>
              </w:rPr>
            </w:pPr>
            <w:r w:rsidRPr="000D1D2B">
              <w:rPr>
                <w:b/>
                <w:color w:val="auto"/>
                <w:sz w:val="22"/>
                <w:szCs w:val="22"/>
              </w:rPr>
              <w:t>•Atualizar</w:t>
            </w:r>
            <w:r w:rsidR="00B60E8E" w:rsidRPr="000D1D2B">
              <w:rPr>
                <w:b/>
                <w:color w:val="auto"/>
                <w:sz w:val="22"/>
                <w:szCs w:val="22"/>
              </w:rPr>
              <w:t xml:space="preserve"> conforme a legislação nacional.</w:t>
            </w:r>
          </w:p>
          <w:p w:rsidR="00B60E8E" w:rsidRPr="000D1D2B" w:rsidRDefault="00B60E8E" w:rsidP="003A21D4">
            <w:pPr>
              <w:pStyle w:val="Default"/>
              <w:spacing w:after="154"/>
              <w:rPr>
                <w:rFonts w:cs="Times New Roman"/>
                <w:b/>
                <w:bCs/>
                <w:color w:val="auto"/>
                <w:sz w:val="22"/>
                <w:szCs w:val="22"/>
              </w:rPr>
            </w:pPr>
          </w:p>
        </w:tc>
      </w:tr>
      <w:tr w:rsidR="00B60E8E" w:rsidTr="008777FB">
        <w:trPr>
          <w:trHeight w:val="533"/>
        </w:trPr>
        <w:tc>
          <w:tcPr>
            <w:tcW w:w="4678" w:type="dxa"/>
            <w:tcBorders>
              <w:top w:val="single" w:sz="4" w:space="0" w:color="000000"/>
              <w:left w:val="single" w:sz="4" w:space="0" w:color="000000"/>
              <w:bottom w:val="single" w:sz="4" w:space="0" w:color="000000"/>
              <w:right w:val="single" w:sz="4" w:space="0" w:color="auto"/>
            </w:tcBorders>
            <w:shd w:val="clear" w:color="auto" w:fill="E7E6E6"/>
          </w:tcPr>
          <w:p w:rsidR="00B60E8E" w:rsidRPr="000D1D2B" w:rsidRDefault="00B60E8E" w:rsidP="003A21D4">
            <w:pPr>
              <w:pStyle w:val="Default"/>
              <w:rPr>
                <w:b/>
                <w:bCs/>
                <w:color w:val="FF0000"/>
                <w:sz w:val="22"/>
                <w:szCs w:val="22"/>
              </w:rPr>
            </w:pPr>
            <w:r w:rsidRPr="000D1D2B">
              <w:rPr>
                <w:b/>
                <w:bCs/>
                <w:color w:val="FF0000"/>
                <w:sz w:val="22"/>
                <w:szCs w:val="22"/>
              </w:rPr>
              <w:t>Piso Salarial</w:t>
            </w:r>
          </w:p>
          <w:p w:rsidR="00B60E8E" w:rsidRPr="000D1D2B" w:rsidRDefault="00B60E8E" w:rsidP="003A21D4">
            <w:pPr>
              <w:pStyle w:val="Default"/>
              <w:rPr>
                <w:b/>
                <w:color w:val="auto"/>
                <w:sz w:val="22"/>
                <w:szCs w:val="22"/>
              </w:rPr>
            </w:pPr>
            <w:r w:rsidRPr="000D1D2B">
              <w:rPr>
                <w:b/>
                <w:bCs/>
                <w:color w:val="FF0000"/>
                <w:sz w:val="22"/>
                <w:szCs w:val="22"/>
              </w:rPr>
              <w:t xml:space="preserve"> Como é:</w:t>
            </w:r>
            <w:r w:rsidRPr="000D1D2B">
              <w:rPr>
                <w:b/>
                <w:bCs/>
                <w:color w:val="auto"/>
                <w:sz w:val="22"/>
                <w:szCs w:val="22"/>
              </w:rPr>
              <w:t xml:space="preserve"> </w:t>
            </w:r>
          </w:p>
          <w:p w:rsidR="00B60E8E" w:rsidRPr="000D1D2B" w:rsidRDefault="00B60E8E" w:rsidP="003A21D4">
            <w:pPr>
              <w:pStyle w:val="Default"/>
              <w:rPr>
                <w:rFonts w:eastAsia="Times New Roman" w:cs="Times New Roman"/>
                <w:b/>
                <w:color w:val="auto"/>
                <w:sz w:val="22"/>
                <w:szCs w:val="22"/>
                <w:lang w:eastAsia="pt-BR"/>
              </w:rPr>
            </w:pPr>
            <w:r w:rsidRPr="000D1D2B">
              <w:rPr>
                <w:b/>
                <w:color w:val="auto"/>
                <w:sz w:val="22"/>
                <w:szCs w:val="22"/>
              </w:rPr>
              <w:t>• Pelo menos 5 estados e mais de 33% dos municípios brasileiros não pagam o piso dos professores da educação básica.</w:t>
            </w:r>
          </w:p>
          <w:p w:rsidR="00B60E8E" w:rsidRPr="000D1D2B" w:rsidRDefault="00B60E8E" w:rsidP="003A21D4">
            <w:pPr>
              <w:pStyle w:val="Default"/>
              <w:rPr>
                <w:rFonts w:eastAsia="Times New Roman" w:cs="Times New Roman"/>
                <w:b/>
                <w:color w:val="auto"/>
                <w:sz w:val="22"/>
                <w:szCs w:val="22"/>
                <w:lang w:eastAsia="pt-BR"/>
              </w:rPr>
            </w:pPr>
          </w:p>
          <w:p w:rsidR="00B60E8E" w:rsidRPr="000D1D2B" w:rsidRDefault="00B60E8E" w:rsidP="003A21D4">
            <w:pPr>
              <w:pStyle w:val="Default"/>
              <w:rPr>
                <w:b/>
                <w:color w:val="auto"/>
                <w:sz w:val="22"/>
                <w:szCs w:val="22"/>
              </w:rPr>
            </w:pPr>
            <w:r w:rsidRPr="000D1D2B">
              <w:rPr>
                <w:b/>
                <w:bCs/>
                <w:color w:val="FF0000"/>
                <w:sz w:val="22"/>
                <w:szCs w:val="22"/>
              </w:rPr>
              <w:t xml:space="preserve">Como será: </w:t>
            </w:r>
          </w:p>
          <w:p w:rsidR="00B60E8E" w:rsidRPr="000D1D2B" w:rsidRDefault="00B60E8E" w:rsidP="003A21D4">
            <w:pPr>
              <w:pStyle w:val="Default"/>
              <w:rPr>
                <w:b/>
                <w:bCs/>
                <w:color w:val="FF0000"/>
                <w:sz w:val="22"/>
                <w:szCs w:val="22"/>
              </w:rPr>
            </w:pPr>
            <w:r w:rsidRPr="000D1D2B">
              <w:rPr>
                <w:b/>
                <w:color w:val="auto"/>
                <w:sz w:val="22"/>
                <w:szCs w:val="22"/>
              </w:rPr>
              <w:t>• 100% dos estados e municípios cumprirão a lei do piso salarial profissional nacional dos professores.</w:t>
            </w:r>
          </w:p>
        </w:tc>
        <w:tc>
          <w:tcPr>
            <w:tcW w:w="4963" w:type="dxa"/>
            <w:tcBorders>
              <w:top w:val="single" w:sz="4" w:space="0" w:color="000000"/>
              <w:left w:val="single" w:sz="4" w:space="0" w:color="auto"/>
              <w:bottom w:val="single" w:sz="4" w:space="0" w:color="000000"/>
              <w:right w:val="single" w:sz="4" w:space="0" w:color="auto"/>
            </w:tcBorders>
            <w:shd w:val="clear" w:color="auto" w:fill="E7E6E6"/>
          </w:tcPr>
          <w:p w:rsidR="00B60E8E" w:rsidRPr="000D1D2B" w:rsidRDefault="00B60E8E" w:rsidP="003A21D4">
            <w:pPr>
              <w:pStyle w:val="Default"/>
              <w:rPr>
                <w:b/>
                <w:bCs/>
                <w:color w:val="FF0000"/>
                <w:sz w:val="22"/>
                <w:szCs w:val="22"/>
              </w:rPr>
            </w:pPr>
            <w:r w:rsidRPr="000D1D2B">
              <w:rPr>
                <w:b/>
                <w:bCs/>
                <w:color w:val="FF0000"/>
                <w:sz w:val="22"/>
                <w:szCs w:val="22"/>
              </w:rPr>
              <w:t>Piso Salarial</w:t>
            </w:r>
          </w:p>
          <w:p w:rsidR="00B60E8E" w:rsidRPr="000D1D2B" w:rsidRDefault="00B60E8E" w:rsidP="003A21D4">
            <w:pPr>
              <w:pStyle w:val="Default"/>
              <w:rPr>
                <w:b/>
                <w:color w:val="auto"/>
                <w:sz w:val="22"/>
                <w:szCs w:val="22"/>
              </w:rPr>
            </w:pPr>
            <w:r w:rsidRPr="000D1D2B">
              <w:rPr>
                <w:b/>
                <w:bCs/>
                <w:color w:val="FF0000"/>
                <w:sz w:val="22"/>
                <w:szCs w:val="22"/>
              </w:rPr>
              <w:t xml:space="preserve"> Como é:</w:t>
            </w:r>
            <w:r w:rsidRPr="000D1D2B">
              <w:rPr>
                <w:b/>
                <w:bCs/>
                <w:color w:val="auto"/>
                <w:sz w:val="22"/>
                <w:szCs w:val="22"/>
              </w:rPr>
              <w:t xml:space="preserve"> </w:t>
            </w:r>
          </w:p>
          <w:p w:rsidR="00B60E8E" w:rsidRPr="000D1D2B" w:rsidRDefault="00B60E8E" w:rsidP="003A21D4">
            <w:pPr>
              <w:pStyle w:val="Default"/>
              <w:rPr>
                <w:rFonts w:eastAsia="Times New Roman" w:cs="Times New Roman"/>
                <w:b/>
                <w:color w:val="auto"/>
                <w:sz w:val="22"/>
                <w:szCs w:val="22"/>
                <w:lang w:eastAsia="pt-BR"/>
              </w:rPr>
            </w:pPr>
            <w:r w:rsidRPr="000D1D2B">
              <w:rPr>
                <w:b/>
                <w:color w:val="auto"/>
                <w:sz w:val="22"/>
                <w:szCs w:val="22"/>
              </w:rPr>
              <w:t>• O município paga o piso salarial do magistério.</w:t>
            </w:r>
          </w:p>
          <w:p w:rsidR="00B60E8E" w:rsidRPr="000D1D2B" w:rsidRDefault="00B60E8E" w:rsidP="003A21D4">
            <w:pPr>
              <w:pStyle w:val="Default"/>
              <w:rPr>
                <w:rFonts w:eastAsia="Times New Roman" w:cs="Times New Roman"/>
                <w:b/>
                <w:color w:val="auto"/>
                <w:sz w:val="22"/>
                <w:szCs w:val="22"/>
                <w:lang w:eastAsia="pt-BR"/>
              </w:rPr>
            </w:pPr>
          </w:p>
          <w:p w:rsidR="00B60E8E" w:rsidRPr="000D1D2B" w:rsidRDefault="00B60E8E" w:rsidP="003A21D4">
            <w:pPr>
              <w:pStyle w:val="Default"/>
              <w:rPr>
                <w:b/>
                <w:color w:val="auto"/>
                <w:sz w:val="22"/>
                <w:szCs w:val="22"/>
              </w:rPr>
            </w:pPr>
            <w:r w:rsidRPr="000D1D2B">
              <w:rPr>
                <w:b/>
                <w:bCs/>
                <w:color w:val="FF0000"/>
                <w:sz w:val="22"/>
                <w:szCs w:val="22"/>
              </w:rPr>
              <w:t xml:space="preserve">Como será: </w:t>
            </w:r>
          </w:p>
          <w:p w:rsidR="00B60E8E" w:rsidRPr="000D1D2B" w:rsidRDefault="00B60E8E" w:rsidP="003A21D4">
            <w:pPr>
              <w:pStyle w:val="Default"/>
              <w:rPr>
                <w:b/>
                <w:bCs/>
                <w:color w:val="FF0000"/>
                <w:sz w:val="22"/>
                <w:szCs w:val="22"/>
              </w:rPr>
            </w:pPr>
            <w:r w:rsidRPr="000D1D2B">
              <w:rPr>
                <w:b/>
                <w:color w:val="auto"/>
                <w:sz w:val="22"/>
                <w:szCs w:val="22"/>
              </w:rPr>
              <w:t>• Manter a atualização do piso conforme a legislação.</w:t>
            </w:r>
          </w:p>
          <w:p w:rsidR="00B60E8E" w:rsidRPr="000D1D2B" w:rsidRDefault="00B60E8E" w:rsidP="003A21D4">
            <w:pPr>
              <w:pStyle w:val="Default"/>
              <w:rPr>
                <w:b/>
                <w:bCs/>
                <w:color w:val="FF0000"/>
                <w:sz w:val="22"/>
                <w:szCs w:val="22"/>
              </w:rPr>
            </w:pPr>
          </w:p>
        </w:tc>
      </w:tr>
    </w:tbl>
    <w:p w:rsidR="00E64F85" w:rsidRDefault="00E64F85">
      <w:pPr>
        <w:spacing w:after="0" w:line="100" w:lineRule="atLeast"/>
        <w:jc w:val="both"/>
        <w:rPr>
          <w:rFonts w:ascii="Times New Roman" w:hAnsi="Times New Roman" w:cs="Times New Roman"/>
          <w:b/>
          <w:bCs/>
          <w:sz w:val="40"/>
          <w:szCs w:val="40"/>
        </w:rPr>
      </w:pPr>
    </w:p>
    <w:p w:rsidR="001F0D50" w:rsidRDefault="001F0D50">
      <w:pPr>
        <w:spacing w:after="0" w:line="100" w:lineRule="atLeast"/>
        <w:jc w:val="both"/>
        <w:rPr>
          <w:rFonts w:ascii="Times New Roman" w:hAnsi="Times New Roman" w:cs="Times New Roman"/>
          <w:b/>
          <w:bCs/>
          <w:sz w:val="28"/>
          <w:szCs w:val="28"/>
        </w:rPr>
      </w:pPr>
      <w:r w:rsidRPr="000D1D2B">
        <w:rPr>
          <w:rFonts w:ascii="Times New Roman" w:hAnsi="Times New Roman" w:cs="Times New Roman"/>
          <w:b/>
          <w:bCs/>
          <w:sz w:val="28"/>
          <w:szCs w:val="28"/>
        </w:rPr>
        <w:t>Estratégias</w:t>
      </w:r>
    </w:p>
    <w:p w:rsidR="000D1D2B" w:rsidRPr="000D1D2B" w:rsidRDefault="000D1D2B">
      <w:pPr>
        <w:spacing w:after="0" w:line="100" w:lineRule="atLeast"/>
        <w:jc w:val="both"/>
        <w:rPr>
          <w:sz w:val="28"/>
          <w:szCs w:val="28"/>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18.1) estruturar a rede pública municipal de educação básica de modo que, até o início do terceiro ano de vigência deste PME, 90% (noventa por cento), no mínimo, dos respectivos profissionais do magistério e 50% (cinquenta por cento), no mínimo, dos respectivos profissionais da educação não docentes sejam ocupantes de cargos de provimento efetivo e estejam em exercício nas redes escolares a que se encontrem vinculados;</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18.2) implantar, nas redes públicas de educação básica, acompanhamento dos profissionais iniciantes, supervisionados por equipe de profissionais experientes, a fim de fundamentar, com base em avaliação documentada, a decisão pela efetivação após o estágio probatório e oferecer, durante este período, curso de aprofundamento de estudos na área de atuação do professor, com destaque para os conteúdos a serem ensinados e as metodologias de ensino de cada disciplina;</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18.3) prever, nos planos de carreira dos profissionais da educação do Município, incentivos para qualificação profissional, inclusive em nível de pós-graduação;</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18.4) considerar as especificidades socioculturais das escolas do campo e das comunidades indígenas no provimento de cargos efetivos para essas escolas;</w:t>
      </w:r>
    </w:p>
    <w:p w:rsidR="00F73BEF" w:rsidRPr="000D1D2B" w:rsidRDefault="00F73BEF" w:rsidP="00DF6154">
      <w:pPr>
        <w:spacing w:after="0" w:line="240" w:lineRule="auto"/>
        <w:jc w:val="both"/>
        <w:rPr>
          <w:rFonts w:ascii="Times New Roman" w:hAnsi="Times New Roman" w:cs="Times New Roman"/>
          <w:color w:val="auto"/>
          <w:sz w:val="24"/>
          <w:szCs w:val="24"/>
        </w:rPr>
      </w:pPr>
    </w:p>
    <w:p w:rsidR="00F867B3" w:rsidRPr="000D1D2B" w:rsidRDefault="00F867B3" w:rsidP="00F867B3">
      <w:pPr>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 xml:space="preserve">18.5) estimular a existência de comissões </w:t>
      </w:r>
      <w:r w:rsidR="00F73BEF" w:rsidRPr="000D1D2B">
        <w:rPr>
          <w:rFonts w:ascii="Times New Roman" w:hAnsi="Times New Roman" w:cs="Times New Roman"/>
          <w:color w:val="auto"/>
          <w:sz w:val="24"/>
          <w:szCs w:val="24"/>
        </w:rPr>
        <w:t>de profissionais da educação na Rede Municipal de Ensino</w:t>
      </w:r>
      <w:r w:rsidRPr="000D1D2B">
        <w:rPr>
          <w:rFonts w:ascii="Times New Roman" w:hAnsi="Times New Roman" w:cs="Times New Roman"/>
          <w:color w:val="auto"/>
          <w:sz w:val="24"/>
          <w:szCs w:val="24"/>
        </w:rPr>
        <w:t>, para subsidiar os órgãos competentes na elaboração, reestruturação e implementação dos planos de carreira.</w:t>
      </w:r>
    </w:p>
    <w:p w:rsidR="00C628E0" w:rsidRDefault="00C628E0">
      <w:pPr>
        <w:tabs>
          <w:tab w:val="left" w:pos="960"/>
        </w:tabs>
        <w:spacing w:after="0" w:line="100" w:lineRule="atLeast"/>
        <w:jc w:val="both"/>
        <w:rPr>
          <w:rFonts w:ascii="Times New Roman" w:hAnsi="Times New Roman" w:cs="Times New Roman"/>
          <w:b/>
          <w:bCs/>
          <w:sz w:val="28"/>
          <w:szCs w:val="28"/>
        </w:rPr>
      </w:pPr>
    </w:p>
    <w:p w:rsidR="001F0D50" w:rsidRPr="000D1D2B" w:rsidRDefault="001F0D50">
      <w:pPr>
        <w:tabs>
          <w:tab w:val="left" w:pos="960"/>
        </w:tabs>
        <w:spacing w:after="0" w:line="100" w:lineRule="atLeast"/>
        <w:jc w:val="both"/>
        <w:rPr>
          <w:rFonts w:ascii="Times New Roman" w:hAnsi="Times New Roman" w:cs="Times New Roman"/>
          <w:b/>
          <w:bCs/>
          <w:sz w:val="28"/>
          <w:szCs w:val="28"/>
        </w:rPr>
      </w:pPr>
      <w:r w:rsidRPr="000D1D2B">
        <w:rPr>
          <w:rFonts w:ascii="Times New Roman" w:hAnsi="Times New Roman" w:cs="Times New Roman"/>
          <w:b/>
          <w:bCs/>
          <w:sz w:val="28"/>
          <w:szCs w:val="28"/>
        </w:rPr>
        <w:t>META 19: garantir, em leis específicas a efetivação da gestão</w:t>
      </w:r>
      <w:r w:rsidR="000B5891" w:rsidRPr="000D1D2B">
        <w:rPr>
          <w:rFonts w:ascii="Times New Roman" w:hAnsi="Times New Roman" w:cs="Times New Roman"/>
          <w:b/>
          <w:bCs/>
          <w:sz w:val="28"/>
          <w:szCs w:val="28"/>
        </w:rPr>
        <w:t xml:space="preserve"> democrática na educação básica</w:t>
      </w:r>
      <w:r w:rsidRPr="000D1D2B">
        <w:rPr>
          <w:rFonts w:ascii="Times New Roman" w:hAnsi="Times New Roman" w:cs="Times New Roman"/>
          <w:b/>
          <w:bCs/>
          <w:sz w:val="28"/>
          <w:szCs w:val="28"/>
        </w:rPr>
        <w:t xml:space="preserve"> que conjuguem mérito e desempenho à participação das comunidades escolar e acadêmica, </w:t>
      </w:r>
      <w:r w:rsidR="000B5891" w:rsidRPr="000D1D2B">
        <w:rPr>
          <w:rFonts w:ascii="Times New Roman" w:hAnsi="Times New Roman" w:cs="Times New Roman"/>
          <w:b/>
          <w:bCs/>
          <w:sz w:val="28"/>
          <w:szCs w:val="28"/>
        </w:rPr>
        <w:t>com apoio financeiro</w:t>
      </w:r>
      <w:r w:rsidR="00971485" w:rsidRPr="000D1D2B">
        <w:rPr>
          <w:rFonts w:ascii="Times New Roman" w:hAnsi="Times New Roman" w:cs="Times New Roman"/>
          <w:b/>
          <w:bCs/>
          <w:sz w:val="28"/>
          <w:szCs w:val="28"/>
        </w:rPr>
        <w:t xml:space="preserve"> da União</w:t>
      </w:r>
      <w:r w:rsidRPr="000D1D2B">
        <w:rPr>
          <w:rFonts w:ascii="Times New Roman" w:hAnsi="Times New Roman" w:cs="Times New Roman"/>
          <w:b/>
          <w:bCs/>
          <w:sz w:val="28"/>
          <w:szCs w:val="28"/>
        </w:rPr>
        <w:t>.</w:t>
      </w:r>
    </w:p>
    <w:p w:rsidR="00C86E30" w:rsidRPr="00714085" w:rsidRDefault="00C86E30">
      <w:pPr>
        <w:tabs>
          <w:tab w:val="left" w:pos="960"/>
        </w:tabs>
        <w:spacing w:after="0" w:line="100" w:lineRule="atLeast"/>
        <w:jc w:val="both"/>
        <w:rPr>
          <w:rFonts w:ascii="Times New Roman" w:hAnsi="Times New Roman" w:cs="Times New Roman"/>
          <w:b/>
          <w:bCs/>
          <w:sz w:val="36"/>
          <w:szCs w:val="36"/>
        </w:rPr>
      </w:pPr>
    </w:p>
    <w:tbl>
      <w:tblPr>
        <w:tblW w:w="9639" w:type="dxa"/>
        <w:tblInd w:w="108" w:type="dxa"/>
        <w:tblLayout w:type="fixed"/>
        <w:tblLook w:val="0000"/>
      </w:tblPr>
      <w:tblGrid>
        <w:gridCol w:w="4678"/>
        <w:gridCol w:w="4961"/>
      </w:tblGrid>
      <w:tr w:rsidR="00B60E8E" w:rsidRPr="00595145" w:rsidTr="008777FB">
        <w:tc>
          <w:tcPr>
            <w:tcW w:w="4678" w:type="dxa"/>
            <w:tcBorders>
              <w:top w:val="single" w:sz="4" w:space="0" w:color="000000"/>
              <w:left w:val="single" w:sz="4" w:space="0" w:color="000000"/>
              <w:bottom w:val="single" w:sz="4" w:space="0" w:color="000000"/>
              <w:right w:val="single" w:sz="4" w:space="0" w:color="auto"/>
            </w:tcBorders>
            <w:shd w:val="clear" w:color="auto" w:fill="FFC000"/>
          </w:tcPr>
          <w:p w:rsidR="00B60E8E" w:rsidRPr="00595145" w:rsidRDefault="00B60E8E" w:rsidP="003A21D4">
            <w:pPr>
              <w:pStyle w:val="Default"/>
              <w:jc w:val="center"/>
              <w:rPr>
                <w:rFonts w:eastAsia="Times New Roman"/>
                <w:b/>
                <w:sz w:val="22"/>
                <w:szCs w:val="22"/>
                <w:lang w:eastAsia="pt-BR"/>
              </w:rPr>
            </w:pPr>
            <w:r w:rsidRPr="00595145">
              <w:rPr>
                <w:rFonts w:eastAsia="Times New Roman"/>
                <w:b/>
                <w:sz w:val="22"/>
                <w:szCs w:val="22"/>
                <w:lang w:eastAsia="pt-BR"/>
              </w:rPr>
              <w:t>BRASIL/2013</w:t>
            </w:r>
          </w:p>
          <w:p w:rsidR="00B60E8E" w:rsidRPr="00595145" w:rsidRDefault="00B60E8E" w:rsidP="003A21D4">
            <w:pPr>
              <w:pStyle w:val="Default"/>
              <w:jc w:val="center"/>
              <w:rPr>
                <w:rFonts w:eastAsia="Times New Roman"/>
                <w:b/>
                <w:sz w:val="22"/>
                <w:szCs w:val="22"/>
                <w:lang w:eastAsia="pt-BR"/>
              </w:rPr>
            </w:pPr>
          </w:p>
        </w:tc>
        <w:tc>
          <w:tcPr>
            <w:tcW w:w="4961" w:type="dxa"/>
            <w:tcBorders>
              <w:top w:val="single" w:sz="4" w:space="0" w:color="000000"/>
              <w:left w:val="single" w:sz="4" w:space="0" w:color="auto"/>
              <w:bottom w:val="single" w:sz="4" w:space="0" w:color="000000"/>
              <w:right w:val="single" w:sz="4" w:space="0" w:color="auto"/>
            </w:tcBorders>
            <w:shd w:val="clear" w:color="auto" w:fill="FFC000"/>
          </w:tcPr>
          <w:p w:rsidR="00B60E8E" w:rsidRPr="00595145" w:rsidRDefault="00B60E8E" w:rsidP="003A21D4">
            <w:pPr>
              <w:pStyle w:val="Default"/>
              <w:jc w:val="center"/>
              <w:rPr>
                <w:rFonts w:eastAsia="Times New Roman"/>
                <w:b/>
                <w:sz w:val="22"/>
                <w:szCs w:val="22"/>
                <w:lang w:eastAsia="pt-BR"/>
              </w:rPr>
            </w:pPr>
            <w:r w:rsidRPr="00595145">
              <w:rPr>
                <w:rFonts w:eastAsia="Times New Roman"/>
                <w:b/>
                <w:sz w:val="22"/>
                <w:szCs w:val="22"/>
                <w:lang w:eastAsia="pt-BR"/>
              </w:rPr>
              <w:t>NONO</w:t>
            </w:r>
            <w:r w:rsidR="008777FB" w:rsidRPr="00595145">
              <w:rPr>
                <w:rFonts w:eastAsia="Times New Roman"/>
                <w:b/>
                <w:sz w:val="22"/>
                <w:szCs w:val="22"/>
                <w:lang w:eastAsia="pt-BR"/>
              </w:rPr>
              <w:t>AI</w:t>
            </w:r>
            <w:r w:rsidRPr="00595145">
              <w:rPr>
                <w:rFonts w:eastAsia="Times New Roman"/>
                <w:b/>
                <w:sz w:val="22"/>
                <w:szCs w:val="22"/>
                <w:lang w:eastAsia="pt-BR"/>
              </w:rPr>
              <w:t>/2014</w:t>
            </w:r>
          </w:p>
          <w:p w:rsidR="00B60E8E" w:rsidRPr="00595145" w:rsidRDefault="00B60E8E" w:rsidP="003A21D4">
            <w:pPr>
              <w:pStyle w:val="Default"/>
              <w:jc w:val="center"/>
              <w:rPr>
                <w:rFonts w:eastAsia="Times New Roman"/>
                <w:b/>
                <w:sz w:val="22"/>
                <w:szCs w:val="22"/>
                <w:lang w:eastAsia="pt-BR"/>
              </w:rPr>
            </w:pPr>
          </w:p>
        </w:tc>
      </w:tr>
      <w:tr w:rsidR="00B60E8E" w:rsidTr="008777FB">
        <w:tc>
          <w:tcPr>
            <w:tcW w:w="4678" w:type="dxa"/>
            <w:tcBorders>
              <w:top w:val="single" w:sz="4" w:space="0" w:color="000000"/>
              <w:left w:val="single" w:sz="4" w:space="0" w:color="000000"/>
              <w:bottom w:val="single" w:sz="4" w:space="0" w:color="000000"/>
              <w:right w:val="single" w:sz="4" w:space="0" w:color="auto"/>
            </w:tcBorders>
            <w:shd w:val="clear" w:color="auto" w:fill="DEEAF6"/>
          </w:tcPr>
          <w:p w:rsidR="00B60E8E" w:rsidRPr="000D1D2B" w:rsidRDefault="00B60E8E" w:rsidP="003A21D4">
            <w:pPr>
              <w:jc w:val="center"/>
            </w:pPr>
            <w:r w:rsidRPr="000D1D2B">
              <w:rPr>
                <w:color w:val="auto"/>
              </w:rPr>
              <w:lastRenderedPageBreak/>
              <w:t>Valorização do Magistério</w:t>
            </w:r>
          </w:p>
        </w:tc>
        <w:tc>
          <w:tcPr>
            <w:tcW w:w="4961" w:type="dxa"/>
            <w:tcBorders>
              <w:top w:val="single" w:sz="4" w:space="0" w:color="000000"/>
              <w:left w:val="single" w:sz="4" w:space="0" w:color="auto"/>
              <w:bottom w:val="single" w:sz="4" w:space="0" w:color="000000"/>
              <w:right w:val="single" w:sz="4" w:space="0" w:color="auto"/>
            </w:tcBorders>
            <w:shd w:val="clear" w:color="auto" w:fill="DEEAF6"/>
          </w:tcPr>
          <w:p w:rsidR="00B60E8E" w:rsidRPr="000D1D2B" w:rsidRDefault="00B60E8E" w:rsidP="003A21D4">
            <w:pPr>
              <w:jc w:val="center"/>
            </w:pPr>
            <w:r w:rsidRPr="000D1D2B">
              <w:rPr>
                <w:color w:val="auto"/>
              </w:rPr>
              <w:t>Valorização do Magistério</w:t>
            </w:r>
          </w:p>
        </w:tc>
      </w:tr>
      <w:tr w:rsidR="00B60E8E" w:rsidTr="008777FB">
        <w:tc>
          <w:tcPr>
            <w:tcW w:w="4678" w:type="dxa"/>
            <w:tcBorders>
              <w:top w:val="single" w:sz="4" w:space="0" w:color="000000"/>
              <w:left w:val="single" w:sz="4" w:space="0" w:color="000000"/>
              <w:bottom w:val="single" w:sz="4" w:space="0" w:color="000000"/>
              <w:right w:val="single" w:sz="4" w:space="0" w:color="auto"/>
            </w:tcBorders>
            <w:shd w:val="clear" w:color="auto" w:fill="E7E6E6"/>
          </w:tcPr>
          <w:p w:rsidR="00B60E8E" w:rsidRPr="000D1D2B" w:rsidRDefault="00B60E8E" w:rsidP="003A21D4">
            <w:pPr>
              <w:pStyle w:val="Default"/>
              <w:rPr>
                <w:color w:val="auto"/>
                <w:sz w:val="22"/>
                <w:szCs w:val="22"/>
              </w:rPr>
            </w:pPr>
            <w:r w:rsidRPr="000D1D2B">
              <w:rPr>
                <w:b/>
                <w:bCs/>
                <w:color w:val="FF0000"/>
                <w:sz w:val="22"/>
                <w:szCs w:val="22"/>
              </w:rPr>
              <w:t>Como é:</w:t>
            </w:r>
            <w:r w:rsidRPr="000D1D2B">
              <w:rPr>
                <w:b/>
                <w:bCs/>
                <w:color w:val="auto"/>
                <w:sz w:val="22"/>
                <w:szCs w:val="22"/>
              </w:rPr>
              <w:t xml:space="preserve"> </w:t>
            </w:r>
          </w:p>
          <w:p w:rsidR="00B60E8E" w:rsidRPr="000D1D2B" w:rsidRDefault="00B60E8E" w:rsidP="003A21D4">
            <w:pPr>
              <w:pStyle w:val="Default"/>
              <w:spacing w:after="154"/>
              <w:rPr>
                <w:b/>
                <w:bCs/>
                <w:color w:val="FF0000"/>
                <w:sz w:val="22"/>
                <w:szCs w:val="22"/>
              </w:rPr>
            </w:pPr>
            <w:r w:rsidRPr="000D1D2B">
              <w:rPr>
                <w:color w:val="auto"/>
                <w:sz w:val="22"/>
                <w:szCs w:val="22"/>
              </w:rPr>
              <w:t>• Apenas 9 estados e uma minoria dos municípios possuem legislação sobre a gestão democrática da educação.</w:t>
            </w:r>
          </w:p>
          <w:p w:rsidR="00B60E8E" w:rsidRPr="000D1D2B" w:rsidRDefault="00B60E8E" w:rsidP="003A21D4">
            <w:pPr>
              <w:pStyle w:val="Default"/>
              <w:rPr>
                <w:color w:val="auto"/>
                <w:sz w:val="22"/>
                <w:szCs w:val="22"/>
              </w:rPr>
            </w:pPr>
            <w:r w:rsidRPr="000D1D2B">
              <w:rPr>
                <w:b/>
                <w:bCs/>
                <w:color w:val="FF0000"/>
                <w:sz w:val="22"/>
                <w:szCs w:val="22"/>
              </w:rPr>
              <w:t xml:space="preserve">Como será: </w:t>
            </w:r>
          </w:p>
          <w:p w:rsidR="00B60E8E" w:rsidRPr="000D1D2B" w:rsidRDefault="00B60E8E" w:rsidP="003A21D4">
            <w:pPr>
              <w:pStyle w:val="Default"/>
              <w:rPr>
                <w:color w:val="auto"/>
                <w:sz w:val="22"/>
                <w:szCs w:val="22"/>
              </w:rPr>
            </w:pPr>
            <w:r w:rsidRPr="000D1D2B">
              <w:rPr>
                <w:color w:val="auto"/>
                <w:sz w:val="22"/>
                <w:szCs w:val="22"/>
              </w:rPr>
              <w:t>• Todos os entes federados devem ter legislação própria sobre a gestão democrática da educação.</w:t>
            </w:r>
          </w:p>
          <w:p w:rsidR="00B60E8E" w:rsidRPr="000D1D2B" w:rsidRDefault="00B60E8E" w:rsidP="003A21D4">
            <w:pPr>
              <w:pStyle w:val="Default"/>
              <w:rPr>
                <w:color w:val="auto"/>
                <w:sz w:val="22"/>
                <w:szCs w:val="22"/>
              </w:rPr>
            </w:pPr>
          </w:p>
        </w:tc>
        <w:tc>
          <w:tcPr>
            <w:tcW w:w="4961" w:type="dxa"/>
            <w:tcBorders>
              <w:top w:val="single" w:sz="4" w:space="0" w:color="000000"/>
              <w:left w:val="single" w:sz="4" w:space="0" w:color="auto"/>
              <w:bottom w:val="single" w:sz="4" w:space="0" w:color="000000"/>
              <w:right w:val="single" w:sz="4" w:space="0" w:color="auto"/>
            </w:tcBorders>
            <w:shd w:val="clear" w:color="auto" w:fill="E7E6E6"/>
          </w:tcPr>
          <w:p w:rsidR="00B60E8E" w:rsidRPr="000D1D2B" w:rsidRDefault="00B60E8E" w:rsidP="003A21D4">
            <w:pPr>
              <w:pStyle w:val="Default"/>
              <w:rPr>
                <w:color w:val="auto"/>
                <w:sz w:val="22"/>
                <w:szCs w:val="22"/>
              </w:rPr>
            </w:pPr>
            <w:r w:rsidRPr="000D1D2B">
              <w:rPr>
                <w:b/>
                <w:bCs/>
                <w:color w:val="FF0000"/>
                <w:sz w:val="22"/>
                <w:szCs w:val="22"/>
              </w:rPr>
              <w:t>Como é:</w:t>
            </w:r>
            <w:r w:rsidRPr="000D1D2B">
              <w:rPr>
                <w:b/>
                <w:bCs/>
                <w:color w:val="auto"/>
                <w:sz w:val="22"/>
                <w:szCs w:val="22"/>
              </w:rPr>
              <w:t xml:space="preserve"> </w:t>
            </w:r>
          </w:p>
          <w:p w:rsidR="00B60E8E" w:rsidRPr="000D1D2B" w:rsidRDefault="00B60E8E" w:rsidP="003A21D4">
            <w:pPr>
              <w:pStyle w:val="Default"/>
              <w:spacing w:after="154"/>
              <w:jc w:val="both"/>
              <w:rPr>
                <w:b/>
                <w:bCs/>
                <w:color w:val="FF0000"/>
                <w:sz w:val="22"/>
                <w:szCs w:val="22"/>
              </w:rPr>
            </w:pPr>
            <w:r w:rsidRPr="000D1D2B">
              <w:rPr>
                <w:color w:val="auto"/>
                <w:sz w:val="22"/>
                <w:szCs w:val="22"/>
              </w:rPr>
              <w:t>• O município não possui a lei da gestão democrática. No entanto, possui Conselhos: CAE, FUNDEB e CME no Sistema de Ensino. Há necessidade de regulamentação da gestão democrática das instituições de ensino: pedagógica, administrativa e financeira.</w:t>
            </w:r>
            <w:r w:rsidR="00971485" w:rsidRPr="000D1D2B">
              <w:rPr>
                <w:color w:val="auto"/>
                <w:sz w:val="22"/>
                <w:szCs w:val="22"/>
              </w:rPr>
              <w:t xml:space="preserve"> No entanto as escolas possuem os Conselhos Escolares.</w:t>
            </w:r>
          </w:p>
          <w:p w:rsidR="00B60E8E" w:rsidRPr="000D1D2B" w:rsidRDefault="00B60E8E" w:rsidP="003A21D4">
            <w:pPr>
              <w:pStyle w:val="Default"/>
              <w:rPr>
                <w:color w:val="auto"/>
                <w:sz w:val="22"/>
                <w:szCs w:val="22"/>
              </w:rPr>
            </w:pPr>
            <w:r w:rsidRPr="000D1D2B">
              <w:rPr>
                <w:b/>
                <w:bCs/>
                <w:color w:val="FF0000"/>
                <w:sz w:val="22"/>
                <w:szCs w:val="22"/>
              </w:rPr>
              <w:t xml:space="preserve">Como será: </w:t>
            </w:r>
          </w:p>
          <w:p w:rsidR="00B60E8E" w:rsidRPr="000D1D2B" w:rsidRDefault="00B60E8E" w:rsidP="003A21D4">
            <w:pPr>
              <w:pStyle w:val="Default"/>
              <w:rPr>
                <w:color w:val="auto"/>
                <w:sz w:val="22"/>
                <w:szCs w:val="22"/>
              </w:rPr>
            </w:pPr>
            <w:r w:rsidRPr="000D1D2B">
              <w:rPr>
                <w:color w:val="auto"/>
                <w:sz w:val="22"/>
                <w:szCs w:val="22"/>
              </w:rPr>
              <w:t>• Regulamentação da Gestão Democrática do Sistema e Instituições educacionais.</w:t>
            </w:r>
          </w:p>
        </w:tc>
      </w:tr>
    </w:tbl>
    <w:p w:rsidR="00B60E8E" w:rsidRPr="008777FB" w:rsidRDefault="00B60E8E" w:rsidP="00B60E8E">
      <w:pPr>
        <w:spacing w:after="0" w:line="100" w:lineRule="atLeast"/>
        <w:jc w:val="both"/>
        <w:rPr>
          <w:sz w:val="24"/>
          <w:szCs w:val="24"/>
        </w:rPr>
      </w:pPr>
    </w:p>
    <w:p w:rsidR="00C628E0" w:rsidRDefault="00C628E0">
      <w:pPr>
        <w:spacing w:after="0" w:line="100" w:lineRule="atLeast"/>
        <w:jc w:val="both"/>
        <w:rPr>
          <w:rFonts w:ascii="Times New Roman" w:hAnsi="Times New Roman" w:cs="Times New Roman"/>
          <w:b/>
          <w:bCs/>
          <w:sz w:val="24"/>
          <w:szCs w:val="24"/>
        </w:rPr>
      </w:pPr>
    </w:p>
    <w:p w:rsidR="001F0D50" w:rsidRPr="000D1D2B" w:rsidRDefault="000D1D2B">
      <w:pPr>
        <w:spacing w:after="0" w:line="100" w:lineRule="atLeast"/>
        <w:jc w:val="both"/>
        <w:rPr>
          <w:rFonts w:ascii="Times New Roman" w:hAnsi="Times New Roman" w:cs="Times New Roman"/>
          <w:sz w:val="28"/>
          <w:szCs w:val="28"/>
        </w:rPr>
      </w:pPr>
      <w:r w:rsidRPr="000D1D2B">
        <w:rPr>
          <w:rFonts w:ascii="Times New Roman" w:hAnsi="Times New Roman" w:cs="Times New Roman"/>
          <w:b/>
          <w:bCs/>
          <w:sz w:val="28"/>
          <w:szCs w:val="28"/>
        </w:rPr>
        <w:t>Estratégias</w:t>
      </w:r>
    </w:p>
    <w:p w:rsidR="00F867B3" w:rsidRPr="00714085" w:rsidRDefault="00F867B3" w:rsidP="00F867B3">
      <w:pPr>
        <w:autoSpaceDE w:val="0"/>
        <w:autoSpaceDN w:val="0"/>
        <w:adjustRightInd w:val="0"/>
        <w:spacing w:after="0" w:line="240" w:lineRule="auto"/>
        <w:jc w:val="both"/>
        <w:rPr>
          <w:rFonts w:ascii="Times New Roman" w:hAnsi="Times New Roman" w:cs="Times New Roman"/>
          <w:color w:val="FF0000"/>
          <w:sz w:val="40"/>
          <w:szCs w:val="40"/>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 xml:space="preserve">19.1) </w:t>
      </w:r>
      <w:r w:rsidR="00971485" w:rsidRPr="000D1D2B">
        <w:rPr>
          <w:rFonts w:ascii="Times New Roman" w:hAnsi="Times New Roman" w:cs="Times New Roman"/>
          <w:color w:val="auto"/>
          <w:sz w:val="24"/>
          <w:szCs w:val="24"/>
        </w:rPr>
        <w:t>apoiar</w:t>
      </w:r>
      <w:r w:rsidRPr="000D1D2B">
        <w:rPr>
          <w:rFonts w:ascii="Times New Roman" w:hAnsi="Times New Roman" w:cs="Times New Roman"/>
          <w:color w:val="auto"/>
          <w:sz w:val="24"/>
          <w:szCs w:val="24"/>
        </w:rPr>
        <w:t xml:space="preserve"> </w:t>
      </w:r>
      <w:r w:rsidR="00971485" w:rsidRPr="000D1D2B">
        <w:rPr>
          <w:rFonts w:ascii="Times New Roman" w:hAnsi="Times New Roman" w:cs="Times New Roman"/>
          <w:color w:val="auto"/>
          <w:sz w:val="24"/>
          <w:szCs w:val="24"/>
        </w:rPr>
        <w:t>a</w:t>
      </w:r>
      <w:r w:rsidRPr="000D1D2B">
        <w:rPr>
          <w:rFonts w:ascii="Times New Roman" w:hAnsi="Times New Roman" w:cs="Times New Roman"/>
          <w:color w:val="auto"/>
          <w:sz w:val="24"/>
          <w:szCs w:val="24"/>
        </w:rPr>
        <w:t xml:space="preserve"> f</w:t>
      </w:r>
      <w:r w:rsidR="00971485" w:rsidRPr="000D1D2B">
        <w:rPr>
          <w:rFonts w:ascii="Times New Roman" w:hAnsi="Times New Roman" w:cs="Times New Roman"/>
          <w:color w:val="auto"/>
          <w:sz w:val="24"/>
          <w:szCs w:val="24"/>
        </w:rPr>
        <w:t>ormação para os conselheiros do conselho</w:t>
      </w:r>
      <w:r w:rsidRPr="000D1D2B">
        <w:rPr>
          <w:rFonts w:ascii="Times New Roman" w:hAnsi="Times New Roman" w:cs="Times New Roman"/>
          <w:color w:val="auto"/>
          <w:sz w:val="24"/>
          <w:szCs w:val="24"/>
        </w:rPr>
        <w:t xml:space="preserve"> de acompanhamento </w:t>
      </w:r>
      <w:r w:rsidR="00971485" w:rsidRPr="000D1D2B">
        <w:rPr>
          <w:rFonts w:ascii="Times New Roman" w:hAnsi="Times New Roman" w:cs="Times New Roman"/>
          <w:color w:val="auto"/>
          <w:sz w:val="24"/>
          <w:szCs w:val="24"/>
        </w:rPr>
        <w:t>e controle social do Fundeb, do conselho</w:t>
      </w:r>
      <w:r w:rsidRPr="000D1D2B">
        <w:rPr>
          <w:rFonts w:ascii="Times New Roman" w:hAnsi="Times New Roman" w:cs="Times New Roman"/>
          <w:color w:val="auto"/>
          <w:sz w:val="24"/>
          <w:szCs w:val="24"/>
        </w:rPr>
        <w:t xml:space="preserve"> de alimentação escolar, </w:t>
      </w:r>
      <w:r w:rsidR="00971485" w:rsidRPr="000D1D2B">
        <w:rPr>
          <w:rFonts w:ascii="Times New Roman" w:hAnsi="Times New Roman" w:cs="Times New Roman"/>
          <w:color w:val="auto"/>
          <w:sz w:val="24"/>
          <w:szCs w:val="24"/>
        </w:rPr>
        <w:t>conselho</w:t>
      </w:r>
      <w:r w:rsidRPr="000D1D2B">
        <w:rPr>
          <w:rFonts w:ascii="Times New Roman" w:hAnsi="Times New Roman" w:cs="Times New Roman"/>
          <w:color w:val="auto"/>
          <w:sz w:val="24"/>
          <w:szCs w:val="24"/>
        </w:rPr>
        <w:t xml:space="preserve"> </w:t>
      </w:r>
      <w:r w:rsidR="00971485" w:rsidRPr="000D1D2B">
        <w:rPr>
          <w:rFonts w:ascii="Times New Roman" w:hAnsi="Times New Roman" w:cs="Times New Roman"/>
          <w:color w:val="auto"/>
          <w:sz w:val="24"/>
          <w:szCs w:val="24"/>
        </w:rPr>
        <w:t>municipal de educação, conselhos escolares</w:t>
      </w:r>
      <w:r w:rsidR="00785480" w:rsidRPr="000D1D2B">
        <w:rPr>
          <w:rFonts w:ascii="Times New Roman" w:hAnsi="Times New Roman" w:cs="Times New Roman"/>
          <w:color w:val="auto"/>
          <w:sz w:val="24"/>
          <w:szCs w:val="24"/>
        </w:rPr>
        <w:t xml:space="preserve"> e</w:t>
      </w:r>
      <w:r w:rsidRPr="000D1D2B">
        <w:rPr>
          <w:rFonts w:ascii="Times New Roman" w:hAnsi="Times New Roman" w:cs="Times New Roman"/>
          <w:color w:val="auto"/>
          <w:sz w:val="24"/>
          <w:szCs w:val="24"/>
        </w:rPr>
        <w:t xml:space="preserve"> demais conselhos de acompanhamento de políticas públicas, garantindo a esses colegiados recursos financeiros, espaço físico adequado, equipamentos e meios de transporte para visitas à rede escolar, com vistas ao bom desempenho de suas funções;</w:t>
      </w:r>
    </w:p>
    <w:p w:rsidR="00C628E0" w:rsidRPr="000D1D2B" w:rsidRDefault="00C628E0"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19.2) estimula</w:t>
      </w:r>
      <w:r w:rsidR="00971485" w:rsidRPr="000D1D2B">
        <w:rPr>
          <w:rFonts w:ascii="Times New Roman" w:hAnsi="Times New Roman" w:cs="Times New Roman"/>
          <w:color w:val="auto"/>
          <w:sz w:val="24"/>
          <w:szCs w:val="24"/>
        </w:rPr>
        <w:t>r</w:t>
      </w:r>
      <w:r w:rsidRPr="000D1D2B">
        <w:rPr>
          <w:rFonts w:ascii="Times New Roman" w:hAnsi="Times New Roman" w:cs="Times New Roman"/>
          <w:color w:val="auto"/>
          <w:sz w:val="24"/>
          <w:szCs w:val="24"/>
        </w:rPr>
        <w:t xml:space="preserve"> a constituição e o fortalecimento de grêmios estudantis e associações de pais, </w:t>
      </w:r>
      <w:r w:rsidR="00971485" w:rsidRPr="000D1D2B">
        <w:rPr>
          <w:rFonts w:ascii="Times New Roman" w:hAnsi="Times New Roman" w:cs="Times New Roman"/>
          <w:color w:val="auto"/>
          <w:sz w:val="24"/>
          <w:szCs w:val="24"/>
        </w:rPr>
        <w:t>assegurando-lhes</w:t>
      </w:r>
      <w:r w:rsidRPr="000D1D2B">
        <w:rPr>
          <w:rFonts w:ascii="Times New Roman" w:hAnsi="Times New Roman" w:cs="Times New Roman"/>
          <w:color w:val="auto"/>
          <w:sz w:val="24"/>
          <w:szCs w:val="24"/>
        </w:rPr>
        <w:t>, inclusive, espaços adequados e condições de funcionamento nas escolas e fomentando a sua articulação orgânica com os conselhos escolares, por meio das respectivas representações;</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19.3) estimular a constituição e o fortalecimento de conselhos escolares e conselhos municipais de educação, como instrumentos de participação e fiscalização na gestão escolar e educacional, inclusive por meio de programas de formação de conselheiros, assegurando-se condições de funcionamento autônomo;</w:t>
      </w:r>
    </w:p>
    <w:p w:rsidR="00F867B3"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p>
    <w:p w:rsidR="00B60E8E" w:rsidRPr="000D1D2B" w:rsidRDefault="00F867B3" w:rsidP="00F867B3">
      <w:pPr>
        <w:autoSpaceDE w:val="0"/>
        <w:autoSpaceDN w:val="0"/>
        <w:adjustRightInd w:val="0"/>
        <w:spacing w:after="0" w:line="240" w:lineRule="auto"/>
        <w:jc w:val="both"/>
        <w:rPr>
          <w:rFonts w:ascii="Times New Roman" w:hAnsi="Times New Roman" w:cs="Times New Roman"/>
          <w:color w:val="auto"/>
          <w:sz w:val="24"/>
          <w:szCs w:val="24"/>
        </w:rPr>
      </w:pPr>
      <w:r w:rsidRPr="000D1D2B">
        <w:rPr>
          <w:rFonts w:ascii="Times New Roman" w:hAnsi="Times New Roman" w:cs="Times New Roman"/>
          <w:color w:val="auto"/>
          <w:sz w:val="24"/>
          <w:szCs w:val="24"/>
        </w:rPr>
        <w:t>19.4) estimular a participação e a consulta de profissionais da educação, alunos e seus familiares na formulação dos projetos político-pedagógicos, currículos escolares, planos de gestão</w:t>
      </w:r>
      <w:r w:rsidR="00B60E8E" w:rsidRPr="000D1D2B">
        <w:rPr>
          <w:rFonts w:ascii="Times New Roman" w:hAnsi="Times New Roman" w:cs="Times New Roman"/>
          <w:color w:val="auto"/>
          <w:sz w:val="24"/>
          <w:szCs w:val="24"/>
        </w:rPr>
        <w:t xml:space="preserve"> escolar e regimentos escolares.</w:t>
      </w:r>
    </w:p>
    <w:p w:rsidR="00B60E8E" w:rsidRPr="008777FB" w:rsidRDefault="00B60E8E" w:rsidP="00F867B3">
      <w:pPr>
        <w:autoSpaceDE w:val="0"/>
        <w:autoSpaceDN w:val="0"/>
        <w:adjustRightInd w:val="0"/>
        <w:spacing w:after="0" w:line="240" w:lineRule="auto"/>
        <w:jc w:val="both"/>
        <w:rPr>
          <w:rFonts w:ascii="Times New Roman" w:hAnsi="Times New Roman" w:cs="Times New Roman"/>
          <w:sz w:val="24"/>
          <w:szCs w:val="24"/>
        </w:rPr>
      </w:pPr>
    </w:p>
    <w:p w:rsidR="00C628E0" w:rsidRDefault="00C628E0"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pt-BR"/>
        </w:rPr>
      </w:pPr>
    </w:p>
    <w:p w:rsidR="00525247" w:rsidRPr="000D1D2B" w:rsidRDefault="00525247"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pt-BR"/>
        </w:rPr>
      </w:pPr>
      <w:r w:rsidRPr="000D1D2B">
        <w:rPr>
          <w:rFonts w:ascii="Times New Roman" w:eastAsia="Times New Roman" w:hAnsi="Times New Roman" w:cs="Times New Roman"/>
          <w:b/>
          <w:color w:val="000000"/>
          <w:kern w:val="0"/>
          <w:sz w:val="28"/>
          <w:szCs w:val="28"/>
          <w:lang w:eastAsia="pt-BR"/>
        </w:rPr>
        <w:t>Meta 20: ampliar o investimento público em educação pública de forma a atingir, no mínimo, o patamar de 7% (sete por cento) do Produto Interno Bruto - PIB do País no 5º (quinto) ano de vigência desta Lei e, no mínimo, o equivalente a 10% (dez por cento) do PIB ao final do decênio.</w:t>
      </w:r>
    </w:p>
    <w:p w:rsidR="009E66CB" w:rsidRDefault="009E66CB"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p>
    <w:p w:rsidR="009E66CB" w:rsidRPr="00EB6AE1" w:rsidRDefault="009E66CB" w:rsidP="009E66CB">
      <w:pPr>
        <w:suppressAutoHyphens w:val="0"/>
        <w:spacing w:after="0" w:line="360" w:lineRule="auto"/>
        <w:rPr>
          <w:rFonts w:eastAsia="Calibri" w:cs="Times New Roman"/>
          <w:b/>
          <w:color w:val="auto"/>
          <w:kern w:val="0"/>
          <w:sz w:val="28"/>
          <w:szCs w:val="28"/>
          <w:lang w:eastAsia="en-US"/>
        </w:rPr>
      </w:pPr>
      <w:r w:rsidRPr="00EB6AE1">
        <w:rPr>
          <w:rFonts w:eastAsia="Calibri" w:cs="Times New Roman"/>
          <w:b/>
          <w:color w:val="auto"/>
          <w:kern w:val="0"/>
          <w:sz w:val="28"/>
          <w:szCs w:val="28"/>
          <w:lang w:eastAsia="en-US"/>
        </w:rPr>
        <w:t>FUNDEB</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EEAF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F118F9">
        <w:rPr>
          <w:rFonts w:eastAsia="Times New Roman" w:hAnsi="Arial" w:cs="Times New Roman"/>
          <w:b/>
          <w:bCs/>
          <w:color w:val="0000FF"/>
          <w:kern w:val="0"/>
          <w:sz w:val="38"/>
          <w:szCs w:val="38"/>
          <w:lang w:eastAsia="pt-BR"/>
        </w:rPr>
        <w:t xml:space="preserve"> </w:t>
      </w:r>
      <w:r w:rsidRPr="00EB6AE1">
        <w:rPr>
          <w:rFonts w:eastAsia="Times New Roman" w:hAnsi="Arial" w:cs="Times New Roman"/>
          <w:b/>
          <w:bCs/>
          <w:color w:val="0000FF"/>
          <w:kern w:val="0"/>
          <w:lang w:eastAsia="pt-BR"/>
        </w:rPr>
        <w:t xml:space="preserve">     </w:t>
      </w:r>
      <w:r>
        <w:rPr>
          <w:rFonts w:eastAsia="Times New Roman" w:hAnsi="Arial" w:cs="Times New Roman"/>
          <w:b/>
          <w:bCs/>
          <w:color w:val="0000FF"/>
          <w:kern w:val="0"/>
          <w:lang w:eastAsia="pt-BR"/>
        </w:rPr>
        <w:t xml:space="preserve">                                </w:t>
      </w:r>
      <w:r w:rsidRPr="009E66CB">
        <w:rPr>
          <w:rFonts w:eastAsia="Times New Roman"/>
          <w:b/>
          <w:bCs/>
          <w:color w:val="0000FF"/>
          <w:kern w:val="0"/>
          <w:lang w:eastAsia="pt-BR"/>
        </w:rPr>
        <w:t>PONDERAÇÕES</w:t>
      </w:r>
      <w:r w:rsidRPr="00EB6AE1">
        <w:rPr>
          <w:rFonts w:eastAsia="Times New Roman" w:hAnsi="Arial" w:cs="Times New Roman"/>
          <w:b/>
          <w:bCs/>
          <w:color w:val="0000FF"/>
          <w:kern w:val="0"/>
          <w:lang w:eastAsia="pt-BR"/>
        </w:rPr>
        <w:t xml:space="preserve">     </w:t>
      </w:r>
      <w:r>
        <w:rPr>
          <w:rFonts w:eastAsia="Times New Roman" w:hAnsi="Arial" w:cs="Times New Roman"/>
          <w:b/>
          <w:bCs/>
          <w:color w:val="0000FF"/>
          <w:kern w:val="0"/>
          <w:lang w:eastAsia="pt-BR"/>
        </w:rPr>
        <w:t xml:space="preserve">     </w:t>
      </w:r>
      <w:r w:rsidRPr="00EB6AE1">
        <w:rPr>
          <w:rFonts w:eastAsia="Times New Roman" w:hAnsi="Arial" w:cs="Times New Roman"/>
          <w:b/>
          <w:bCs/>
          <w:color w:val="0000FF"/>
          <w:kern w:val="0"/>
          <w:lang w:eastAsia="pt-BR"/>
        </w:rPr>
        <w:t xml:space="preserve">VALOR/2014      </w:t>
      </w:r>
      <w:r>
        <w:rPr>
          <w:rFonts w:eastAsia="Times New Roman" w:hAnsi="Arial" w:cs="Times New Roman"/>
          <w:b/>
          <w:bCs/>
          <w:color w:val="0000FF"/>
          <w:kern w:val="0"/>
          <w:lang w:eastAsia="pt-BR"/>
        </w:rPr>
        <w:t xml:space="preserve">     </w:t>
      </w:r>
      <w:r w:rsidRPr="00EB6AE1">
        <w:rPr>
          <w:rFonts w:eastAsia="Times New Roman" w:hAnsi="Arial" w:cs="Times New Roman"/>
          <w:b/>
          <w:bCs/>
          <w:color w:val="0000FF"/>
          <w:kern w:val="0"/>
          <w:lang w:eastAsia="pt-BR"/>
        </w:rPr>
        <w:t xml:space="preserve">VALOR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EEAF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Pr>
          <w:rFonts w:eastAsia="Times New Roman" w:hAnsi="Arial" w:cs="Times New Roman"/>
          <w:b/>
          <w:bCs/>
          <w:color w:val="0000FF"/>
          <w:kern w:val="0"/>
          <w:lang w:eastAsia="pt-BR"/>
        </w:rPr>
        <w:tab/>
      </w:r>
      <w:r>
        <w:rPr>
          <w:rFonts w:eastAsia="Times New Roman" w:hAnsi="Arial" w:cs="Times New Roman"/>
          <w:b/>
          <w:bCs/>
          <w:color w:val="0000FF"/>
          <w:kern w:val="0"/>
          <w:lang w:eastAsia="pt-BR"/>
        </w:rPr>
        <w:tab/>
      </w:r>
      <w:r>
        <w:rPr>
          <w:rFonts w:eastAsia="Times New Roman" w:hAnsi="Arial" w:cs="Times New Roman"/>
          <w:b/>
          <w:bCs/>
          <w:color w:val="0000FF"/>
          <w:kern w:val="0"/>
          <w:lang w:eastAsia="pt-BR"/>
        </w:rPr>
        <w:tab/>
      </w:r>
      <w:r>
        <w:rPr>
          <w:rFonts w:eastAsia="Times New Roman" w:hAnsi="Arial" w:cs="Times New Roman"/>
          <w:b/>
          <w:bCs/>
          <w:color w:val="0000FF"/>
          <w:kern w:val="0"/>
          <w:lang w:eastAsia="pt-BR"/>
        </w:rPr>
        <w:tab/>
      </w:r>
      <w:r>
        <w:rPr>
          <w:rFonts w:eastAsia="Times New Roman" w:hAnsi="Arial" w:cs="Times New Roman"/>
          <w:b/>
          <w:bCs/>
          <w:color w:val="0000FF"/>
          <w:kern w:val="0"/>
          <w:lang w:eastAsia="pt-BR"/>
        </w:rPr>
        <w:tab/>
      </w:r>
      <w:r>
        <w:rPr>
          <w:rFonts w:eastAsia="Times New Roman" w:hAnsi="Arial" w:cs="Times New Roman"/>
          <w:b/>
          <w:bCs/>
          <w:color w:val="0000FF"/>
          <w:kern w:val="0"/>
          <w:lang w:eastAsia="pt-BR"/>
        </w:rPr>
        <w:tab/>
        <w:t xml:space="preserve">            </w:t>
      </w:r>
      <w:r w:rsidRPr="00EB6AE1">
        <w:rPr>
          <w:rFonts w:eastAsia="Times New Roman" w:hAnsi="Arial" w:cs="Times New Roman"/>
          <w:b/>
          <w:bCs/>
          <w:color w:val="0000FF"/>
          <w:kern w:val="0"/>
          <w:lang w:eastAsia="pt-BR"/>
        </w:rPr>
        <w:t xml:space="preserve">NACIONAL           RS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CRECHES P</w:t>
      </w:r>
      <w:r w:rsidRPr="00EB6AE1">
        <w:rPr>
          <w:rFonts w:eastAsia="Times New Roman" w:hAnsi="Arial" w:cs="Times New Roman"/>
          <w:b/>
          <w:bCs/>
          <w:color w:val="000000"/>
          <w:kern w:val="0"/>
          <w:lang w:eastAsia="pt-BR"/>
        </w:rPr>
        <w:t>Ú</w:t>
      </w:r>
      <w:r w:rsidRPr="00EB6AE1">
        <w:rPr>
          <w:rFonts w:eastAsia="Times New Roman" w:hAnsi="Arial" w:cs="Times New Roman"/>
          <w:b/>
          <w:bCs/>
          <w:color w:val="000000"/>
          <w:kern w:val="0"/>
          <w:lang w:eastAsia="pt-BR"/>
        </w:rPr>
        <w:t>BLICAS /T PARCIAL :</w:t>
      </w:r>
      <w:r w:rsidRPr="00EB6AE1">
        <w:rPr>
          <w:rFonts w:eastAsia="Times New Roman" w:hAnsi="Arial" w:cs="Times New Roman"/>
          <w:b/>
          <w:bCs/>
          <w:color w:val="0000FF"/>
          <w:kern w:val="0"/>
          <w:lang w:eastAsia="pt-BR"/>
        </w:rPr>
        <w:t xml:space="preserve">         </w:t>
      </w:r>
      <w:r w:rsidR="00A85003">
        <w:rPr>
          <w:rFonts w:eastAsia="Times New Roman" w:hAnsi="Arial" w:cs="Times New Roman"/>
          <w:b/>
          <w:bCs/>
          <w:color w:val="0000FF"/>
          <w:kern w:val="0"/>
          <w:lang w:eastAsia="pt-BR"/>
        </w:rPr>
        <w:t xml:space="preserve">  </w:t>
      </w:r>
      <w:r w:rsidRPr="00EB6AE1">
        <w:rPr>
          <w:rFonts w:eastAsia="Times New Roman" w:hAnsi="Arial" w:cs="Times New Roman"/>
          <w:b/>
          <w:bCs/>
          <w:color w:val="0000FF"/>
          <w:kern w:val="0"/>
          <w:lang w:eastAsia="pt-BR"/>
        </w:rPr>
        <w:t xml:space="preserve">1,00      </w:t>
      </w:r>
      <w:r w:rsidRPr="00EB6AE1">
        <w:rPr>
          <w:rFonts w:eastAsia="Times New Roman" w:hAnsi="Arial" w:cs="Times New Roman"/>
          <w:b/>
          <w:bCs/>
          <w:color w:val="000000"/>
          <w:kern w:val="0"/>
          <w:lang w:eastAsia="pt-BR"/>
        </w:rPr>
        <w:t xml:space="preserve">2.285,57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2.971,86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lastRenderedPageBreak/>
        <w:t xml:space="preserve">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CRECHES P</w:t>
      </w:r>
      <w:r w:rsidRPr="00EB6AE1">
        <w:rPr>
          <w:rFonts w:eastAsia="Times New Roman" w:hAnsi="Arial" w:cs="Times New Roman"/>
          <w:b/>
          <w:bCs/>
          <w:color w:val="000000"/>
          <w:kern w:val="0"/>
          <w:lang w:eastAsia="pt-BR"/>
        </w:rPr>
        <w:t>Ú</w:t>
      </w:r>
      <w:r w:rsidRPr="00EB6AE1">
        <w:rPr>
          <w:rFonts w:eastAsia="Times New Roman" w:hAnsi="Arial" w:cs="Times New Roman"/>
          <w:b/>
          <w:bCs/>
          <w:color w:val="000000"/>
          <w:kern w:val="0"/>
          <w:lang w:eastAsia="pt-BR"/>
        </w:rPr>
        <w:t xml:space="preserve">BLI/T INTEGRAL: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1,30</w:t>
      </w:r>
      <w:r w:rsidRPr="00EB6AE1">
        <w:rPr>
          <w:rFonts w:eastAsia="Times New Roman" w:hAnsi="Arial" w:cs="Times New Roman"/>
          <w:b/>
          <w:bCs/>
          <w:color w:val="000000"/>
          <w:kern w:val="0"/>
          <w:lang w:eastAsia="pt-BR"/>
        </w:rPr>
        <w:t xml:space="preserve">      2.971,24       3.863,42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III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CRECHES CONVEN/ T PARCIAL: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0,80</w:t>
      </w:r>
      <w:r w:rsidRPr="00EB6AE1">
        <w:rPr>
          <w:rFonts w:eastAsia="Times New Roman" w:hAnsi="Arial" w:cs="Times New Roman"/>
          <w:b/>
          <w:bCs/>
          <w:color w:val="000000"/>
          <w:kern w:val="0"/>
          <w:lang w:eastAsia="pt-BR"/>
        </w:rPr>
        <w:t xml:space="preserve">      1.828,45       2.377,49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IV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CRECHES CONVEN/T INTEGRAL :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1,10</w:t>
      </w:r>
      <w:r w:rsidRPr="00EB6AE1">
        <w:rPr>
          <w:rFonts w:eastAsia="Times New Roman" w:hAnsi="Arial" w:cs="Times New Roman"/>
          <w:b/>
          <w:bCs/>
          <w:color w:val="000000"/>
          <w:kern w:val="0"/>
          <w:lang w:eastAsia="pt-BR"/>
        </w:rPr>
        <w:t xml:space="preserve">      2.514,13       3.269,04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V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PR</w:t>
      </w:r>
      <w:r w:rsidRPr="00EB6AE1">
        <w:rPr>
          <w:rFonts w:eastAsia="Times New Roman" w:hAnsi="Arial" w:cs="Times New Roman"/>
          <w:b/>
          <w:bCs/>
          <w:color w:val="000000"/>
          <w:kern w:val="0"/>
          <w:lang w:eastAsia="pt-BR"/>
        </w:rPr>
        <w:t>É</w:t>
      </w:r>
      <w:r w:rsidRPr="00EB6AE1">
        <w:rPr>
          <w:rFonts w:eastAsia="Times New Roman" w:hAnsi="Arial" w:cs="Times New Roman"/>
          <w:b/>
          <w:bCs/>
          <w:color w:val="000000"/>
          <w:kern w:val="0"/>
          <w:lang w:eastAsia="pt-BR"/>
        </w:rPr>
        <w:t xml:space="preserve">-ESCOLA/T PARCIAL :                    </w:t>
      </w:r>
      <w:r w:rsidR="000D1D2B">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 xml:space="preserve"> 1,00      </w:t>
      </w:r>
      <w:r w:rsidRPr="00EB6AE1">
        <w:rPr>
          <w:rFonts w:eastAsia="Times New Roman" w:hAnsi="Arial" w:cs="Times New Roman"/>
          <w:b/>
          <w:bCs/>
          <w:color w:val="000000"/>
          <w:kern w:val="0"/>
          <w:lang w:eastAsia="pt-BR"/>
        </w:rPr>
        <w:t xml:space="preserve">2.285,57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2.971,86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VI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PR</w:t>
      </w:r>
      <w:r w:rsidRPr="00EB6AE1">
        <w:rPr>
          <w:rFonts w:eastAsia="Times New Roman" w:hAnsi="Arial" w:cs="Times New Roman"/>
          <w:b/>
          <w:bCs/>
          <w:color w:val="000000"/>
          <w:kern w:val="0"/>
          <w:lang w:eastAsia="pt-BR"/>
        </w:rPr>
        <w:t>É</w:t>
      </w:r>
      <w:r w:rsidRPr="00EB6AE1">
        <w:rPr>
          <w:rFonts w:eastAsia="Times New Roman" w:hAnsi="Arial" w:cs="Times New Roman"/>
          <w:b/>
          <w:bCs/>
          <w:color w:val="000000"/>
          <w:kern w:val="0"/>
          <w:lang w:eastAsia="pt-BR"/>
        </w:rPr>
        <w:t>-ESCOLA</w:t>
      </w:r>
      <w:r w:rsidR="00A85003">
        <w:rPr>
          <w:rFonts w:eastAsia="Times New Roman" w:hAnsi="Arial" w:cs="Times New Roman"/>
          <w:b/>
          <w:bCs/>
          <w:color w:val="000000"/>
          <w:kern w:val="0"/>
          <w:lang w:eastAsia="pt-BR"/>
        </w:rPr>
        <w:t xml:space="preserve">/T INTEGRAL :                   </w:t>
      </w:r>
      <w:r w:rsidRPr="00EB6AE1">
        <w:rPr>
          <w:rFonts w:eastAsia="Times New Roman" w:hAnsi="Arial" w:cs="Times New Roman"/>
          <w:b/>
          <w:bCs/>
          <w:color w:val="0000FF"/>
          <w:kern w:val="0"/>
          <w:lang w:eastAsia="pt-BR"/>
        </w:rPr>
        <w:t>1,30</w:t>
      </w:r>
      <w:r w:rsidRPr="00EB6AE1">
        <w:rPr>
          <w:rFonts w:eastAsia="Times New Roman" w:hAnsi="Arial" w:cs="Times New Roman"/>
          <w:b/>
          <w:bCs/>
          <w:color w:val="000000"/>
          <w:kern w:val="0"/>
          <w:lang w:eastAsia="pt-BR"/>
        </w:rPr>
        <w:t xml:space="preserve">      2.971,24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3.863,42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VII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ANOS INICIAIS/EF URBANO:        </w:t>
      </w:r>
      <w:r>
        <w:rPr>
          <w:rFonts w:eastAsia="Times New Roman" w:hAnsi="Arial" w:cs="Times New Roman"/>
          <w:b/>
          <w:bCs/>
          <w:color w:val="000000"/>
          <w:kern w:val="0"/>
          <w:lang w:eastAsia="pt-BR"/>
        </w:rPr>
        <w:t xml:space="preserve">       </w:t>
      </w:r>
      <w:r w:rsidR="000D1D2B">
        <w:rPr>
          <w:rFonts w:eastAsia="Times New Roman" w:hAnsi="Arial" w:cs="Times New Roman"/>
          <w:b/>
          <w:bCs/>
          <w:color w:val="000000"/>
          <w:kern w:val="0"/>
          <w:lang w:eastAsia="pt-BR"/>
        </w:rPr>
        <w:t xml:space="preserve"> </w:t>
      </w:r>
      <w:r w:rsidR="000D1D2B">
        <w:rPr>
          <w:rFonts w:eastAsia="Times New Roman" w:hAnsi="Arial" w:cs="Times New Roman"/>
          <w:b/>
          <w:bCs/>
          <w:color w:val="FF3300"/>
          <w:kern w:val="0"/>
          <w:lang w:eastAsia="pt-BR"/>
        </w:rPr>
        <w:t xml:space="preserve">1,00   </w:t>
      </w:r>
      <w:r w:rsidRPr="00EB6AE1">
        <w:rPr>
          <w:rFonts w:eastAsia="Times New Roman" w:hAnsi="Arial" w:cs="Times New Roman"/>
          <w:b/>
          <w:bCs/>
          <w:color w:val="FF3300"/>
          <w:kern w:val="0"/>
          <w:lang w:eastAsia="pt-BR"/>
        </w:rPr>
        <w:t xml:space="preserve">  2.285,57</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FF3300"/>
          <w:kern w:val="0"/>
          <w:lang w:eastAsia="pt-BR"/>
        </w:rPr>
        <w:t xml:space="preserve">2.971,86 </w:t>
      </w:r>
      <w:r w:rsidRPr="00EB6AE1">
        <w:rPr>
          <w:rFonts w:eastAsia="Times New Roman" w:hAnsi="Arial" w:cs="Times New Roman"/>
          <w:b/>
          <w:bCs/>
          <w:color w:val="000000"/>
          <w:kern w:val="0"/>
          <w:lang w:eastAsia="pt-BR"/>
        </w:rPr>
        <w:t xml:space="preserve">       </w:t>
      </w:r>
    </w:p>
    <w:p w:rsidR="009E66CB" w:rsidRPr="00F118F9" w:rsidRDefault="009E66CB" w:rsidP="008777FB">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VIII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ANOS INICIAIS/EF RURAL:                   </w:t>
      </w:r>
      <w:r w:rsidRPr="00EB6AE1">
        <w:rPr>
          <w:rFonts w:eastAsia="Times New Roman" w:hAnsi="Arial" w:cs="Times New Roman"/>
          <w:b/>
          <w:bCs/>
          <w:color w:val="0000FF"/>
          <w:kern w:val="0"/>
          <w:lang w:eastAsia="pt-BR"/>
        </w:rPr>
        <w:t>1,15</w:t>
      </w:r>
      <w:r w:rsidRPr="00EB6AE1">
        <w:rPr>
          <w:rFonts w:eastAsia="Times New Roman" w:hAnsi="Arial" w:cs="Times New Roman"/>
          <w:b/>
          <w:bCs/>
          <w:color w:val="000000"/>
          <w:kern w:val="0"/>
          <w:lang w:eastAsia="pt-BR"/>
        </w:rPr>
        <w:t xml:space="preserve">     </w:t>
      </w:r>
      <w:r w:rsidR="00A85003">
        <w:rPr>
          <w:rFonts w:eastAsia="Times New Roman" w:hAnsi="Arial" w:cs="Times New Roman"/>
          <w:b/>
          <w:bCs/>
          <w:color w:val="000000"/>
          <w:kern w:val="0"/>
          <w:lang w:eastAsia="pt-BR"/>
        </w:rPr>
        <w:t xml:space="preserve"> 2.628,40       </w:t>
      </w:r>
      <w:r w:rsidRPr="00EB6AE1">
        <w:rPr>
          <w:rFonts w:eastAsia="Times New Roman" w:hAnsi="Arial" w:cs="Times New Roman"/>
          <w:b/>
          <w:bCs/>
          <w:color w:val="000000"/>
          <w:kern w:val="0"/>
          <w:lang w:eastAsia="pt-BR"/>
        </w:rPr>
        <w:t xml:space="preserve">3.417,64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IX -  ANOS FINAIS/EF URBANO:                    </w:t>
      </w:r>
      <w:r w:rsidRPr="00EB6AE1">
        <w:rPr>
          <w:rFonts w:eastAsia="Times New Roman" w:hAnsi="Arial" w:cs="Times New Roman"/>
          <w:b/>
          <w:bCs/>
          <w:color w:val="0000FF"/>
          <w:kern w:val="0"/>
          <w:lang w:eastAsia="pt-BR"/>
        </w:rPr>
        <w:t>1,10</w:t>
      </w:r>
      <w:r w:rsidR="00A85003">
        <w:rPr>
          <w:rFonts w:eastAsia="Times New Roman" w:hAnsi="Arial" w:cs="Times New Roman"/>
          <w:b/>
          <w:bCs/>
          <w:color w:val="000000"/>
          <w:kern w:val="0"/>
          <w:lang w:eastAsia="pt-BR"/>
        </w:rPr>
        <w:t xml:space="preserve">      2.514,13       </w:t>
      </w:r>
      <w:r w:rsidRPr="00EB6AE1">
        <w:rPr>
          <w:rFonts w:eastAsia="Times New Roman" w:hAnsi="Arial" w:cs="Times New Roman"/>
          <w:b/>
          <w:bCs/>
          <w:color w:val="000000"/>
          <w:kern w:val="0"/>
          <w:lang w:eastAsia="pt-BR"/>
        </w:rPr>
        <w:t xml:space="preserve">3.269,04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ANOS FINAIS/EF RURAL:                         </w:t>
      </w:r>
      <w:r w:rsidRPr="00EB6AE1">
        <w:rPr>
          <w:rFonts w:eastAsia="Times New Roman" w:hAnsi="Arial" w:cs="Times New Roman"/>
          <w:b/>
          <w:bCs/>
          <w:color w:val="0000FF"/>
          <w:kern w:val="0"/>
          <w:lang w:eastAsia="pt-BR"/>
        </w:rPr>
        <w:t xml:space="preserve">1,20 </w:t>
      </w:r>
      <w:r w:rsidRPr="00EB6AE1">
        <w:rPr>
          <w:rFonts w:eastAsia="Times New Roman" w:hAnsi="Arial" w:cs="Times New Roman"/>
          <w:b/>
          <w:bCs/>
          <w:color w:val="000000"/>
          <w:kern w:val="0"/>
          <w:lang w:eastAsia="pt-BR"/>
        </w:rPr>
        <w:t xml:space="preserve">    </w:t>
      </w:r>
      <w:r w:rsidR="00A85003">
        <w:rPr>
          <w:rFonts w:eastAsia="Times New Roman" w:hAnsi="Arial" w:cs="Times New Roman"/>
          <w:b/>
          <w:bCs/>
          <w:color w:val="000000"/>
          <w:kern w:val="0"/>
          <w:lang w:eastAsia="pt-BR"/>
        </w:rPr>
        <w:t xml:space="preserve"> 2.742,68       </w:t>
      </w:r>
      <w:r w:rsidRPr="00EB6AE1">
        <w:rPr>
          <w:rFonts w:eastAsia="Times New Roman" w:hAnsi="Arial" w:cs="Times New Roman"/>
          <w:b/>
          <w:bCs/>
          <w:color w:val="000000"/>
          <w:kern w:val="0"/>
          <w:lang w:eastAsia="pt-BR"/>
        </w:rPr>
        <w:t xml:space="preserve">3.566,23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EF/INTEGRAL:                                        </w:t>
      </w:r>
      <w:r w:rsidR="000D1D2B">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 xml:space="preserve"> 1,30      </w:t>
      </w:r>
      <w:r w:rsidRPr="00EB6AE1">
        <w:rPr>
          <w:rFonts w:eastAsia="Times New Roman" w:hAnsi="Arial" w:cs="Times New Roman"/>
          <w:b/>
          <w:bCs/>
          <w:color w:val="000000"/>
          <w:kern w:val="0"/>
          <w:lang w:eastAsia="pt-BR"/>
        </w:rPr>
        <w:t xml:space="preserve">2.971,24        3.863,42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ENS. M</w:t>
      </w:r>
      <w:r w:rsidRPr="00EB6AE1">
        <w:rPr>
          <w:rFonts w:eastAsia="Times New Roman" w:hAnsi="Arial" w:cs="Times New Roman"/>
          <w:b/>
          <w:bCs/>
          <w:color w:val="000000"/>
          <w:kern w:val="0"/>
          <w:lang w:eastAsia="pt-BR"/>
        </w:rPr>
        <w:t>É</w:t>
      </w:r>
      <w:r w:rsidRPr="00EB6AE1">
        <w:rPr>
          <w:rFonts w:eastAsia="Times New Roman" w:hAnsi="Arial" w:cs="Times New Roman"/>
          <w:b/>
          <w:bCs/>
          <w:color w:val="000000"/>
          <w:kern w:val="0"/>
          <w:lang w:eastAsia="pt-BR"/>
        </w:rPr>
        <w:t xml:space="preserve">DIO/URBANO:           </w:t>
      </w:r>
      <w:r w:rsidR="00A85003">
        <w:rPr>
          <w:rFonts w:eastAsia="Times New Roman" w:hAnsi="Arial" w:cs="Times New Roman"/>
          <w:b/>
          <w:bCs/>
          <w:color w:val="000000"/>
          <w:kern w:val="0"/>
          <w:lang w:eastAsia="pt-BR"/>
        </w:rPr>
        <w:t xml:space="preserve">           </w:t>
      </w:r>
      <w:r w:rsidR="000D1D2B">
        <w:rPr>
          <w:rFonts w:eastAsia="Times New Roman" w:hAnsi="Arial" w:cs="Times New Roman"/>
          <w:b/>
          <w:bCs/>
          <w:color w:val="000000"/>
          <w:kern w:val="0"/>
          <w:lang w:eastAsia="pt-BR"/>
        </w:rPr>
        <w:t xml:space="preserve"> </w:t>
      </w:r>
      <w:r w:rsidR="00A85003">
        <w:rPr>
          <w:rFonts w:eastAsia="Times New Roman" w:hAnsi="Arial" w:cs="Times New Roman"/>
          <w:b/>
          <w:bCs/>
          <w:color w:val="000000"/>
          <w:kern w:val="0"/>
          <w:lang w:eastAsia="pt-BR"/>
        </w:rPr>
        <w:t xml:space="preserve"> </w:t>
      </w:r>
      <w:r>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1,25</w:t>
      </w:r>
      <w:r w:rsidRPr="00EB6AE1">
        <w:rPr>
          <w:rFonts w:eastAsia="Times New Roman" w:hAnsi="Arial" w:cs="Times New Roman"/>
          <w:b/>
          <w:bCs/>
          <w:color w:val="000000"/>
          <w:kern w:val="0"/>
          <w:lang w:eastAsia="pt-BR"/>
        </w:rPr>
        <w:t xml:space="preserve">      2.856,96        3.714,82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XIII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ENS.M</w:t>
      </w:r>
      <w:r w:rsidRPr="00EB6AE1">
        <w:rPr>
          <w:rFonts w:eastAsia="Times New Roman" w:hAnsi="Arial" w:cs="Times New Roman"/>
          <w:b/>
          <w:bCs/>
          <w:color w:val="000000"/>
          <w:kern w:val="0"/>
          <w:lang w:eastAsia="pt-BR"/>
        </w:rPr>
        <w:t>É</w:t>
      </w:r>
      <w:r w:rsidRPr="00EB6AE1">
        <w:rPr>
          <w:rFonts w:eastAsia="Times New Roman" w:hAnsi="Arial" w:cs="Times New Roman"/>
          <w:b/>
          <w:bCs/>
          <w:color w:val="000000"/>
          <w:kern w:val="0"/>
          <w:lang w:eastAsia="pt-BR"/>
        </w:rPr>
        <w:t>DIO/RUR</w:t>
      </w:r>
      <w:r w:rsidR="000D1D2B">
        <w:rPr>
          <w:rFonts w:eastAsia="Times New Roman" w:hAnsi="Arial" w:cs="Times New Roman"/>
          <w:b/>
          <w:bCs/>
          <w:color w:val="000000"/>
          <w:kern w:val="0"/>
          <w:lang w:eastAsia="pt-BR"/>
        </w:rPr>
        <w:t xml:space="preserve">AL:                             </w:t>
      </w:r>
      <w:r w:rsidRPr="00EB6AE1">
        <w:rPr>
          <w:rFonts w:eastAsia="Times New Roman" w:hAnsi="Arial" w:cs="Times New Roman"/>
          <w:b/>
          <w:bCs/>
          <w:color w:val="0000FF"/>
          <w:kern w:val="0"/>
          <w:lang w:eastAsia="pt-BR"/>
        </w:rPr>
        <w:t xml:space="preserve">1,30      </w:t>
      </w:r>
      <w:r w:rsidR="00A85003">
        <w:rPr>
          <w:rFonts w:eastAsia="Times New Roman" w:hAnsi="Arial" w:cs="Times New Roman"/>
          <w:b/>
          <w:bCs/>
          <w:color w:val="000000"/>
          <w:kern w:val="0"/>
          <w:lang w:eastAsia="pt-BR"/>
        </w:rPr>
        <w:t xml:space="preserve">2.971,24       </w:t>
      </w:r>
      <w:r w:rsidRPr="00EB6AE1">
        <w:rPr>
          <w:rFonts w:eastAsia="Times New Roman" w:hAnsi="Arial" w:cs="Times New Roman"/>
          <w:b/>
          <w:bCs/>
          <w:color w:val="000000"/>
          <w:kern w:val="0"/>
          <w:lang w:eastAsia="pt-BR"/>
        </w:rPr>
        <w:t xml:space="preserve">3.863,42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XIV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ENS.M</w:t>
      </w:r>
      <w:r w:rsidRPr="00EB6AE1">
        <w:rPr>
          <w:rFonts w:eastAsia="Times New Roman" w:hAnsi="Arial" w:cs="Times New Roman"/>
          <w:b/>
          <w:bCs/>
          <w:color w:val="000000"/>
          <w:kern w:val="0"/>
          <w:lang w:eastAsia="pt-BR"/>
        </w:rPr>
        <w:t>É</w:t>
      </w:r>
      <w:r>
        <w:rPr>
          <w:rFonts w:eastAsia="Times New Roman" w:hAnsi="Arial" w:cs="Times New Roman"/>
          <w:b/>
          <w:bCs/>
          <w:color w:val="000000"/>
          <w:kern w:val="0"/>
          <w:lang w:eastAsia="pt-BR"/>
        </w:rPr>
        <w:t xml:space="preserve">DIO/TEMPO INTEGRAL:        </w:t>
      </w:r>
      <w:r w:rsidRPr="00EB6AE1">
        <w:rPr>
          <w:rFonts w:eastAsia="Times New Roman" w:hAnsi="Arial" w:cs="Times New Roman"/>
          <w:b/>
          <w:bCs/>
          <w:color w:val="0000FF"/>
          <w:kern w:val="0"/>
          <w:lang w:eastAsia="pt-BR"/>
        </w:rPr>
        <w:t>1,30</w:t>
      </w:r>
      <w:r w:rsidRPr="00EB6AE1">
        <w:rPr>
          <w:rFonts w:eastAsia="Times New Roman" w:hAnsi="Arial" w:cs="Times New Roman"/>
          <w:b/>
          <w:bCs/>
          <w:color w:val="000000"/>
          <w:kern w:val="0"/>
          <w:lang w:eastAsia="pt-BR"/>
        </w:rPr>
        <w:t xml:space="preserve">      2.971,24        3.863,42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XV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ENS.M</w:t>
      </w:r>
      <w:r w:rsidRPr="00EB6AE1">
        <w:rPr>
          <w:rFonts w:eastAsia="Times New Roman" w:hAnsi="Arial" w:cs="Times New Roman"/>
          <w:b/>
          <w:bCs/>
          <w:color w:val="000000"/>
          <w:kern w:val="0"/>
          <w:lang w:eastAsia="pt-BR"/>
        </w:rPr>
        <w:t>É</w:t>
      </w:r>
      <w:r w:rsidRPr="00EB6AE1">
        <w:rPr>
          <w:rFonts w:eastAsia="Times New Roman" w:hAnsi="Arial" w:cs="Times New Roman"/>
          <w:b/>
          <w:bCs/>
          <w:color w:val="000000"/>
          <w:kern w:val="0"/>
          <w:lang w:eastAsia="pt-BR"/>
        </w:rPr>
        <w:t xml:space="preserve">DI/INTEG </w:t>
      </w:r>
      <w:r w:rsidRPr="00EB6AE1">
        <w:rPr>
          <w:rFonts w:eastAsia="Times New Roman" w:hAnsi="Arial" w:cs="Times New Roman"/>
          <w:b/>
          <w:bCs/>
          <w:color w:val="000000"/>
          <w:kern w:val="0"/>
          <w:lang w:eastAsia="pt-BR"/>
        </w:rPr>
        <w:t>À</w:t>
      </w:r>
      <w:r w:rsidR="00A85003">
        <w:rPr>
          <w:rFonts w:eastAsia="Times New Roman" w:hAnsi="Arial" w:cs="Times New Roman"/>
          <w:b/>
          <w:bCs/>
          <w:color w:val="000000"/>
          <w:kern w:val="0"/>
          <w:lang w:eastAsia="pt-BR"/>
        </w:rPr>
        <w:t xml:space="preserve"> ED. PROFIS: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1,30</w:t>
      </w:r>
      <w:r w:rsidRPr="00EB6AE1">
        <w:rPr>
          <w:rFonts w:eastAsia="Times New Roman" w:hAnsi="Arial" w:cs="Times New Roman"/>
          <w:b/>
          <w:bCs/>
          <w:color w:val="000000"/>
          <w:kern w:val="0"/>
          <w:lang w:eastAsia="pt-BR"/>
        </w:rPr>
        <w:t xml:space="preserve">      2.971,24        3.863,42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XVI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EDUCA</w:t>
      </w:r>
      <w:r w:rsidRPr="00EB6AE1">
        <w:rPr>
          <w:rFonts w:eastAsia="Times New Roman" w:hAnsi="Arial" w:cs="Times New Roman"/>
          <w:b/>
          <w:bCs/>
          <w:color w:val="000000"/>
          <w:kern w:val="0"/>
          <w:lang w:eastAsia="pt-BR"/>
        </w:rPr>
        <w:t>ÇÃ</w:t>
      </w:r>
      <w:r w:rsidRPr="00EB6AE1">
        <w:rPr>
          <w:rFonts w:eastAsia="Times New Roman" w:hAnsi="Arial" w:cs="Times New Roman"/>
          <w:b/>
          <w:bCs/>
          <w:color w:val="000000"/>
          <w:kern w:val="0"/>
          <w:lang w:eastAsia="pt-BR"/>
        </w:rPr>
        <w:t xml:space="preserve">O ESPECIAL: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1,20</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2.742,68        3.566,23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XVI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EDUCA</w:t>
      </w:r>
      <w:r w:rsidRPr="00EB6AE1">
        <w:rPr>
          <w:rFonts w:eastAsia="Times New Roman" w:hAnsi="Arial" w:cs="Times New Roman"/>
          <w:b/>
          <w:bCs/>
          <w:color w:val="000000"/>
          <w:kern w:val="0"/>
          <w:lang w:eastAsia="pt-BR"/>
        </w:rPr>
        <w:t>ÇÃ</w:t>
      </w:r>
      <w:r w:rsidRPr="00EB6AE1">
        <w:rPr>
          <w:rFonts w:eastAsia="Times New Roman" w:hAnsi="Arial" w:cs="Times New Roman"/>
          <w:b/>
          <w:bCs/>
          <w:color w:val="000000"/>
          <w:kern w:val="0"/>
          <w:lang w:eastAsia="pt-BR"/>
        </w:rPr>
        <w:t xml:space="preserve">O </w:t>
      </w:r>
      <w:r>
        <w:rPr>
          <w:rFonts w:eastAsia="Times New Roman" w:hAnsi="Arial" w:cs="Times New Roman"/>
          <w:b/>
          <w:bCs/>
          <w:color w:val="000000"/>
          <w:kern w:val="0"/>
          <w:lang w:eastAsia="pt-BR"/>
        </w:rPr>
        <w:t xml:space="preserve">IND E QUILO: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1,20</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2.742,68        3.566,23            </w:t>
      </w:r>
    </w:p>
    <w:p w:rsidR="009E66CB" w:rsidRPr="00F118F9" w:rsidRDefault="009E66CB" w:rsidP="00A850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spacing w:before="91" w:after="0" w:line="216" w:lineRule="auto"/>
        <w:ind w:left="590" w:hanging="590"/>
        <w:textAlignment w:val="baseline"/>
        <w:rPr>
          <w:rFonts w:ascii="Times New Roman" w:eastAsia="Times New Roman" w:hAnsi="Times New Roman" w:cs="Times New Roman"/>
          <w:color w:val="auto"/>
          <w:kern w:val="0"/>
          <w:lang w:eastAsia="pt-BR"/>
        </w:rPr>
      </w:pPr>
      <w:r w:rsidRPr="00EB6AE1">
        <w:rPr>
          <w:rFonts w:eastAsia="Times New Roman" w:hAnsi="Arial" w:cs="Times New Roman"/>
          <w:b/>
          <w:bCs/>
          <w:color w:val="000000"/>
          <w:kern w:val="0"/>
          <w:lang w:eastAsia="pt-BR"/>
        </w:rPr>
        <w:t xml:space="preserve">XVII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 EJA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0,80</w:t>
      </w:r>
      <w:r w:rsidR="00A85003">
        <w:rPr>
          <w:rFonts w:eastAsia="Times New Roman" w:hAnsi="Arial" w:cs="Times New Roman"/>
          <w:b/>
          <w:bCs/>
          <w:color w:val="000000"/>
          <w:kern w:val="0"/>
          <w:lang w:eastAsia="pt-BR"/>
        </w:rPr>
        <w:t xml:space="preserve">     1.828,45        </w:t>
      </w:r>
      <w:r w:rsidRPr="00EB6AE1">
        <w:rPr>
          <w:rFonts w:eastAsia="Times New Roman" w:hAnsi="Arial" w:cs="Times New Roman"/>
          <w:b/>
          <w:bCs/>
          <w:color w:val="000000"/>
          <w:kern w:val="0"/>
          <w:lang w:eastAsia="pt-BR"/>
        </w:rPr>
        <w:t xml:space="preserve">2.377,49          </w:t>
      </w:r>
    </w:p>
    <w:p w:rsidR="009E66CB" w:rsidRDefault="009E66CB" w:rsidP="008777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r w:rsidRPr="00EB6AE1">
        <w:rPr>
          <w:rFonts w:eastAsia="Times New Roman" w:hAnsi="Arial" w:cs="Times New Roman"/>
          <w:b/>
          <w:bCs/>
          <w:color w:val="000000"/>
          <w:kern w:val="0"/>
          <w:lang w:eastAsia="pt-BR"/>
        </w:rPr>
        <w:t xml:space="preserve">XVIII </w:t>
      </w:r>
      <w:r w:rsidRPr="00EB6AE1">
        <w:rPr>
          <w:rFonts w:eastAsia="Times New Roman" w:hAnsi="Arial" w:cs="Times New Roman"/>
          <w:b/>
          <w:bCs/>
          <w:color w:val="000000"/>
          <w:kern w:val="0"/>
          <w:lang w:eastAsia="pt-BR"/>
        </w:rPr>
        <w:t>–</w:t>
      </w:r>
      <w:r w:rsidRPr="00EB6AE1">
        <w:rPr>
          <w:rFonts w:eastAsia="Times New Roman" w:hAnsi="Arial" w:cs="Times New Roman"/>
          <w:b/>
          <w:bCs/>
          <w:color w:val="000000"/>
          <w:kern w:val="0"/>
          <w:lang w:eastAsia="pt-BR"/>
        </w:rPr>
        <w:t xml:space="preserve">EJA PROFISSIONALIZANTE                </w:t>
      </w:r>
      <w:r w:rsidR="00A85003">
        <w:rPr>
          <w:rFonts w:eastAsia="Times New Roman" w:hAnsi="Arial" w:cs="Times New Roman"/>
          <w:b/>
          <w:bCs/>
          <w:color w:val="000000"/>
          <w:kern w:val="0"/>
          <w:lang w:eastAsia="pt-BR"/>
        </w:rPr>
        <w:t xml:space="preserve">  </w:t>
      </w:r>
      <w:r w:rsidRPr="00EB6AE1">
        <w:rPr>
          <w:rFonts w:eastAsia="Times New Roman" w:hAnsi="Arial" w:cs="Times New Roman"/>
          <w:b/>
          <w:bCs/>
          <w:color w:val="0000FF"/>
          <w:kern w:val="0"/>
          <w:lang w:eastAsia="pt-BR"/>
        </w:rPr>
        <w:t>1,20</w:t>
      </w:r>
      <w:r w:rsidR="00A85003">
        <w:rPr>
          <w:rFonts w:eastAsia="Times New Roman" w:hAnsi="Arial" w:cs="Times New Roman"/>
          <w:b/>
          <w:bCs/>
          <w:color w:val="000000"/>
          <w:kern w:val="0"/>
          <w:lang w:eastAsia="pt-BR"/>
        </w:rPr>
        <w:t xml:space="preserve">     2.742,68        </w:t>
      </w:r>
      <w:r w:rsidRPr="00EB6AE1">
        <w:rPr>
          <w:rFonts w:eastAsia="Times New Roman" w:hAnsi="Arial" w:cs="Times New Roman"/>
          <w:b/>
          <w:bCs/>
          <w:color w:val="000000"/>
          <w:kern w:val="0"/>
          <w:lang w:eastAsia="pt-BR"/>
        </w:rPr>
        <w:t>3.566,23</w:t>
      </w:r>
      <w:r w:rsidRPr="00EB6AE1">
        <w:rPr>
          <w:rFonts w:eastAsia="Times New Roman" w:hAnsi="Arial" w:cs="Times New Roman"/>
          <w:b/>
          <w:bCs/>
          <w:color w:val="ED7D31"/>
          <w:kern w:val="0"/>
          <w:lang w:eastAsia="pt-BR"/>
        </w:rPr>
        <w:t xml:space="preserve">   </w:t>
      </w:r>
    </w:p>
    <w:p w:rsidR="00714085" w:rsidRDefault="00714085"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p>
    <w:p w:rsidR="00714085" w:rsidRDefault="00714085"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p>
    <w:p w:rsidR="009E66CB" w:rsidRPr="000D1D2B" w:rsidRDefault="000D1D2B" w:rsidP="000D1D2B">
      <w:pPr>
        <w:suppressAutoHyphens w:val="0"/>
        <w:autoSpaceDE w:val="0"/>
        <w:autoSpaceDN w:val="0"/>
        <w:adjustRightInd w:val="0"/>
        <w:spacing w:after="0" w:line="240" w:lineRule="auto"/>
        <w:jc w:val="center"/>
        <w:rPr>
          <w:rFonts w:ascii="Times New Roman" w:eastAsia="Times New Roman" w:hAnsi="Times New Roman" w:cs="Times New Roman"/>
          <w:b/>
          <w:color w:val="000000"/>
          <w:kern w:val="0"/>
          <w:sz w:val="28"/>
          <w:szCs w:val="28"/>
          <w:lang w:eastAsia="pt-BR"/>
        </w:rPr>
      </w:pPr>
      <w:r>
        <w:rPr>
          <w:rFonts w:ascii="Times New Roman" w:eastAsia="Times New Roman" w:hAnsi="Times New Roman" w:cs="Times New Roman"/>
          <w:b/>
          <w:color w:val="000000"/>
          <w:kern w:val="0"/>
          <w:sz w:val="28"/>
          <w:szCs w:val="28"/>
          <w:lang w:eastAsia="pt-BR"/>
        </w:rPr>
        <w:t>RECURSOS QUE COMPÕEM O FUNDEB</w:t>
      </w:r>
    </w:p>
    <w:p w:rsidR="009E66CB" w:rsidRDefault="009E66CB"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p>
    <w:p w:rsidR="00076E47" w:rsidRDefault="00610981"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r>
        <w:rPr>
          <w:rFonts w:eastAsia="Calibri" w:cs="Times New Roman"/>
          <w:noProof/>
          <w:color w:val="auto"/>
          <w:kern w:val="0"/>
          <w:sz w:val="24"/>
          <w:szCs w:val="24"/>
          <w:lang w:eastAsia="pt-BR"/>
        </w:rPr>
        <w:drawing>
          <wp:inline distT="0" distB="0" distL="0" distR="0">
            <wp:extent cx="5895975" cy="1790700"/>
            <wp:effectExtent l="19050" t="0" r="9525" b="0"/>
            <wp:docPr id="107" name="Image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a:srcRect/>
                    <a:stretch>
                      <a:fillRect/>
                    </a:stretch>
                  </pic:blipFill>
                  <pic:spPr bwMode="auto">
                    <a:xfrm>
                      <a:off x="0" y="0"/>
                      <a:ext cx="5895975" cy="1790700"/>
                    </a:xfrm>
                    <a:prstGeom prst="rect">
                      <a:avLst/>
                    </a:prstGeom>
                    <a:noFill/>
                    <a:ln w="9525">
                      <a:noFill/>
                      <a:miter lim="800000"/>
                      <a:headEnd/>
                      <a:tailEnd/>
                    </a:ln>
                  </pic:spPr>
                </pic:pic>
              </a:graphicData>
            </a:graphic>
          </wp:inline>
        </w:drawing>
      </w:r>
    </w:p>
    <w:p w:rsidR="00076E47" w:rsidRPr="00DF6154" w:rsidRDefault="00076E47" w:rsidP="009E66CB">
      <w:pPr>
        <w:suppressAutoHyphens w:val="0"/>
        <w:autoSpaceDE w:val="0"/>
        <w:autoSpaceDN w:val="0"/>
        <w:adjustRightInd w:val="0"/>
        <w:spacing w:after="0" w:line="240" w:lineRule="auto"/>
        <w:jc w:val="center"/>
        <w:rPr>
          <w:rFonts w:ascii="Times New Roman" w:eastAsia="Times New Roman" w:hAnsi="Times New Roman" w:cs="Times New Roman"/>
          <w:b/>
          <w:color w:val="000000"/>
          <w:kern w:val="0"/>
          <w:sz w:val="40"/>
          <w:szCs w:val="40"/>
          <w:lang w:eastAsia="pt-BR"/>
        </w:rPr>
      </w:pPr>
    </w:p>
    <w:p w:rsidR="009E66CB" w:rsidRDefault="009E66CB"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pt-BR"/>
        </w:rPr>
      </w:pPr>
    </w:p>
    <w:p w:rsidR="009B523C" w:rsidRPr="009B523C" w:rsidRDefault="009B523C" w:rsidP="009B523C">
      <w:pPr>
        <w:suppressAutoHyphens w:val="0"/>
        <w:spacing w:after="0" w:line="360" w:lineRule="auto"/>
        <w:jc w:val="center"/>
        <w:rPr>
          <w:rFonts w:eastAsia="Calibri" w:cs="Times New Roman"/>
          <w:b/>
          <w:color w:val="auto"/>
          <w:kern w:val="0"/>
          <w:sz w:val="24"/>
          <w:szCs w:val="24"/>
          <w:lang w:eastAsia="en-US"/>
        </w:rPr>
      </w:pPr>
      <w:r w:rsidRPr="009B523C">
        <w:rPr>
          <w:rFonts w:eastAsia="Calibri" w:cs="Times New Roman"/>
          <w:b/>
          <w:color w:val="auto"/>
          <w:kern w:val="0"/>
          <w:sz w:val="24"/>
          <w:szCs w:val="24"/>
          <w:lang w:eastAsia="en-US"/>
        </w:rPr>
        <w:t>Pr</w:t>
      </w:r>
      <w:r w:rsidR="00785480">
        <w:rPr>
          <w:rFonts w:eastAsia="Calibri" w:cs="Times New Roman"/>
          <w:b/>
          <w:color w:val="auto"/>
          <w:kern w:val="0"/>
          <w:sz w:val="24"/>
          <w:szCs w:val="24"/>
          <w:lang w:eastAsia="en-US"/>
        </w:rPr>
        <w:t>efeitura Municipal de Nonoai</w:t>
      </w:r>
      <w:r w:rsidRPr="009B523C">
        <w:rPr>
          <w:rFonts w:eastAsia="Calibri" w:cs="Times New Roman"/>
          <w:b/>
          <w:color w:val="auto"/>
          <w:kern w:val="0"/>
          <w:sz w:val="24"/>
          <w:szCs w:val="24"/>
          <w:lang w:eastAsia="en-US"/>
        </w:rPr>
        <w:t>/ RS</w:t>
      </w:r>
    </w:p>
    <w:p w:rsidR="009B523C" w:rsidRPr="009B523C" w:rsidRDefault="009B523C" w:rsidP="009B523C">
      <w:pPr>
        <w:suppressAutoHyphens w:val="0"/>
        <w:spacing w:after="0" w:line="360" w:lineRule="auto"/>
        <w:jc w:val="center"/>
        <w:rPr>
          <w:rFonts w:eastAsia="Calibri" w:cs="Times New Roman"/>
          <w:b/>
          <w:color w:val="auto"/>
          <w:kern w:val="0"/>
          <w:sz w:val="24"/>
          <w:szCs w:val="24"/>
          <w:lang w:eastAsia="en-US"/>
        </w:rPr>
      </w:pPr>
      <w:r w:rsidRPr="009B523C">
        <w:rPr>
          <w:rFonts w:eastAsia="Calibri" w:cs="Times New Roman"/>
          <w:b/>
          <w:color w:val="auto"/>
          <w:kern w:val="0"/>
          <w:sz w:val="24"/>
          <w:szCs w:val="24"/>
          <w:lang w:eastAsia="en-US"/>
        </w:rPr>
        <w:t>Secretaria Municipal de Finanças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9"/>
        <w:gridCol w:w="1900"/>
        <w:gridCol w:w="1936"/>
        <w:gridCol w:w="1990"/>
      </w:tblGrid>
      <w:tr w:rsidR="009B523C" w:rsidRPr="009B523C" w:rsidTr="008777FB">
        <w:trPr>
          <w:trHeight w:val="294"/>
        </w:trPr>
        <w:tc>
          <w:tcPr>
            <w:tcW w:w="3829" w:type="dxa"/>
            <w:shd w:val="clear" w:color="auto" w:fill="FFC000"/>
          </w:tcPr>
          <w:p w:rsidR="009B523C" w:rsidRPr="00714085" w:rsidRDefault="009B523C" w:rsidP="009B523C">
            <w:pPr>
              <w:suppressAutoHyphens w:val="0"/>
              <w:spacing w:after="0" w:line="240" w:lineRule="auto"/>
              <w:jc w:val="center"/>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Diagnóstico Financeiro</w:t>
            </w:r>
          </w:p>
        </w:tc>
        <w:tc>
          <w:tcPr>
            <w:tcW w:w="1900" w:type="dxa"/>
            <w:shd w:val="clear" w:color="auto" w:fill="FFC000"/>
          </w:tcPr>
          <w:p w:rsidR="009B523C" w:rsidRPr="00714085" w:rsidRDefault="009B523C"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2011</w:t>
            </w:r>
          </w:p>
        </w:tc>
        <w:tc>
          <w:tcPr>
            <w:tcW w:w="1936" w:type="dxa"/>
            <w:shd w:val="clear" w:color="auto" w:fill="FFC000"/>
          </w:tcPr>
          <w:p w:rsidR="009B523C" w:rsidRPr="00714085" w:rsidRDefault="009B523C" w:rsidP="009B523C">
            <w:pPr>
              <w:suppressAutoHyphens w:val="0"/>
              <w:spacing w:after="0" w:line="240" w:lineRule="auto"/>
              <w:jc w:val="center"/>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2012</w:t>
            </w:r>
          </w:p>
        </w:tc>
        <w:tc>
          <w:tcPr>
            <w:tcW w:w="1990" w:type="dxa"/>
            <w:shd w:val="clear" w:color="auto" w:fill="FFC000"/>
          </w:tcPr>
          <w:p w:rsidR="009B523C" w:rsidRPr="00714085" w:rsidRDefault="009B523C" w:rsidP="009B523C">
            <w:pPr>
              <w:suppressAutoHyphens w:val="0"/>
              <w:spacing w:after="0" w:line="240" w:lineRule="auto"/>
              <w:jc w:val="center"/>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2013</w:t>
            </w:r>
          </w:p>
        </w:tc>
      </w:tr>
      <w:tr w:rsidR="009B523C" w:rsidRPr="009B523C" w:rsidTr="008777FB">
        <w:trPr>
          <w:trHeight w:val="294"/>
        </w:trPr>
        <w:tc>
          <w:tcPr>
            <w:tcW w:w="3829" w:type="dxa"/>
            <w:shd w:val="clear" w:color="auto" w:fill="DEEAF6"/>
          </w:tcPr>
          <w:p w:rsidR="009B523C" w:rsidRPr="00714085" w:rsidRDefault="009B523C" w:rsidP="009B523C">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Valores contribuídos do FUNDEB</w:t>
            </w:r>
          </w:p>
        </w:tc>
        <w:tc>
          <w:tcPr>
            <w:tcW w:w="1900" w:type="dxa"/>
            <w:shd w:val="clear" w:color="auto" w:fill="E7E6E6"/>
          </w:tcPr>
          <w:p w:rsidR="009B523C" w:rsidRPr="00714085" w:rsidRDefault="009B523C"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R$ 2.470.638,20</w:t>
            </w:r>
          </w:p>
        </w:tc>
        <w:tc>
          <w:tcPr>
            <w:tcW w:w="1936"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R$ 2.925.332,39</w:t>
            </w:r>
          </w:p>
        </w:tc>
        <w:tc>
          <w:tcPr>
            <w:tcW w:w="1990"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R$ 3.346</w:t>
            </w:r>
            <w:r w:rsidR="006F16B3" w:rsidRPr="00714085">
              <w:rPr>
                <w:rFonts w:eastAsia="Calibri" w:cs="Times New Roman"/>
                <w:b/>
                <w:color w:val="000000"/>
                <w:kern w:val="0"/>
                <w:sz w:val="24"/>
                <w:szCs w:val="24"/>
                <w:lang w:eastAsia="en-US"/>
              </w:rPr>
              <w:t>.393,48</w:t>
            </w:r>
          </w:p>
        </w:tc>
      </w:tr>
      <w:tr w:rsidR="009B523C" w:rsidRPr="009B523C" w:rsidTr="008777FB">
        <w:trPr>
          <w:trHeight w:val="294"/>
        </w:trPr>
        <w:tc>
          <w:tcPr>
            <w:tcW w:w="3829" w:type="dxa"/>
            <w:shd w:val="clear" w:color="auto" w:fill="DEEAF6"/>
          </w:tcPr>
          <w:p w:rsidR="009B523C" w:rsidRPr="00714085" w:rsidRDefault="009B523C" w:rsidP="009B523C">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Valores recebidos do FUNDEB</w:t>
            </w:r>
          </w:p>
        </w:tc>
        <w:tc>
          <w:tcPr>
            <w:tcW w:w="1900"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R$ 3.281.122,51</w:t>
            </w:r>
          </w:p>
        </w:tc>
        <w:tc>
          <w:tcPr>
            <w:tcW w:w="1936"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R$ 3.330.334,67</w:t>
            </w:r>
          </w:p>
        </w:tc>
        <w:tc>
          <w:tcPr>
            <w:tcW w:w="1990" w:type="dxa"/>
            <w:shd w:val="clear" w:color="auto" w:fill="E7E6E6"/>
          </w:tcPr>
          <w:p w:rsidR="009B523C" w:rsidRPr="00714085" w:rsidRDefault="006F16B3"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R$ 3.616.598,29</w:t>
            </w:r>
          </w:p>
        </w:tc>
      </w:tr>
      <w:tr w:rsidR="009B523C" w:rsidRPr="009B523C" w:rsidTr="008777FB">
        <w:trPr>
          <w:trHeight w:val="294"/>
        </w:trPr>
        <w:tc>
          <w:tcPr>
            <w:tcW w:w="3829" w:type="dxa"/>
            <w:shd w:val="clear" w:color="auto" w:fill="DEEAF6"/>
          </w:tcPr>
          <w:p w:rsidR="009B523C" w:rsidRPr="00714085" w:rsidRDefault="009B523C" w:rsidP="009B523C">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 xml:space="preserve"> </w:t>
            </w:r>
            <w:r w:rsidR="005F44B2" w:rsidRPr="00714085">
              <w:rPr>
                <w:rFonts w:eastAsia="Calibri" w:cs="Times New Roman"/>
                <w:b/>
                <w:color w:val="auto"/>
                <w:kern w:val="0"/>
                <w:sz w:val="24"/>
                <w:szCs w:val="24"/>
                <w:lang w:eastAsia="en-US"/>
              </w:rPr>
              <w:t xml:space="preserve">Superávit </w:t>
            </w:r>
            <w:r w:rsidRPr="00714085">
              <w:rPr>
                <w:rFonts w:eastAsia="Calibri" w:cs="Times New Roman"/>
                <w:b/>
                <w:color w:val="auto"/>
                <w:kern w:val="0"/>
                <w:sz w:val="24"/>
                <w:szCs w:val="24"/>
                <w:lang w:eastAsia="en-US"/>
              </w:rPr>
              <w:t>do FUNDEB</w:t>
            </w:r>
            <w:r w:rsidR="005F44B2" w:rsidRPr="00714085">
              <w:rPr>
                <w:rFonts w:eastAsia="Calibri" w:cs="Times New Roman"/>
                <w:b/>
                <w:color w:val="auto"/>
                <w:kern w:val="0"/>
                <w:sz w:val="24"/>
                <w:szCs w:val="24"/>
                <w:lang w:eastAsia="en-US"/>
              </w:rPr>
              <w:t xml:space="preserve"> </w:t>
            </w:r>
          </w:p>
        </w:tc>
        <w:tc>
          <w:tcPr>
            <w:tcW w:w="1900"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 R$ 810.484,31</w:t>
            </w:r>
          </w:p>
        </w:tc>
        <w:tc>
          <w:tcPr>
            <w:tcW w:w="1936" w:type="dxa"/>
            <w:shd w:val="clear" w:color="auto" w:fill="E7E6E6"/>
          </w:tcPr>
          <w:p w:rsidR="009B523C"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+ 405.002,28</w:t>
            </w:r>
          </w:p>
        </w:tc>
        <w:tc>
          <w:tcPr>
            <w:tcW w:w="1990" w:type="dxa"/>
            <w:shd w:val="clear" w:color="auto" w:fill="E7E6E6"/>
          </w:tcPr>
          <w:p w:rsidR="009B523C" w:rsidRPr="00714085" w:rsidRDefault="006F16B3"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+270.204,81</w:t>
            </w:r>
          </w:p>
        </w:tc>
      </w:tr>
      <w:tr w:rsidR="005F44B2" w:rsidRPr="009B523C" w:rsidTr="008777FB">
        <w:trPr>
          <w:trHeight w:val="604"/>
        </w:trPr>
        <w:tc>
          <w:tcPr>
            <w:tcW w:w="3829" w:type="dxa"/>
            <w:shd w:val="clear" w:color="auto" w:fill="DEEAF6"/>
          </w:tcPr>
          <w:p w:rsidR="005F44B2" w:rsidRPr="00714085" w:rsidRDefault="005F44B2" w:rsidP="005F44B2">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lastRenderedPageBreak/>
              <w:t>Percentagem do FUNDEB investido em remuneração do magistério</w:t>
            </w:r>
          </w:p>
        </w:tc>
        <w:tc>
          <w:tcPr>
            <w:tcW w:w="1900" w:type="dxa"/>
            <w:shd w:val="clear" w:color="auto" w:fill="E7E6E6"/>
          </w:tcPr>
          <w:p w:rsidR="005F44B2"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62,69 %</w:t>
            </w:r>
          </w:p>
        </w:tc>
        <w:tc>
          <w:tcPr>
            <w:tcW w:w="1936" w:type="dxa"/>
            <w:shd w:val="clear" w:color="auto" w:fill="E7E6E6"/>
          </w:tcPr>
          <w:p w:rsidR="005F44B2" w:rsidRPr="00714085" w:rsidRDefault="005F44B2"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76,85%</w:t>
            </w:r>
          </w:p>
        </w:tc>
        <w:tc>
          <w:tcPr>
            <w:tcW w:w="1990" w:type="dxa"/>
            <w:shd w:val="clear" w:color="auto" w:fill="E7E6E6"/>
          </w:tcPr>
          <w:p w:rsidR="005F44B2" w:rsidRPr="00714085" w:rsidRDefault="006F16B3"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71,41</w:t>
            </w:r>
            <w:r w:rsidR="005F44B2" w:rsidRPr="00714085">
              <w:rPr>
                <w:rFonts w:eastAsia="Calibri" w:cs="Times New Roman"/>
                <w:b/>
                <w:color w:val="000000"/>
                <w:kern w:val="0"/>
                <w:sz w:val="24"/>
                <w:szCs w:val="24"/>
                <w:lang w:eastAsia="en-US"/>
              </w:rPr>
              <w:t xml:space="preserve"> %</w:t>
            </w:r>
          </w:p>
        </w:tc>
      </w:tr>
      <w:tr w:rsidR="005F44B2" w:rsidRPr="009B523C" w:rsidTr="008777FB">
        <w:trPr>
          <w:trHeight w:val="294"/>
        </w:trPr>
        <w:tc>
          <w:tcPr>
            <w:tcW w:w="3829" w:type="dxa"/>
            <w:shd w:val="clear" w:color="auto" w:fill="DEEAF6"/>
          </w:tcPr>
          <w:p w:rsidR="005F44B2" w:rsidRPr="00714085" w:rsidRDefault="005F44B2" w:rsidP="005F44B2">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Valor aplicado pelo MDE</w:t>
            </w:r>
          </w:p>
        </w:tc>
        <w:tc>
          <w:tcPr>
            <w:tcW w:w="1900" w:type="dxa"/>
            <w:shd w:val="clear" w:color="auto" w:fill="E7E6E6"/>
          </w:tcPr>
          <w:p w:rsidR="005F44B2" w:rsidRPr="00714085" w:rsidRDefault="00BC721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R$ 4.496.230,20</w:t>
            </w:r>
          </w:p>
        </w:tc>
        <w:tc>
          <w:tcPr>
            <w:tcW w:w="1936" w:type="dxa"/>
            <w:shd w:val="clear" w:color="auto" w:fill="E7E6E6"/>
          </w:tcPr>
          <w:p w:rsidR="005F44B2" w:rsidRPr="00714085" w:rsidRDefault="00BC721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5.250.202,31</w:t>
            </w:r>
            <w:r w:rsidR="00514AE8" w:rsidRPr="00714085">
              <w:rPr>
                <w:rFonts w:eastAsia="Calibri" w:cs="Times New Roman"/>
                <w:b/>
                <w:color w:val="000000"/>
                <w:kern w:val="0"/>
                <w:sz w:val="24"/>
                <w:szCs w:val="24"/>
                <w:lang w:eastAsia="en-US"/>
              </w:rPr>
              <w:t xml:space="preserve">R$ </w:t>
            </w:r>
          </w:p>
        </w:tc>
        <w:tc>
          <w:tcPr>
            <w:tcW w:w="1990" w:type="dxa"/>
            <w:shd w:val="clear" w:color="auto" w:fill="E7E6E6"/>
          </w:tcPr>
          <w:p w:rsidR="005F44B2" w:rsidRPr="00714085" w:rsidRDefault="00514AE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 xml:space="preserve">R$ </w:t>
            </w:r>
            <w:r w:rsidR="00BC7218" w:rsidRPr="00714085">
              <w:rPr>
                <w:rFonts w:eastAsia="Calibri" w:cs="Times New Roman"/>
                <w:b/>
                <w:color w:val="000000"/>
                <w:kern w:val="0"/>
                <w:sz w:val="24"/>
                <w:szCs w:val="24"/>
                <w:lang w:eastAsia="en-US"/>
              </w:rPr>
              <w:t>6.120.253,23</w:t>
            </w:r>
          </w:p>
        </w:tc>
      </w:tr>
      <w:tr w:rsidR="005F44B2" w:rsidRPr="009B523C" w:rsidTr="008777FB">
        <w:trPr>
          <w:trHeight w:val="310"/>
        </w:trPr>
        <w:tc>
          <w:tcPr>
            <w:tcW w:w="3829" w:type="dxa"/>
            <w:shd w:val="clear" w:color="auto" w:fill="DEEAF6"/>
          </w:tcPr>
          <w:p w:rsidR="005F44B2" w:rsidRPr="00714085" w:rsidRDefault="005F44B2" w:rsidP="005F44B2">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Percentual aplicado pelo MDE</w:t>
            </w:r>
          </w:p>
        </w:tc>
        <w:tc>
          <w:tcPr>
            <w:tcW w:w="1900" w:type="dxa"/>
            <w:shd w:val="clear" w:color="auto" w:fill="E7E6E6"/>
          </w:tcPr>
          <w:p w:rsidR="005F44B2" w:rsidRPr="00714085" w:rsidRDefault="00BC721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31,19</w:t>
            </w:r>
            <w:r w:rsidR="005F44B2" w:rsidRPr="00714085">
              <w:rPr>
                <w:rFonts w:eastAsia="Calibri" w:cs="Times New Roman"/>
                <w:b/>
                <w:color w:val="000000"/>
                <w:kern w:val="0"/>
                <w:sz w:val="24"/>
                <w:szCs w:val="24"/>
                <w:lang w:eastAsia="en-US"/>
              </w:rPr>
              <w:t>%</w:t>
            </w:r>
          </w:p>
        </w:tc>
        <w:tc>
          <w:tcPr>
            <w:tcW w:w="1936" w:type="dxa"/>
            <w:shd w:val="clear" w:color="auto" w:fill="E7E6E6"/>
          </w:tcPr>
          <w:p w:rsidR="005F44B2" w:rsidRPr="00714085" w:rsidRDefault="00BC7218" w:rsidP="00BC7218">
            <w:pPr>
              <w:tabs>
                <w:tab w:val="left" w:pos="600"/>
                <w:tab w:val="center" w:pos="886"/>
              </w:tabs>
              <w:suppressAutoHyphens w:val="0"/>
              <w:spacing w:after="0" w:line="240" w:lineRule="auto"/>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ab/>
              <w:t>31</w:t>
            </w:r>
            <w:r w:rsidRPr="00714085">
              <w:rPr>
                <w:rFonts w:eastAsia="Calibri" w:cs="Times New Roman"/>
                <w:b/>
                <w:color w:val="000000"/>
                <w:kern w:val="0"/>
                <w:sz w:val="24"/>
                <w:szCs w:val="24"/>
                <w:lang w:eastAsia="en-US"/>
              </w:rPr>
              <w:tab/>
              <w:t>,15</w:t>
            </w:r>
            <w:r w:rsidR="005F44B2" w:rsidRPr="00714085">
              <w:rPr>
                <w:rFonts w:eastAsia="Calibri" w:cs="Times New Roman"/>
                <w:b/>
                <w:color w:val="000000"/>
                <w:kern w:val="0"/>
                <w:sz w:val="24"/>
                <w:szCs w:val="24"/>
                <w:lang w:eastAsia="en-US"/>
              </w:rPr>
              <w:t>%</w:t>
            </w:r>
          </w:p>
        </w:tc>
        <w:tc>
          <w:tcPr>
            <w:tcW w:w="1990" w:type="dxa"/>
            <w:shd w:val="clear" w:color="auto" w:fill="E7E6E6"/>
          </w:tcPr>
          <w:p w:rsidR="005F44B2" w:rsidRPr="00714085" w:rsidRDefault="00BC721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32,87</w:t>
            </w:r>
            <w:r w:rsidR="005F44B2" w:rsidRPr="00714085">
              <w:rPr>
                <w:rFonts w:eastAsia="Calibri" w:cs="Times New Roman"/>
                <w:b/>
                <w:color w:val="000000"/>
                <w:kern w:val="0"/>
                <w:sz w:val="24"/>
                <w:szCs w:val="24"/>
                <w:lang w:eastAsia="en-US"/>
              </w:rPr>
              <w:t>%</w:t>
            </w:r>
          </w:p>
        </w:tc>
      </w:tr>
      <w:tr w:rsidR="005F44B2" w:rsidRPr="009B523C" w:rsidTr="008777FB">
        <w:trPr>
          <w:trHeight w:val="294"/>
        </w:trPr>
        <w:tc>
          <w:tcPr>
            <w:tcW w:w="3829" w:type="dxa"/>
            <w:shd w:val="clear" w:color="auto" w:fill="DEEAF6"/>
          </w:tcPr>
          <w:p w:rsidR="005F44B2" w:rsidRPr="00714085" w:rsidRDefault="005F44B2" w:rsidP="005F44B2">
            <w:pPr>
              <w:suppressAutoHyphens w:val="0"/>
              <w:spacing w:after="0" w:line="240" w:lineRule="auto"/>
              <w:rPr>
                <w:rFonts w:eastAsia="Calibri" w:cs="Times New Roman"/>
                <w:b/>
                <w:color w:val="auto"/>
                <w:kern w:val="0"/>
                <w:sz w:val="24"/>
                <w:szCs w:val="24"/>
                <w:lang w:eastAsia="en-US"/>
              </w:rPr>
            </w:pPr>
            <w:r w:rsidRPr="00714085">
              <w:rPr>
                <w:rFonts w:eastAsia="Calibri" w:cs="Times New Roman"/>
                <w:b/>
                <w:color w:val="auto"/>
                <w:kern w:val="0"/>
                <w:sz w:val="24"/>
                <w:szCs w:val="24"/>
                <w:lang w:eastAsia="en-US"/>
              </w:rPr>
              <w:t>Valor Recebido do Salário Educação</w:t>
            </w:r>
          </w:p>
        </w:tc>
        <w:tc>
          <w:tcPr>
            <w:tcW w:w="1900" w:type="dxa"/>
            <w:shd w:val="clear" w:color="auto" w:fill="E7E6E6"/>
          </w:tcPr>
          <w:p w:rsidR="005F44B2" w:rsidRPr="00714085" w:rsidRDefault="006F16B3"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R$ 243.859,66</w:t>
            </w:r>
          </w:p>
        </w:tc>
        <w:tc>
          <w:tcPr>
            <w:tcW w:w="1936" w:type="dxa"/>
            <w:shd w:val="clear" w:color="auto" w:fill="E7E6E6"/>
          </w:tcPr>
          <w:p w:rsidR="005F44B2" w:rsidRPr="00714085" w:rsidRDefault="006F16B3"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R$ 274.</w:t>
            </w:r>
            <w:r w:rsidR="00514AE8" w:rsidRPr="00714085">
              <w:rPr>
                <w:rFonts w:eastAsia="Calibri" w:cs="Times New Roman"/>
                <w:b/>
                <w:color w:val="000000"/>
                <w:kern w:val="0"/>
                <w:sz w:val="24"/>
                <w:szCs w:val="24"/>
                <w:lang w:eastAsia="en-US"/>
              </w:rPr>
              <w:t>583,84</w:t>
            </w:r>
          </w:p>
        </w:tc>
        <w:tc>
          <w:tcPr>
            <w:tcW w:w="1990" w:type="dxa"/>
            <w:shd w:val="clear" w:color="auto" w:fill="E7E6E6"/>
          </w:tcPr>
          <w:p w:rsidR="005F44B2" w:rsidRPr="00714085" w:rsidRDefault="00514AE8" w:rsidP="006F16B3">
            <w:pPr>
              <w:suppressAutoHyphens w:val="0"/>
              <w:spacing w:after="0" w:line="240" w:lineRule="auto"/>
              <w:jc w:val="center"/>
              <w:rPr>
                <w:rFonts w:eastAsia="Calibri" w:cs="Times New Roman"/>
                <w:b/>
                <w:color w:val="000000"/>
                <w:kern w:val="0"/>
                <w:sz w:val="24"/>
                <w:szCs w:val="24"/>
                <w:lang w:eastAsia="en-US"/>
              </w:rPr>
            </w:pPr>
            <w:r w:rsidRPr="00714085">
              <w:rPr>
                <w:rFonts w:eastAsia="Calibri" w:cs="Times New Roman"/>
                <w:b/>
                <w:color w:val="000000"/>
                <w:kern w:val="0"/>
                <w:sz w:val="24"/>
                <w:szCs w:val="24"/>
                <w:lang w:eastAsia="en-US"/>
              </w:rPr>
              <w:t>R$ 275.349,26</w:t>
            </w:r>
          </w:p>
        </w:tc>
      </w:tr>
    </w:tbl>
    <w:p w:rsidR="008B5149" w:rsidRDefault="008B5149"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pt-BR"/>
        </w:rPr>
      </w:pPr>
    </w:p>
    <w:p w:rsidR="008B5149" w:rsidRDefault="008B5149"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40"/>
          <w:szCs w:val="40"/>
          <w:lang w:eastAsia="pt-BR"/>
        </w:rPr>
      </w:pPr>
    </w:p>
    <w:p w:rsidR="00525247" w:rsidRPr="00D778AF" w:rsidRDefault="00D778AF" w:rsidP="00525247">
      <w:pPr>
        <w:suppressAutoHyphens w:val="0"/>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pt-BR"/>
        </w:rPr>
      </w:pPr>
      <w:r w:rsidRPr="00D778AF">
        <w:rPr>
          <w:rFonts w:ascii="Times New Roman" w:eastAsia="Times New Roman" w:hAnsi="Times New Roman" w:cs="Times New Roman"/>
          <w:b/>
          <w:color w:val="000000"/>
          <w:kern w:val="0"/>
          <w:sz w:val="28"/>
          <w:szCs w:val="28"/>
          <w:lang w:eastAsia="pt-BR"/>
        </w:rPr>
        <w:t>Estratégias</w:t>
      </w:r>
    </w:p>
    <w:p w:rsidR="00076E47" w:rsidRPr="00D778AF" w:rsidRDefault="00076E47" w:rsidP="00076E47">
      <w:pPr>
        <w:suppressAutoHyphens w:val="0"/>
        <w:autoSpaceDE w:val="0"/>
        <w:spacing w:after="0" w:line="240" w:lineRule="auto"/>
        <w:jc w:val="both"/>
        <w:rPr>
          <w:rFonts w:ascii="Times New Roman" w:eastAsia="Times New Roman" w:hAnsi="Times New Roman" w:cs="Times New Roman"/>
          <w:color w:val="000000"/>
          <w:sz w:val="24"/>
          <w:szCs w:val="24"/>
        </w:rPr>
      </w:pPr>
    </w:p>
    <w:p w:rsidR="00076E47" w:rsidRPr="00D778AF" w:rsidRDefault="00CD25CA" w:rsidP="00076E47">
      <w:pPr>
        <w:spacing w:after="0" w:line="100" w:lineRule="atLeast"/>
        <w:jc w:val="both"/>
        <w:rPr>
          <w:rFonts w:ascii="Times New Roman" w:eastAsia="Times New Roman" w:hAnsi="Times New Roman" w:cs="Times New Roman"/>
          <w:color w:val="000000"/>
          <w:sz w:val="24"/>
          <w:szCs w:val="24"/>
        </w:rPr>
      </w:pPr>
      <w:r w:rsidRPr="00D778AF">
        <w:rPr>
          <w:rFonts w:ascii="Times New Roman" w:eastAsia="Times New Roman" w:hAnsi="Times New Roman" w:cs="Times New Roman"/>
          <w:color w:val="000000"/>
          <w:sz w:val="24"/>
          <w:szCs w:val="24"/>
        </w:rPr>
        <w:t>20.1</w:t>
      </w:r>
      <w:r w:rsidR="00076E47" w:rsidRPr="00D778AF">
        <w:rPr>
          <w:rFonts w:ascii="Times New Roman" w:eastAsia="Times New Roman" w:hAnsi="Times New Roman" w:cs="Times New Roman"/>
          <w:color w:val="000000"/>
          <w:sz w:val="24"/>
          <w:szCs w:val="24"/>
        </w:rPr>
        <w:t xml:space="preserve">) destinar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de cumprimento da meta prevista no inciso VI do </w:t>
      </w:r>
      <w:r w:rsidR="00076E47" w:rsidRPr="00D778AF">
        <w:rPr>
          <w:rFonts w:ascii="Times New Roman" w:eastAsia="Times New Roman" w:hAnsi="Times New Roman" w:cs="Times New Roman"/>
          <w:i/>
          <w:iCs/>
          <w:color w:val="000000"/>
          <w:sz w:val="24"/>
          <w:szCs w:val="24"/>
        </w:rPr>
        <w:t xml:space="preserve">caput </w:t>
      </w:r>
      <w:r w:rsidR="00076E47" w:rsidRPr="00D778AF">
        <w:rPr>
          <w:rFonts w:ascii="Times New Roman" w:eastAsia="Times New Roman" w:hAnsi="Times New Roman" w:cs="Times New Roman"/>
          <w:color w:val="000000"/>
          <w:sz w:val="24"/>
          <w:szCs w:val="24"/>
        </w:rPr>
        <w:t xml:space="preserve">do art. 214 da Constituição Federal; </w:t>
      </w:r>
    </w:p>
    <w:p w:rsidR="00076E47" w:rsidRPr="00D778AF" w:rsidRDefault="00076E47" w:rsidP="00076E47">
      <w:pPr>
        <w:spacing w:after="0" w:line="100" w:lineRule="atLeast"/>
        <w:jc w:val="both"/>
        <w:rPr>
          <w:rFonts w:ascii="Times New Roman" w:eastAsia="Times New Roman" w:hAnsi="Times New Roman" w:cs="Times New Roman"/>
          <w:color w:val="000000"/>
          <w:sz w:val="24"/>
          <w:szCs w:val="24"/>
        </w:rPr>
      </w:pPr>
    </w:p>
    <w:p w:rsidR="00076E47" w:rsidRPr="00D778AF" w:rsidRDefault="00CD25CA" w:rsidP="00076E47">
      <w:pPr>
        <w:suppressAutoHyphens w:val="0"/>
        <w:autoSpaceDE w:val="0"/>
        <w:spacing w:after="0" w:line="240" w:lineRule="auto"/>
        <w:jc w:val="both"/>
        <w:rPr>
          <w:rFonts w:ascii="Times New Roman" w:eastAsia="Times New Roman" w:hAnsi="Times New Roman" w:cs="Times New Roman"/>
          <w:color w:val="000000"/>
          <w:sz w:val="24"/>
          <w:szCs w:val="24"/>
        </w:rPr>
      </w:pPr>
      <w:r w:rsidRPr="00D778AF">
        <w:rPr>
          <w:rFonts w:ascii="Times New Roman" w:eastAsia="Times New Roman" w:hAnsi="Times New Roman" w:cs="Times New Roman"/>
          <w:color w:val="000000"/>
          <w:sz w:val="24"/>
          <w:szCs w:val="24"/>
        </w:rPr>
        <w:t>20.2</w:t>
      </w:r>
      <w:r w:rsidR="00076E47" w:rsidRPr="00D778AF">
        <w:rPr>
          <w:rFonts w:ascii="Times New Roman" w:eastAsia="Times New Roman" w:hAnsi="Times New Roman" w:cs="Times New Roman"/>
          <w:color w:val="000000"/>
          <w:sz w:val="24"/>
          <w:szCs w:val="24"/>
        </w:rPr>
        <w:t>) fortalecer 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Controle Int</w:t>
      </w:r>
      <w:r w:rsidRPr="00D778AF">
        <w:rPr>
          <w:rFonts w:ascii="Times New Roman" w:eastAsia="Times New Roman" w:hAnsi="Times New Roman" w:cs="Times New Roman"/>
          <w:color w:val="000000"/>
          <w:sz w:val="24"/>
          <w:szCs w:val="24"/>
        </w:rPr>
        <w:t>erno da Administração Municipal e</w:t>
      </w:r>
      <w:r w:rsidR="00076E47" w:rsidRPr="00D778AF">
        <w:rPr>
          <w:rFonts w:ascii="Times New Roman" w:eastAsia="Times New Roman" w:hAnsi="Times New Roman" w:cs="Times New Roman"/>
          <w:color w:val="000000"/>
          <w:sz w:val="24"/>
          <w:szCs w:val="24"/>
        </w:rPr>
        <w:t xml:space="preserve"> o Tribunal de Contas do Estado; </w:t>
      </w:r>
    </w:p>
    <w:p w:rsidR="00076E47" w:rsidRPr="00D778AF" w:rsidRDefault="00076E47" w:rsidP="00076E47">
      <w:pPr>
        <w:suppressAutoHyphens w:val="0"/>
        <w:autoSpaceDE w:val="0"/>
        <w:spacing w:after="0" w:line="240" w:lineRule="auto"/>
        <w:jc w:val="both"/>
        <w:rPr>
          <w:rFonts w:ascii="Times New Roman" w:eastAsia="Times New Roman" w:hAnsi="Times New Roman" w:cs="Times New Roman"/>
          <w:color w:val="000000"/>
          <w:sz w:val="24"/>
          <w:szCs w:val="24"/>
        </w:rPr>
      </w:pPr>
    </w:p>
    <w:p w:rsidR="00076E47" w:rsidRPr="00D778AF" w:rsidRDefault="00CD25CA" w:rsidP="00076E47">
      <w:pPr>
        <w:suppressAutoHyphens w:val="0"/>
        <w:autoSpaceDE w:val="0"/>
        <w:spacing w:after="0" w:line="240" w:lineRule="auto"/>
        <w:jc w:val="both"/>
        <w:rPr>
          <w:rFonts w:ascii="Times New Roman" w:eastAsia="Times New Roman" w:hAnsi="Times New Roman" w:cs="Times New Roman"/>
          <w:color w:val="000000"/>
          <w:sz w:val="24"/>
          <w:szCs w:val="24"/>
        </w:rPr>
      </w:pPr>
      <w:r w:rsidRPr="00D778AF">
        <w:rPr>
          <w:rFonts w:ascii="Times New Roman" w:eastAsia="Times New Roman" w:hAnsi="Times New Roman" w:cs="Times New Roman"/>
          <w:color w:val="000000"/>
          <w:sz w:val="24"/>
          <w:szCs w:val="24"/>
        </w:rPr>
        <w:t>20.3</w:t>
      </w:r>
      <w:r w:rsidR="00076E47" w:rsidRPr="00D778AF">
        <w:rPr>
          <w:rFonts w:ascii="Times New Roman" w:eastAsia="Times New Roman" w:hAnsi="Times New Roman" w:cs="Times New Roman"/>
          <w:color w:val="000000"/>
          <w:sz w:val="24"/>
          <w:szCs w:val="24"/>
        </w:rPr>
        <w:t xml:space="preserve">) </w:t>
      </w:r>
      <w:r w:rsidR="00076E47" w:rsidRPr="00D778AF">
        <w:rPr>
          <w:rFonts w:ascii="Times New Roman" w:eastAsia="Times New Roman" w:hAnsi="Times New Roman" w:cs="Times New Roman"/>
          <w:color w:val="auto"/>
          <w:sz w:val="24"/>
          <w:szCs w:val="24"/>
        </w:rPr>
        <w:t>realizar</w:t>
      </w:r>
      <w:r w:rsidR="00076E47" w:rsidRPr="00D778AF">
        <w:rPr>
          <w:rFonts w:ascii="Times New Roman" w:eastAsia="Times New Roman" w:hAnsi="Times New Roman" w:cs="Times New Roman"/>
          <w:color w:val="FF0000"/>
          <w:sz w:val="24"/>
          <w:szCs w:val="24"/>
        </w:rPr>
        <w:t xml:space="preserve"> </w:t>
      </w:r>
      <w:r w:rsidR="00076E47" w:rsidRPr="00D778AF">
        <w:rPr>
          <w:rFonts w:ascii="Times New Roman" w:eastAsia="Times New Roman" w:hAnsi="Times New Roman" w:cs="Times New Roman"/>
          <w:color w:val="000000"/>
          <w:sz w:val="24"/>
          <w:szCs w:val="24"/>
        </w:rPr>
        <w:t>estudos e acompanhamento regular dos investimentos e custos por aluno da educação básica, em todas as suas etapas e modalidades;</w:t>
      </w:r>
    </w:p>
    <w:p w:rsidR="00076E47" w:rsidRPr="00D778AF" w:rsidRDefault="00076E47" w:rsidP="00076E47">
      <w:pPr>
        <w:suppressAutoHyphens w:val="0"/>
        <w:autoSpaceDE w:val="0"/>
        <w:spacing w:after="0" w:line="240" w:lineRule="auto"/>
        <w:jc w:val="both"/>
        <w:rPr>
          <w:rFonts w:ascii="Times New Roman" w:eastAsia="Times New Roman" w:hAnsi="Times New Roman" w:cs="Times New Roman"/>
          <w:color w:val="000000"/>
          <w:sz w:val="24"/>
          <w:szCs w:val="24"/>
        </w:rPr>
      </w:pPr>
    </w:p>
    <w:p w:rsidR="00076E47" w:rsidRPr="00D778AF" w:rsidRDefault="00CD25CA" w:rsidP="00076E47">
      <w:pPr>
        <w:suppressAutoHyphens w:val="0"/>
        <w:autoSpaceDE w:val="0"/>
        <w:spacing w:after="0" w:line="240" w:lineRule="auto"/>
        <w:jc w:val="both"/>
        <w:rPr>
          <w:rFonts w:ascii="Times New Roman" w:eastAsia="Times New Roman" w:hAnsi="Times New Roman" w:cs="Times New Roman"/>
          <w:color w:val="auto"/>
          <w:sz w:val="24"/>
          <w:szCs w:val="24"/>
        </w:rPr>
      </w:pPr>
      <w:r w:rsidRPr="00D778AF">
        <w:rPr>
          <w:rFonts w:ascii="Times New Roman" w:eastAsia="Times New Roman" w:hAnsi="Times New Roman" w:cs="Times New Roman"/>
          <w:color w:val="000000"/>
          <w:sz w:val="24"/>
          <w:szCs w:val="24"/>
        </w:rPr>
        <w:t>20.4</w:t>
      </w:r>
      <w:r w:rsidR="00076E47" w:rsidRPr="00D778AF">
        <w:rPr>
          <w:rFonts w:ascii="Times New Roman" w:eastAsia="Times New Roman" w:hAnsi="Times New Roman" w:cs="Times New Roman"/>
          <w:color w:val="000000"/>
          <w:sz w:val="24"/>
          <w:szCs w:val="24"/>
        </w:rPr>
        <w:t>) implementar o Custo Aluno Qualidade - CAQ como parâmetro para o financiamento da educação de todas etapas e modalidades da educação básica, a partir do cálculo e do acompanhamento regular dos indicadores de gastos educacionais</w:t>
      </w:r>
      <w:r w:rsidR="00076E47" w:rsidRPr="00D778AF">
        <w:rPr>
          <w:rFonts w:ascii="Times New Roman" w:eastAsia="Times New Roman" w:hAnsi="Times New Roman" w:cs="Times New Roman"/>
          <w:color w:val="auto"/>
          <w:sz w:val="24"/>
          <w:szCs w:val="24"/>
        </w:rPr>
        <w:t xml:space="preserve">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076E47" w:rsidRPr="00D778AF" w:rsidRDefault="00076E47" w:rsidP="00076E47">
      <w:pPr>
        <w:suppressAutoHyphens w:val="0"/>
        <w:autoSpaceDE w:val="0"/>
        <w:spacing w:after="0" w:line="240" w:lineRule="auto"/>
        <w:jc w:val="both"/>
        <w:rPr>
          <w:rFonts w:ascii="Times New Roman" w:eastAsia="Times New Roman" w:hAnsi="Times New Roman" w:cs="Times New Roman"/>
          <w:color w:val="000000"/>
          <w:sz w:val="24"/>
          <w:szCs w:val="24"/>
        </w:rPr>
      </w:pPr>
    </w:p>
    <w:p w:rsidR="00CD25CA" w:rsidRPr="00D778AF" w:rsidRDefault="00CD25CA" w:rsidP="00076E47">
      <w:pPr>
        <w:tabs>
          <w:tab w:val="left" w:pos="987"/>
        </w:tabs>
        <w:jc w:val="both"/>
        <w:rPr>
          <w:rFonts w:ascii="Times New Roman" w:hAnsi="Times New Roman" w:cs="Times New Roman"/>
          <w:sz w:val="24"/>
          <w:szCs w:val="24"/>
        </w:rPr>
      </w:pPr>
      <w:r w:rsidRPr="00D778AF">
        <w:rPr>
          <w:rFonts w:ascii="Times New Roman" w:hAnsi="Times New Roman" w:cs="Times New Roman"/>
          <w:sz w:val="24"/>
          <w:szCs w:val="24"/>
        </w:rPr>
        <w:t>20.5</w:t>
      </w:r>
      <w:r w:rsidR="00076E47" w:rsidRPr="00D778AF">
        <w:rPr>
          <w:rFonts w:ascii="Times New Roman" w:hAnsi="Times New Roman" w:cs="Times New Roman"/>
          <w:color w:val="auto"/>
          <w:sz w:val="24"/>
          <w:szCs w:val="24"/>
        </w:rPr>
        <w:t>) apoiar a regulamentação</w:t>
      </w:r>
      <w:r w:rsidR="00076E47" w:rsidRPr="00D778AF">
        <w:rPr>
          <w:rFonts w:ascii="Times New Roman" w:hAnsi="Times New Roman" w:cs="Times New Roman"/>
          <w:sz w:val="24"/>
          <w:szCs w:val="24"/>
        </w:rPr>
        <w:t xml:space="preserve"> do parágrafo único do art. 23 e o art. 211 da Constituição Federal,</w:t>
      </w:r>
      <w:r w:rsidR="00076E47" w:rsidRPr="00D778AF">
        <w:rPr>
          <w:rFonts w:ascii="Times New Roman" w:hAnsi="Times New Roman" w:cs="Times New Roman"/>
          <w:color w:val="FF0000"/>
          <w:sz w:val="24"/>
          <w:szCs w:val="24"/>
        </w:rPr>
        <w:t xml:space="preserve"> </w:t>
      </w:r>
      <w:r w:rsidR="00076E47" w:rsidRPr="00D778AF">
        <w:rPr>
          <w:rFonts w:ascii="Times New Roman" w:hAnsi="Times New Roman" w:cs="Times New Roman"/>
          <w:sz w:val="24"/>
          <w:szCs w:val="24"/>
        </w:rPr>
        <w:t>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w:t>
      </w:r>
    </w:p>
    <w:p w:rsidR="00076E47" w:rsidRPr="00D778AF" w:rsidRDefault="00CD25CA" w:rsidP="00076E47">
      <w:pPr>
        <w:tabs>
          <w:tab w:val="left" w:pos="987"/>
        </w:tabs>
        <w:jc w:val="both"/>
        <w:rPr>
          <w:rFonts w:ascii="Times New Roman" w:hAnsi="Times New Roman" w:cs="Times New Roman"/>
          <w:color w:val="auto"/>
          <w:sz w:val="24"/>
          <w:szCs w:val="24"/>
        </w:rPr>
      </w:pPr>
      <w:r w:rsidRPr="00D778AF">
        <w:rPr>
          <w:rFonts w:ascii="Times New Roman" w:hAnsi="Times New Roman" w:cs="Times New Roman"/>
          <w:color w:val="auto"/>
          <w:sz w:val="24"/>
          <w:szCs w:val="24"/>
        </w:rPr>
        <w:t>20.6</w:t>
      </w:r>
      <w:r w:rsidR="00076E47" w:rsidRPr="00D778AF">
        <w:rPr>
          <w:rFonts w:ascii="Times New Roman" w:hAnsi="Times New Roman" w:cs="Times New Roman"/>
          <w:color w:val="auto"/>
          <w:sz w:val="24"/>
          <w:szCs w:val="24"/>
        </w:rPr>
        <w:t>) reivindicar, junto à União, na forma da lei, a complementação de recursos financeiros a fim de conseguir atingir o valor do CAQi e, posteriormente, do CAQ;</w:t>
      </w:r>
    </w:p>
    <w:p w:rsidR="00CD25CA" w:rsidRPr="00D778AF" w:rsidRDefault="00076E47" w:rsidP="00076E47">
      <w:pPr>
        <w:tabs>
          <w:tab w:val="left" w:pos="987"/>
        </w:tabs>
        <w:jc w:val="both"/>
        <w:rPr>
          <w:rFonts w:ascii="Times New Roman" w:eastAsia="Times New Roman" w:hAnsi="Times New Roman" w:cs="Times New Roman"/>
          <w:color w:val="auto"/>
          <w:sz w:val="24"/>
          <w:szCs w:val="24"/>
        </w:rPr>
      </w:pPr>
      <w:r w:rsidRPr="00D778AF">
        <w:rPr>
          <w:rFonts w:ascii="Times New Roman" w:eastAsia="Times New Roman" w:hAnsi="Times New Roman" w:cs="Times New Roman"/>
          <w:color w:val="auto"/>
          <w:sz w:val="24"/>
          <w:szCs w:val="24"/>
        </w:rPr>
        <w:t>2</w:t>
      </w:r>
      <w:r w:rsidR="008B5149" w:rsidRPr="00D778AF">
        <w:rPr>
          <w:rFonts w:ascii="Times New Roman" w:eastAsia="Times New Roman" w:hAnsi="Times New Roman" w:cs="Times New Roman"/>
          <w:color w:val="auto"/>
          <w:sz w:val="24"/>
          <w:szCs w:val="24"/>
        </w:rPr>
        <w:t>0</w:t>
      </w:r>
      <w:r w:rsidRPr="00D778AF">
        <w:rPr>
          <w:rFonts w:ascii="Times New Roman" w:eastAsia="Times New Roman" w:hAnsi="Times New Roman" w:cs="Times New Roman"/>
          <w:color w:val="auto"/>
          <w:sz w:val="24"/>
          <w:szCs w:val="24"/>
        </w:rPr>
        <w:t>.</w:t>
      </w:r>
      <w:r w:rsidR="00CD25CA" w:rsidRPr="00D778AF">
        <w:rPr>
          <w:rFonts w:ascii="Times New Roman" w:eastAsia="Times New Roman" w:hAnsi="Times New Roman" w:cs="Times New Roman"/>
          <w:color w:val="auto"/>
          <w:sz w:val="24"/>
          <w:szCs w:val="24"/>
        </w:rPr>
        <w:t>7</w:t>
      </w:r>
      <w:r w:rsidRPr="00D778AF">
        <w:rPr>
          <w:rFonts w:ascii="Times New Roman" w:eastAsia="Times New Roman" w:hAnsi="Times New Roman" w:cs="Times New Roman"/>
          <w:color w:val="auto"/>
          <w:sz w:val="24"/>
          <w:szCs w:val="24"/>
        </w:rPr>
        <w:t xml:space="preserve">) melhorar a relação número de alunos por professor, a fim de ampliar o retorno do </w:t>
      </w:r>
      <w:r w:rsidR="0058337C" w:rsidRPr="00D778AF">
        <w:rPr>
          <w:rFonts w:ascii="Times New Roman" w:eastAsia="Times New Roman" w:hAnsi="Times New Roman" w:cs="Times New Roman"/>
          <w:color w:val="auto"/>
          <w:sz w:val="24"/>
          <w:szCs w:val="24"/>
        </w:rPr>
        <w:t>F</w:t>
      </w:r>
      <w:r w:rsidRPr="00D778AF">
        <w:rPr>
          <w:rFonts w:ascii="Times New Roman" w:eastAsia="Times New Roman" w:hAnsi="Times New Roman" w:cs="Times New Roman"/>
          <w:color w:val="auto"/>
          <w:sz w:val="24"/>
          <w:szCs w:val="24"/>
        </w:rPr>
        <w:t>undeb;</w:t>
      </w:r>
    </w:p>
    <w:p w:rsidR="00412D80" w:rsidRPr="00D778AF" w:rsidRDefault="00076E47" w:rsidP="006A495F">
      <w:pPr>
        <w:tabs>
          <w:tab w:val="left" w:pos="987"/>
        </w:tabs>
        <w:jc w:val="both"/>
        <w:rPr>
          <w:rFonts w:ascii="Times New Roman" w:eastAsia="Times New Roman" w:hAnsi="Times New Roman" w:cs="Times New Roman"/>
          <w:color w:val="auto"/>
          <w:sz w:val="24"/>
          <w:szCs w:val="24"/>
        </w:rPr>
      </w:pPr>
      <w:r w:rsidRPr="00D778AF">
        <w:rPr>
          <w:rFonts w:ascii="Times New Roman" w:eastAsia="Times New Roman" w:hAnsi="Times New Roman" w:cs="Times New Roman"/>
          <w:color w:val="auto"/>
          <w:sz w:val="24"/>
          <w:szCs w:val="24"/>
        </w:rPr>
        <w:t>2</w:t>
      </w:r>
      <w:r w:rsidR="008B5149" w:rsidRPr="00D778AF">
        <w:rPr>
          <w:rFonts w:ascii="Times New Roman" w:eastAsia="Times New Roman" w:hAnsi="Times New Roman" w:cs="Times New Roman"/>
          <w:color w:val="auto"/>
          <w:sz w:val="24"/>
          <w:szCs w:val="24"/>
        </w:rPr>
        <w:t>0</w:t>
      </w:r>
      <w:r w:rsidRPr="00D778AF">
        <w:rPr>
          <w:rFonts w:ascii="Times New Roman" w:eastAsia="Times New Roman" w:hAnsi="Times New Roman" w:cs="Times New Roman"/>
          <w:color w:val="auto"/>
          <w:sz w:val="24"/>
          <w:szCs w:val="24"/>
        </w:rPr>
        <w:t>.</w:t>
      </w:r>
      <w:r w:rsidR="00CD25CA" w:rsidRPr="00D778AF">
        <w:rPr>
          <w:rFonts w:ascii="Times New Roman" w:eastAsia="Times New Roman" w:hAnsi="Times New Roman" w:cs="Times New Roman"/>
          <w:color w:val="auto"/>
          <w:sz w:val="24"/>
          <w:szCs w:val="24"/>
        </w:rPr>
        <w:t>8</w:t>
      </w:r>
      <w:r w:rsidRPr="00D778AF">
        <w:rPr>
          <w:rFonts w:ascii="Times New Roman" w:eastAsia="Times New Roman" w:hAnsi="Times New Roman" w:cs="Times New Roman"/>
          <w:color w:val="auto"/>
          <w:sz w:val="24"/>
          <w:szCs w:val="24"/>
        </w:rPr>
        <w:t>) apoiar as campanhas de ampliação de arrecadação de impostos através de exigência de emissão de notas fiscais.</w:t>
      </w:r>
    </w:p>
    <w:sectPr w:rsidR="00412D80" w:rsidRPr="00D778AF" w:rsidSect="007812DE">
      <w:pgSz w:w="11906" w:h="16838" w:code="9"/>
      <w:pgMar w:top="1134" w:right="567" w:bottom="1134" w:left="1701" w:header="720" w:footer="720" w:gutter="0"/>
      <w:cols w:space="720"/>
      <w:docGrid w:linePitch="520" w:charSpace="6144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venir Lt B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filled="t">
        <v:fill color2="black"/>
        <v:imagedata r:id="rId1" o:title=""/>
      </v:shape>
    </w:pict>
  </w:numPicBullet>
  <w:abstractNum w:abstractNumId="0">
    <w:nsid w:val="00000001"/>
    <w:multiLevelType w:val="multilevel"/>
    <w:tmpl w:val="00000001"/>
    <w:lvl w:ilvl="0">
      <w:start w:val="1"/>
      <w:numFmt w:val="upperLetter"/>
      <w:lvlText w:val="%1)"/>
      <w:lvlJc w:val="left"/>
      <w:pPr>
        <w:tabs>
          <w:tab w:val="num" w:pos="720"/>
        </w:tabs>
        <w:ind w:left="720" w:hanging="360"/>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75" w:hanging="375"/>
      </w:pPr>
      <w:rPr>
        <w:rFonts w:ascii="Symbol" w:hAnsi="Symbol" w:cs="Symbol"/>
      </w:rPr>
    </w:lvl>
    <w:lvl w:ilvl="1">
      <w:start w:val="1"/>
      <w:numFmt w:val="decimal"/>
      <w:lvlText w:val="%1.%2)"/>
      <w:lvlJc w:val="left"/>
      <w:pPr>
        <w:tabs>
          <w:tab w:val="num" w:pos="0"/>
        </w:tabs>
        <w:ind w:left="720" w:hanging="720"/>
      </w:pPr>
      <w:rPr>
        <w:rFonts w:ascii="Courier New" w:eastAsia="Times New Roman" w:hAnsi="Courier New" w:cs="Courier New"/>
        <w:b/>
        <w:sz w:val="24"/>
        <w:szCs w:val="24"/>
        <w:lang w:eastAsia="pt-BR"/>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name w:val="WW8Num3"/>
    <w:lvl w:ilvl="0">
      <w:start w:val="1"/>
      <w:numFmt w:val="lowerLetter"/>
      <w:lvlText w:val="%1)"/>
      <w:lvlJc w:val="left"/>
      <w:pPr>
        <w:tabs>
          <w:tab w:val="num" w:pos="3195"/>
        </w:tabs>
        <w:ind w:left="319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2625F1"/>
    <w:multiLevelType w:val="hybridMultilevel"/>
    <w:tmpl w:val="6A2A6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E7D00D0"/>
    <w:multiLevelType w:val="multilevel"/>
    <w:tmpl w:val="B9128C2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A75A12"/>
    <w:multiLevelType w:val="hybridMultilevel"/>
    <w:tmpl w:val="55D8C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842FEB"/>
    <w:multiLevelType w:val="hybridMultilevel"/>
    <w:tmpl w:val="08AE7C50"/>
    <w:lvl w:ilvl="0" w:tplc="692E952A">
      <w:start w:val="1"/>
      <w:numFmt w:val="bullet"/>
      <w:lvlText w:val=""/>
      <w:lvlPicBulletId w:val="0"/>
      <w:lvlJc w:val="left"/>
      <w:pPr>
        <w:tabs>
          <w:tab w:val="num" w:pos="720"/>
        </w:tabs>
        <w:ind w:left="720" w:hanging="360"/>
      </w:pPr>
      <w:rPr>
        <w:rFonts w:ascii="Symbol" w:hAnsi="Symbol" w:hint="default"/>
      </w:rPr>
    </w:lvl>
    <w:lvl w:ilvl="1" w:tplc="E88CDB8A" w:tentative="1">
      <w:start w:val="1"/>
      <w:numFmt w:val="bullet"/>
      <w:lvlText w:val=""/>
      <w:lvlJc w:val="left"/>
      <w:pPr>
        <w:tabs>
          <w:tab w:val="num" w:pos="1440"/>
        </w:tabs>
        <w:ind w:left="1440" w:hanging="360"/>
      </w:pPr>
      <w:rPr>
        <w:rFonts w:ascii="Symbol" w:hAnsi="Symbol" w:hint="default"/>
      </w:rPr>
    </w:lvl>
    <w:lvl w:ilvl="2" w:tplc="E0CEC4AA" w:tentative="1">
      <w:start w:val="1"/>
      <w:numFmt w:val="bullet"/>
      <w:lvlText w:val=""/>
      <w:lvlJc w:val="left"/>
      <w:pPr>
        <w:tabs>
          <w:tab w:val="num" w:pos="2160"/>
        </w:tabs>
        <w:ind w:left="2160" w:hanging="360"/>
      </w:pPr>
      <w:rPr>
        <w:rFonts w:ascii="Symbol" w:hAnsi="Symbol" w:hint="default"/>
      </w:rPr>
    </w:lvl>
    <w:lvl w:ilvl="3" w:tplc="68FADB70" w:tentative="1">
      <w:start w:val="1"/>
      <w:numFmt w:val="bullet"/>
      <w:lvlText w:val=""/>
      <w:lvlJc w:val="left"/>
      <w:pPr>
        <w:tabs>
          <w:tab w:val="num" w:pos="2880"/>
        </w:tabs>
        <w:ind w:left="2880" w:hanging="360"/>
      </w:pPr>
      <w:rPr>
        <w:rFonts w:ascii="Symbol" w:hAnsi="Symbol" w:hint="default"/>
      </w:rPr>
    </w:lvl>
    <w:lvl w:ilvl="4" w:tplc="E0103F28" w:tentative="1">
      <w:start w:val="1"/>
      <w:numFmt w:val="bullet"/>
      <w:lvlText w:val=""/>
      <w:lvlJc w:val="left"/>
      <w:pPr>
        <w:tabs>
          <w:tab w:val="num" w:pos="3600"/>
        </w:tabs>
        <w:ind w:left="3600" w:hanging="360"/>
      </w:pPr>
      <w:rPr>
        <w:rFonts w:ascii="Symbol" w:hAnsi="Symbol" w:hint="default"/>
      </w:rPr>
    </w:lvl>
    <w:lvl w:ilvl="5" w:tplc="35D8FF22" w:tentative="1">
      <w:start w:val="1"/>
      <w:numFmt w:val="bullet"/>
      <w:lvlText w:val=""/>
      <w:lvlJc w:val="left"/>
      <w:pPr>
        <w:tabs>
          <w:tab w:val="num" w:pos="4320"/>
        </w:tabs>
        <w:ind w:left="4320" w:hanging="360"/>
      </w:pPr>
      <w:rPr>
        <w:rFonts w:ascii="Symbol" w:hAnsi="Symbol" w:hint="default"/>
      </w:rPr>
    </w:lvl>
    <w:lvl w:ilvl="6" w:tplc="3E78015C" w:tentative="1">
      <w:start w:val="1"/>
      <w:numFmt w:val="bullet"/>
      <w:lvlText w:val=""/>
      <w:lvlJc w:val="left"/>
      <w:pPr>
        <w:tabs>
          <w:tab w:val="num" w:pos="5040"/>
        </w:tabs>
        <w:ind w:left="5040" w:hanging="360"/>
      </w:pPr>
      <w:rPr>
        <w:rFonts w:ascii="Symbol" w:hAnsi="Symbol" w:hint="default"/>
      </w:rPr>
    </w:lvl>
    <w:lvl w:ilvl="7" w:tplc="8A1A97E4" w:tentative="1">
      <w:start w:val="1"/>
      <w:numFmt w:val="bullet"/>
      <w:lvlText w:val=""/>
      <w:lvlJc w:val="left"/>
      <w:pPr>
        <w:tabs>
          <w:tab w:val="num" w:pos="5760"/>
        </w:tabs>
        <w:ind w:left="5760" w:hanging="360"/>
      </w:pPr>
      <w:rPr>
        <w:rFonts w:ascii="Symbol" w:hAnsi="Symbol" w:hint="default"/>
      </w:rPr>
    </w:lvl>
    <w:lvl w:ilvl="8" w:tplc="7560501A" w:tentative="1">
      <w:start w:val="1"/>
      <w:numFmt w:val="bullet"/>
      <w:lvlText w:val=""/>
      <w:lvlJc w:val="left"/>
      <w:pPr>
        <w:tabs>
          <w:tab w:val="num" w:pos="6480"/>
        </w:tabs>
        <w:ind w:left="6480" w:hanging="360"/>
      </w:pPr>
      <w:rPr>
        <w:rFonts w:ascii="Symbol" w:hAnsi="Symbol" w:hint="default"/>
      </w:rPr>
    </w:lvl>
  </w:abstractNum>
  <w:abstractNum w:abstractNumId="7">
    <w:nsid w:val="2BFE69C9"/>
    <w:multiLevelType w:val="hybridMultilevel"/>
    <w:tmpl w:val="541AE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914F17"/>
    <w:multiLevelType w:val="hybridMultilevel"/>
    <w:tmpl w:val="CDEECC92"/>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9">
    <w:nsid w:val="33144EC7"/>
    <w:multiLevelType w:val="hybridMultilevel"/>
    <w:tmpl w:val="ECFC3662"/>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0">
    <w:nsid w:val="3E452B8D"/>
    <w:multiLevelType w:val="hybridMultilevel"/>
    <w:tmpl w:val="E5C8E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3CC243A"/>
    <w:multiLevelType w:val="hybridMultilevel"/>
    <w:tmpl w:val="D6287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6C53A8F"/>
    <w:multiLevelType w:val="hybridMultilevel"/>
    <w:tmpl w:val="6A9EAE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7680650"/>
    <w:multiLevelType w:val="hybridMultilevel"/>
    <w:tmpl w:val="BF42E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D251C63"/>
    <w:multiLevelType w:val="hybridMultilevel"/>
    <w:tmpl w:val="6F50C3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A6E551F"/>
    <w:multiLevelType w:val="hybridMultilevel"/>
    <w:tmpl w:val="ADDC6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2D06E49"/>
    <w:multiLevelType w:val="hybridMultilevel"/>
    <w:tmpl w:val="8A1CC8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B360703"/>
    <w:multiLevelType w:val="hybridMultilevel"/>
    <w:tmpl w:val="41F0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D087B3D"/>
    <w:multiLevelType w:val="hybridMultilevel"/>
    <w:tmpl w:val="5FB64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9"/>
  </w:num>
  <w:num w:numId="7">
    <w:abstractNumId w:val="5"/>
  </w:num>
  <w:num w:numId="8">
    <w:abstractNumId w:val="16"/>
  </w:num>
  <w:num w:numId="9">
    <w:abstractNumId w:val="7"/>
  </w:num>
  <w:num w:numId="10">
    <w:abstractNumId w:val="13"/>
  </w:num>
  <w:num w:numId="11">
    <w:abstractNumId w:val="17"/>
  </w:num>
  <w:num w:numId="12">
    <w:abstractNumId w:val="10"/>
  </w:num>
  <w:num w:numId="13">
    <w:abstractNumId w:val="14"/>
  </w:num>
  <w:num w:numId="14">
    <w:abstractNumId w:val="18"/>
  </w:num>
  <w:num w:numId="15">
    <w:abstractNumId w:val="12"/>
  </w:num>
  <w:num w:numId="16">
    <w:abstractNumId w:val="8"/>
  </w:num>
  <w:num w:numId="17">
    <w:abstractNumId w:val="11"/>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82DC4"/>
    <w:rsid w:val="00000621"/>
    <w:rsid w:val="00002540"/>
    <w:rsid w:val="00034168"/>
    <w:rsid w:val="00044E30"/>
    <w:rsid w:val="00045DC7"/>
    <w:rsid w:val="00047289"/>
    <w:rsid w:val="0005402B"/>
    <w:rsid w:val="00055981"/>
    <w:rsid w:val="00061A8F"/>
    <w:rsid w:val="000664E9"/>
    <w:rsid w:val="0006651E"/>
    <w:rsid w:val="0007382D"/>
    <w:rsid w:val="00076E47"/>
    <w:rsid w:val="00077104"/>
    <w:rsid w:val="00093514"/>
    <w:rsid w:val="000A49BF"/>
    <w:rsid w:val="000A5624"/>
    <w:rsid w:val="000A7FE9"/>
    <w:rsid w:val="000B5891"/>
    <w:rsid w:val="000D1D2B"/>
    <w:rsid w:val="000D6315"/>
    <w:rsid w:val="000E7B0D"/>
    <w:rsid w:val="000F0ECD"/>
    <w:rsid w:val="000F1A93"/>
    <w:rsid w:val="001056B3"/>
    <w:rsid w:val="001161B7"/>
    <w:rsid w:val="00123F6C"/>
    <w:rsid w:val="00137664"/>
    <w:rsid w:val="0015153B"/>
    <w:rsid w:val="001565E9"/>
    <w:rsid w:val="0017291A"/>
    <w:rsid w:val="00183AE8"/>
    <w:rsid w:val="00187F33"/>
    <w:rsid w:val="00192BB7"/>
    <w:rsid w:val="00197045"/>
    <w:rsid w:val="001A3895"/>
    <w:rsid w:val="001A5542"/>
    <w:rsid w:val="001D3CAC"/>
    <w:rsid w:val="001E1AEC"/>
    <w:rsid w:val="001F0D50"/>
    <w:rsid w:val="001F49B3"/>
    <w:rsid w:val="002006FE"/>
    <w:rsid w:val="002048CD"/>
    <w:rsid w:val="00211B45"/>
    <w:rsid w:val="00222BC9"/>
    <w:rsid w:val="00223C85"/>
    <w:rsid w:val="00230089"/>
    <w:rsid w:val="002323E8"/>
    <w:rsid w:val="0024052E"/>
    <w:rsid w:val="00240BBA"/>
    <w:rsid w:val="0024558E"/>
    <w:rsid w:val="00247DAC"/>
    <w:rsid w:val="002619FE"/>
    <w:rsid w:val="00264EE0"/>
    <w:rsid w:val="0027762A"/>
    <w:rsid w:val="00286B83"/>
    <w:rsid w:val="00294108"/>
    <w:rsid w:val="002A0E71"/>
    <w:rsid w:val="002A1637"/>
    <w:rsid w:val="002A468C"/>
    <w:rsid w:val="002A4879"/>
    <w:rsid w:val="002C58AE"/>
    <w:rsid w:val="002D3D3C"/>
    <w:rsid w:val="002E3768"/>
    <w:rsid w:val="002E3C8B"/>
    <w:rsid w:val="002E416F"/>
    <w:rsid w:val="002E4462"/>
    <w:rsid w:val="00320EBC"/>
    <w:rsid w:val="0034467E"/>
    <w:rsid w:val="00350E77"/>
    <w:rsid w:val="00351134"/>
    <w:rsid w:val="00352FE3"/>
    <w:rsid w:val="0036357E"/>
    <w:rsid w:val="00364BF7"/>
    <w:rsid w:val="00386AC1"/>
    <w:rsid w:val="003A0D1B"/>
    <w:rsid w:val="003A21D4"/>
    <w:rsid w:val="003A41B0"/>
    <w:rsid w:val="003B0DA2"/>
    <w:rsid w:val="003C176E"/>
    <w:rsid w:val="003C2F33"/>
    <w:rsid w:val="003E2CE2"/>
    <w:rsid w:val="00405D15"/>
    <w:rsid w:val="0041255B"/>
    <w:rsid w:val="00412D80"/>
    <w:rsid w:val="00415026"/>
    <w:rsid w:val="004224FC"/>
    <w:rsid w:val="00425DA4"/>
    <w:rsid w:val="00440CA9"/>
    <w:rsid w:val="004540B1"/>
    <w:rsid w:val="00457A3F"/>
    <w:rsid w:val="004832FC"/>
    <w:rsid w:val="0048542C"/>
    <w:rsid w:val="0049288F"/>
    <w:rsid w:val="00493E55"/>
    <w:rsid w:val="004A4948"/>
    <w:rsid w:val="004A7DA2"/>
    <w:rsid w:val="004C2C5F"/>
    <w:rsid w:val="004E375D"/>
    <w:rsid w:val="004E4680"/>
    <w:rsid w:val="004E6F78"/>
    <w:rsid w:val="00505D51"/>
    <w:rsid w:val="00506FFD"/>
    <w:rsid w:val="00512420"/>
    <w:rsid w:val="00514AE8"/>
    <w:rsid w:val="0051589D"/>
    <w:rsid w:val="0052499B"/>
    <w:rsid w:val="00525247"/>
    <w:rsid w:val="005377E8"/>
    <w:rsid w:val="0056067B"/>
    <w:rsid w:val="0056358F"/>
    <w:rsid w:val="00563593"/>
    <w:rsid w:val="00567BDB"/>
    <w:rsid w:val="00571132"/>
    <w:rsid w:val="0058337C"/>
    <w:rsid w:val="00586934"/>
    <w:rsid w:val="00595145"/>
    <w:rsid w:val="00597AEA"/>
    <w:rsid w:val="005A1872"/>
    <w:rsid w:val="005A2A2E"/>
    <w:rsid w:val="005B2215"/>
    <w:rsid w:val="005B716C"/>
    <w:rsid w:val="005B7540"/>
    <w:rsid w:val="005E040D"/>
    <w:rsid w:val="005E0788"/>
    <w:rsid w:val="005F0B21"/>
    <w:rsid w:val="005F44B2"/>
    <w:rsid w:val="005F7726"/>
    <w:rsid w:val="00606B23"/>
    <w:rsid w:val="00610981"/>
    <w:rsid w:val="00617735"/>
    <w:rsid w:val="006249D7"/>
    <w:rsid w:val="00625288"/>
    <w:rsid w:val="00625333"/>
    <w:rsid w:val="00640235"/>
    <w:rsid w:val="006427A9"/>
    <w:rsid w:val="00642F6C"/>
    <w:rsid w:val="00644832"/>
    <w:rsid w:val="00657B9B"/>
    <w:rsid w:val="00665FB5"/>
    <w:rsid w:val="006764A9"/>
    <w:rsid w:val="00676F3B"/>
    <w:rsid w:val="00687A99"/>
    <w:rsid w:val="006A1992"/>
    <w:rsid w:val="006A495F"/>
    <w:rsid w:val="006B17BD"/>
    <w:rsid w:val="006C01C2"/>
    <w:rsid w:val="006D718F"/>
    <w:rsid w:val="006F16B3"/>
    <w:rsid w:val="006F238D"/>
    <w:rsid w:val="007060F7"/>
    <w:rsid w:val="00714085"/>
    <w:rsid w:val="00717F8B"/>
    <w:rsid w:val="00727BD9"/>
    <w:rsid w:val="00740139"/>
    <w:rsid w:val="00745D46"/>
    <w:rsid w:val="00745FB7"/>
    <w:rsid w:val="00747B40"/>
    <w:rsid w:val="00751C30"/>
    <w:rsid w:val="0077555E"/>
    <w:rsid w:val="007812DE"/>
    <w:rsid w:val="0078466C"/>
    <w:rsid w:val="00785480"/>
    <w:rsid w:val="00790658"/>
    <w:rsid w:val="00792042"/>
    <w:rsid w:val="0079452A"/>
    <w:rsid w:val="007D6877"/>
    <w:rsid w:val="007D7319"/>
    <w:rsid w:val="007E659E"/>
    <w:rsid w:val="008111AC"/>
    <w:rsid w:val="00811345"/>
    <w:rsid w:val="00815A65"/>
    <w:rsid w:val="0084220F"/>
    <w:rsid w:val="008477B3"/>
    <w:rsid w:val="008556E2"/>
    <w:rsid w:val="00856307"/>
    <w:rsid w:val="00862C93"/>
    <w:rsid w:val="008651FD"/>
    <w:rsid w:val="00874D1F"/>
    <w:rsid w:val="008777FB"/>
    <w:rsid w:val="008B2E2D"/>
    <w:rsid w:val="008B5149"/>
    <w:rsid w:val="008E084B"/>
    <w:rsid w:val="008F709F"/>
    <w:rsid w:val="0090775E"/>
    <w:rsid w:val="009151E8"/>
    <w:rsid w:val="00926AA6"/>
    <w:rsid w:val="0093616B"/>
    <w:rsid w:val="00943051"/>
    <w:rsid w:val="0094752B"/>
    <w:rsid w:val="00950527"/>
    <w:rsid w:val="009611A9"/>
    <w:rsid w:val="009629E7"/>
    <w:rsid w:val="00967E07"/>
    <w:rsid w:val="00971485"/>
    <w:rsid w:val="00975D7E"/>
    <w:rsid w:val="009849DC"/>
    <w:rsid w:val="00991B62"/>
    <w:rsid w:val="009961E8"/>
    <w:rsid w:val="009A2698"/>
    <w:rsid w:val="009A2976"/>
    <w:rsid w:val="009B523C"/>
    <w:rsid w:val="009C0D2F"/>
    <w:rsid w:val="009C37DC"/>
    <w:rsid w:val="009D1FCB"/>
    <w:rsid w:val="009D25E9"/>
    <w:rsid w:val="009D57AB"/>
    <w:rsid w:val="009D74FC"/>
    <w:rsid w:val="009E160C"/>
    <w:rsid w:val="009E2E03"/>
    <w:rsid w:val="009E44B7"/>
    <w:rsid w:val="009E66CB"/>
    <w:rsid w:val="009F1F62"/>
    <w:rsid w:val="009F1F8B"/>
    <w:rsid w:val="00A13C5E"/>
    <w:rsid w:val="00A15105"/>
    <w:rsid w:val="00A17258"/>
    <w:rsid w:val="00A22BD5"/>
    <w:rsid w:val="00A249A2"/>
    <w:rsid w:val="00A4278D"/>
    <w:rsid w:val="00A42DC0"/>
    <w:rsid w:val="00A461A0"/>
    <w:rsid w:val="00A558F6"/>
    <w:rsid w:val="00A6527B"/>
    <w:rsid w:val="00A74760"/>
    <w:rsid w:val="00A815DD"/>
    <w:rsid w:val="00A81E9E"/>
    <w:rsid w:val="00A85003"/>
    <w:rsid w:val="00A9675C"/>
    <w:rsid w:val="00AA2B2D"/>
    <w:rsid w:val="00AB237D"/>
    <w:rsid w:val="00AB4417"/>
    <w:rsid w:val="00AD6410"/>
    <w:rsid w:val="00AD6864"/>
    <w:rsid w:val="00AD75BF"/>
    <w:rsid w:val="00AE313C"/>
    <w:rsid w:val="00AE56F6"/>
    <w:rsid w:val="00AE6DD9"/>
    <w:rsid w:val="00B11E2E"/>
    <w:rsid w:val="00B43826"/>
    <w:rsid w:val="00B528FC"/>
    <w:rsid w:val="00B60E8E"/>
    <w:rsid w:val="00B643F2"/>
    <w:rsid w:val="00B65028"/>
    <w:rsid w:val="00B74A7F"/>
    <w:rsid w:val="00B811D8"/>
    <w:rsid w:val="00B83AE0"/>
    <w:rsid w:val="00BB0B13"/>
    <w:rsid w:val="00BC7218"/>
    <w:rsid w:val="00BD7C63"/>
    <w:rsid w:val="00BE0935"/>
    <w:rsid w:val="00BF14D4"/>
    <w:rsid w:val="00C03532"/>
    <w:rsid w:val="00C05DAE"/>
    <w:rsid w:val="00C06B5C"/>
    <w:rsid w:val="00C20247"/>
    <w:rsid w:val="00C37B18"/>
    <w:rsid w:val="00C50919"/>
    <w:rsid w:val="00C628E0"/>
    <w:rsid w:val="00C63D46"/>
    <w:rsid w:val="00C66622"/>
    <w:rsid w:val="00C704B4"/>
    <w:rsid w:val="00C70E24"/>
    <w:rsid w:val="00C7496B"/>
    <w:rsid w:val="00C752AB"/>
    <w:rsid w:val="00C8163E"/>
    <w:rsid w:val="00C83A7B"/>
    <w:rsid w:val="00C86E30"/>
    <w:rsid w:val="00CA107C"/>
    <w:rsid w:val="00CA1ECC"/>
    <w:rsid w:val="00CB28B9"/>
    <w:rsid w:val="00CB316A"/>
    <w:rsid w:val="00CC4591"/>
    <w:rsid w:val="00CC7B1B"/>
    <w:rsid w:val="00CD17FC"/>
    <w:rsid w:val="00CD25CA"/>
    <w:rsid w:val="00CE48BF"/>
    <w:rsid w:val="00CE7476"/>
    <w:rsid w:val="00CE7F3B"/>
    <w:rsid w:val="00CF71F4"/>
    <w:rsid w:val="00D006E1"/>
    <w:rsid w:val="00D10246"/>
    <w:rsid w:val="00D13C5C"/>
    <w:rsid w:val="00D1441B"/>
    <w:rsid w:val="00D24789"/>
    <w:rsid w:val="00D47C65"/>
    <w:rsid w:val="00D50458"/>
    <w:rsid w:val="00D53FAC"/>
    <w:rsid w:val="00D647B6"/>
    <w:rsid w:val="00D755A3"/>
    <w:rsid w:val="00D76F3D"/>
    <w:rsid w:val="00D778AF"/>
    <w:rsid w:val="00D90F12"/>
    <w:rsid w:val="00D92015"/>
    <w:rsid w:val="00D94F85"/>
    <w:rsid w:val="00DA40D0"/>
    <w:rsid w:val="00DC478B"/>
    <w:rsid w:val="00DC663E"/>
    <w:rsid w:val="00DC7E61"/>
    <w:rsid w:val="00DD295C"/>
    <w:rsid w:val="00DE486A"/>
    <w:rsid w:val="00DF0F48"/>
    <w:rsid w:val="00DF1ED9"/>
    <w:rsid w:val="00DF5EAD"/>
    <w:rsid w:val="00DF6154"/>
    <w:rsid w:val="00E200FD"/>
    <w:rsid w:val="00E57E8A"/>
    <w:rsid w:val="00E57F4A"/>
    <w:rsid w:val="00E62E2F"/>
    <w:rsid w:val="00E63DBD"/>
    <w:rsid w:val="00E64F85"/>
    <w:rsid w:val="00E70C5E"/>
    <w:rsid w:val="00E713DE"/>
    <w:rsid w:val="00E81400"/>
    <w:rsid w:val="00E82DC4"/>
    <w:rsid w:val="00E9711B"/>
    <w:rsid w:val="00EA03A7"/>
    <w:rsid w:val="00EA7A23"/>
    <w:rsid w:val="00EB7385"/>
    <w:rsid w:val="00ED40D9"/>
    <w:rsid w:val="00ED5F82"/>
    <w:rsid w:val="00ED65F9"/>
    <w:rsid w:val="00EE19F2"/>
    <w:rsid w:val="00EE33A8"/>
    <w:rsid w:val="00EE6EA5"/>
    <w:rsid w:val="00EF23FF"/>
    <w:rsid w:val="00EF27B0"/>
    <w:rsid w:val="00EF4EE2"/>
    <w:rsid w:val="00EF611A"/>
    <w:rsid w:val="00F16055"/>
    <w:rsid w:val="00F21C62"/>
    <w:rsid w:val="00F30317"/>
    <w:rsid w:val="00F31249"/>
    <w:rsid w:val="00F33D33"/>
    <w:rsid w:val="00F506A8"/>
    <w:rsid w:val="00F66A76"/>
    <w:rsid w:val="00F73BEF"/>
    <w:rsid w:val="00F83DF2"/>
    <w:rsid w:val="00F867B3"/>
    <w:rsid w:val="00F90952"/>
    <w:rsid w:val="00F90BF5"/>
    <w:rsid w:val="00F96C4D"/>
    <w:rsid w:val="00F96FF5"/>
    <w:rsid w:val="00FB12B4"/>
    <w:rsid w:val="00FC5F16"/>
    <w:rsid w:val="00FD0463"/>
    <w:rsid w:val="00FD15CB"/>
    <w:rsid w:val="00FF40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color w:val="00000A"/>
      <w:kern w:val="1"/>
      <w:sz w:val="22"/>
      <w:szCs w:val="22"/>
      <w:lang w:eastAsia="zh-CN"/>
    </w:rPr>
  </w:style>
  <w:style w:type="paragraph" w:styleId="Ttulo1">
    <w:name w:val="heading 1"/>
    <w:basedOn w:val="Normal"/>
    <w:next w:val="Normal"/>
    <w:qFormat/>
    <w:pPr>
      <w:keepNext/>
      <w:suppressAutoHyphens w:val="0"/>
      <w:spacing w:after="0" w:line="240" w:lineRule="auto"/>
      <w:outlineLvl w:val="0"/>
    </w:pPr>
    <w:rPr>
      <w:rFonts w:ascii="Times New Roman" w:eastAsia="Times New Roman" w:hAnsi="Times New Roman" w:cs="Times New Roman"/>
      <w:b/>
      <w:bCs/>
      <w:color w:val="auto"/>
      <w:sz w:val="20"/>
      <w:szCs w:val="24"/>
    </w:rPr>
  </w:style>
  <w:style w:type="paragraph" w:styleId="Ttulo2">
    <w:name w:val="heading 2"/>
    <w:basedOn w:val="Normal"/>
    <w:next w:val="Normal"/>
    <w:qFormat/>
    <w:pPr>
      <w:keepNext/>
      <w:tabs>
        <w:tab w:val="left" w:pos="8820"/>
      </w:tabs>
      <w:suppressAutoHyphens w:val="0"/>
      <w:spacing w:after="0" w:line="240" w:lineRule="auto"/>
      <w:outlineLvl w:val="1"/>
    </w:pPr>
    <w:rPr>
      <w:rFonts w:ascii="Times New Roman" w:eastAsia="Times New Roman" w:hAnsi="Times New Roman" w:cs="Times New Roman"/>
      <w:b/>
      <w:bCs/>
      <w:color w:val="000000"/>
      <w:sz w:val="20"/>
      <w:szCs w:val="24"/>
    </w:rPr>
  </w:style>
  <w:style w:type="paragraph" w:styleId="Ttulo3">
    <w:name w:val="heading 3"/>
    <w:basedOn w:val="Normal"/>
    <w:next w:val="Normal"/>
    <w:qFormat/>
    <w:pPr>
      <w:keepNext/>
      <w:tabs>
        <w:tab w:val="left" w:pos="8820"/>
      </w:tabs>
      <w:suppressAutoHyphens w:val="0"/>
      <w:spacing w:after="0" w:line="240" w:lineRule="auto"/>
      <w:outlineLvl w:val="2"/>
    </w:pPr>
    <w:rPr>
      <w:rFonts w:ascii="Times New Roman" w:eastAsia="Times New Roman" w:hAnsi="Times New Roman" w:cs="Times New Roman"/>
      <w:b/>
      <w:bCs/>
      <w:color w:val="auto"/>
      <w:sz w:val="24"/>
      <w:szCs w:val="24"/>
    </w:rPr>
  </w:style>
  <w:style w:type="paragraph" w:styleId="Ttulo4">
    <w:name w:val="heading 4"/>
    <w:basedOn w:val="Normal"/>
    <w:next w:val="Normal"/>
    <w:qFormat/>
    <w:pPr>
      <w:keepNext/>
      <w:numPr>
        <w:ilvl w:val="3"/>
        <w:numId w:val="1"/>
      </w:numPr>
      <w:suppressAutoHyphens w:val="0"/>
      <w:spacing w:after="0" w:line="240" w:lineRule="auto"/>
      <w:jc w:val="center"/>
      <w:outlineLvl w:val="3"/>
    </w:pPr>
    <w:rPr>
      <w:rFonts w:ascii="Times New Roman" w:eastAsia="Times New Roman" w:hAnsi="Times New Roman" w:cs="Times New Roman"/>
      <w:b/>
      <w:bCs/>
      <w:color w:val="auto"/>
      <w:sz w:val="32"/>
      <w:szCs w:val="24"/>
    </w:rPr>
  </w:style>
  <w:style w:type="paragraph" w:styleId="Ttulo5">
    <w:name w:val="heading 5"/>
    <w:basedOn w:val="Normal"/>
    <w:next w:val="Normal"/>
    <w:qFormat/>
    <w:pPr>
      <w:keepNext/>
      <w:suppressAutoHyphens w:val="0"/>
      <w:spacing w:after="0" w:line="240" w:lineRule="auto"/>
      <w:jc w:val="center"/>
      <w:outlineLvl w:val="4"/>
    </w:pPr>
    <w:rPr>
      <w:rFonts w:ascii="Times New Roman" w:eastAsia="Times New Roman" w:hAnsi="Times New Roman" w:cs="Times New Roman"/>
      <w:b/>
      <w:bCs/>
      <w:color w:val="auto"/>
      <w:sz w:val="20"/>
      <w:szCs w:val="24"/>
    </w:rPr>
  </w:style>
  <w:style w:type="paragraph" w:styleId="Ttulo6">
    <w:name w:val="heading 6"/>
    <w:basedOn w:val="Normal"/>
    <w:next w:val="Normal"/>
    <w:qFormat/>
    <w:pPr>
      <w:keepNext/>
      <w:suppressAutoHyphens w:val="0"/>
      <w:spacing w:after="0" w:line="240" w:lineRule="auto"/>
      <w:jc w:val="center"/>
      <w:outlineLvl w:val="5"/>
    </w:pPr>
    <w:rPr>
      <w:rFonts w:ascii="Times New Roman" w:eastAsia="Times New Roman" w:hAnsi="Times New Roman" w:cs="Times New Roman"/>
      <w:b/>
      <w:bCs/>
      <w:color w:val="auto"/>
      <w:sz w:val="28"/>
      <w:szCs w:val="24"/>
    </w:rPr>
  </w:style>
  <w:style w:type="paragraph" w:styleId="Ttulo7">
    <w:name w:val="heading 7"/>
    <w:basedOn w:val="Normal"/>
    <w:next w:val="Normal"/>
    <w:qFormat/>
    <w:pPr>
      <w:keepNext/>
      <w:suppressAutoHyphens w:val="0"/>
      <w:spacing w:after="0" w:line="240" w:lineRule="auto"/>
      <w:ind w:left="2124" w:firstLine="708"/>
      <w:jc w:val="center"/>
      <w:outlineLvl w:val="6"/>
    </w:pPr>
    <w:rPr>
      <w:rFonts w:ascii="Times New Roman" w:eastAsia="Times New Roman" w:hAnsi="Times New Roman" w:cs="Times New Roman"/>
      <w:b/>
      <w:bCs/>
      <w:color w:val="auto"/>
      <w:sz w:val="24"/>
      <w:szCs w:val="24"/>
    </w:rPr>
  </w:style>
  <w:style w:type="paragraph" w:styleId="Ttulo8">
    <w:name w:val="heading 8"/>
    <w:basedOn w:val="Normal"/>
    <w:next w:val="Normal"/>
    <w:qFormat/>
    <w:pPr>
      <w:keepNext/>
      <w:suppressAutoHyphens w:val="0"/>
      <w:spacing w:after="0" w:line="240" w:lineRule="auto"/>
      <w:jc w:val="both"/>
      <w:outlineLvl w:val="7"/>
    </w:pPr>
    <w:rPr>
      <w:rFonts w:ascii="Times New Roman" w:eastAsia="Times New Roman" w:hAnsi="Times New Roman" w:cs="Times New Roman"/>
      <w:b/>
      <w:bCs/>
      <w:color w:val="auto"/>
      <w:sz w:val="20"/>
      <w:szCs w:val="24"/>
    </w:rPr>
  </w:style>
  <w:style w:type="paragraph" w:styleId="Ttulo9">
    <w:name w:val="heading 9"/>
    <w:basedOn w:val="Normal"/>
    <w:next w:val="Normal"/>
    <w:qFormat/>
    <w:pPr>
      <w:keepNext/>
      <w:tabs>
        <w:tab w:val="left" w:pos="8820"/>
      </w:tabs>
      <w:suppressAutoHyphens w:val="0"/>
      <w:spacing w:after="0" w:line="240" w:lineRule="auto"/>
      <w:jc w:val="center"/>
      <w:outlineLvl w:val="8"/>
    </w:pPr>
    <w:rPr>
      <w:rFonts w:ascii="Times New Roman" w:eastAsia="Times New Roman" w:hAnsi="Times New Roman" w:cs="Times New Roman"/>
      <w:color w:val="auto"/>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eastAsia="Times New Roman" w:hAnsi="Courier New" w:cs="Courier New"/>
      <w:b/>
      <w:sz w:val="24"/>
      <w:szCs w:val="24"/>
      <w:lang w:eastAsia="pt-BR"/>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Fontepargpadro3">
    <w:name w:val="Fonte parág. padrão3"/>
  </w:style>
  <w:style w:type="character" w:customStyle="1" w:styleId="Fontepargpadro2">
    <w:name w:val="Fonte parág. padrão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rPr>
      <w:rFonts w:ascii="Times New Roman" w:eastAsia="Times New Roman" w:hAnsi="Times New Roman" w:cs="Times New Roman"/>
      <w:sz w:val="24"/>
      <w:szCs w:val="24"/>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1z0">
    <w:name w:val="WW8Num21z0"/>
    <w:rPr>
      <w:rFonts w:ascii="Times New Roman" w:eastAsia="Times New Roman" w:hAnsi="Times New Roman" w:cs="Times New Roman"/>
      <w:b w:val="0"/>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b/>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Fontepargpadro1">
    <w:name w:val="Fonte parág. padrão1"/>
  </w:style>
  <w:style w:type="character" w:customStyle="1" w:styleId="DefaultParagraphFont">
    <w:name w:val="Default Paragraph Font"/>
  </w:style>
  <w:style w:type="character" w:customStyle="1" w:styleId="TextodebaloChar">
    <w:name w:val="Texto de balão Char"/>
    <w:rPr>
      <w:rFonts w:ascii="Tahoma" w:hAnsi="Tahoma" w:cs="Tahoma"/>
      <w:sz w:val="16"/>
      <w:szCs w:val="16"/>
    </w:rPr>
  </w:style>
  <w:style w:type="character" w:customStyle="1" w:styleId="apple-converted-space">
    <w:name w:val="apple-converted-space"/>
    <w:basedOn w:val="DefaultParagraphFont"/>
  </w:style>
  <w:style w:type="character" w:customStyle="1" w:styleId="ListLabel1">
    <w:name w:val="ListLabel 1"/>
    <w:rPr>
      <w:sz w:val="20"/>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sz w:val="20"/>
    </w:rPr>
  </w:style>
  <w:style w:type="character" w:customStyle="1" w:styleId="ListLabel6">
    <w:name w:val="ListLabel 6"/>
    <w:rPr>
      <w:rFonts w:cs="Courier New"/>
      <w:sz w:val="20"/>
    </w:rPr>
  </w:style>
  <w:style w:type="character" w:customStyle="1" w:styleId="ListLabel7">
    <w:name w:val="ListLabel 7"/>
    <w:rPr>
      <w:rFonts w:cs="Wingdings"/>
      <w:sz w:val="20"/>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sz w:val="20"/>
    </w:rPr>
  </w:style>
  <w:style w:type="character" w:customStyle="1" w:styleId="ListLabel12">
    <w:name w:val="ListLabel 12"/>
    <w:rPr>
      <w:rFonts w:cs="Courier New"/>
      <w:sz w:val="20"/>
    </w:rPr>
  </w:style>
  <w:style w:type="character" w:customStyle="1" w:styleId="ListLabel13">
    <w:name w:val="ListLabel 13"/>
    <w:rPr>
      <w:rFonts w:cs="Wingdings"/>
      <w:sz w:val="20"/>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rPr>
  </w:style>
  <w:style w:type="character" w:customStyle="1" w:styleId="ListLabel18">
    <w:name w:val="ListLabel 18"/>
    <w:rPr>
      <w:rFonts w:cs="Courier New"/>
      <w:sz w:val="20"/>
    </w:rPr>
  </w:style>
  <w:style w:type="character" w:customStyle="1" w:styleId="ListLabel19">
    <w:name w:val="ListLabel 19"/>
    <w:rPr>
      <w:rFonts w:cs="Wingdings"/>
      <w:sz w:val="20"/>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sz w:val="20"/>
    </w:rPr>
  </w:style>
  <w:style w:type="character" w:customStyle="1" w:styleId="ListLabel30">
    <w:name w:val="ListLabel 30"/>
    <w:rPr>
      <w:rFonts w:cs="Courier New"/>
      <w:sz w:val="20"/>
    </w:rPr>
  </w:style>
  <w:style w:type="character" w:customStyle="1" w:styleId="ListLabel31">
    <w:name w:val="ListLabel 31"/>
    <w:rPr>
      <w:rFonts w:cs="Wingdings"/>
      <w:sz w:val="20"/>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sz w:val="20"/>
    </w:rPr>
  </w:style>
  <w:style w:type="character" w:customStyle="1" w:styleId="ListLabel36">
    <w:name w:val="ListLabel 36"/>
    <w:rPr>
      <w:rFonts w:cs="Courier New"/>
      <w:sz w:val="20"/>
    </w:rPr>
  </w:style>
  <w:style w:type="character" w:customStyle="1" w:styleId="ListLabel37">
    <w:name w:val="ListLabel 37"/>
    <w:rPr>
      <w:rFonts w:cs="Wingdings"/>
      <w:sz w:val="20"/>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styleId="Hyperlink">
    <w:name w:val="Hyperlink"/>
    <w:rPr>
      <w:color w:val="000080"/>
      <w:u w:val="single"/>
      <w:lang/>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TextodebaloChar1">
    <w:name w:val="Texto de balão Char1"/>
    <w:rPr>
      <w:rFonts w:ascii="Tahoma" w:eastAsia="SimSun" w:hAnsi="Tahoma" w:cs="Tahoma"/>
      <w:color w:val="00000A"/>
      <w:kern w:val="1"/>
      <w:sz w:val="16"/>
      <w:szCs w:val="16"/>
    </w:rPr>
  </w:style>
  <w:style w:type="character" w:customStyle="1" w:styleId="RecuodecorpodetextoChar">
    <w:name w:val="Recuo de corpo de texto Char"/>
    <w:rPr>
      <w:rFonts w:ascii="Calibri" w:eastAsia="SimSun" w:hAnsi="Calibri" w:cs="Calibri"/>
      <w:color w:val="00000A"/>
      <w:kern w:val="1"/>
      <w:sz w:val="22"/>
      <w:szCs w:val="22"/>
    </w:rPr>
  </w:style>
  <w:style w:type="character" w:customStyle="1" w:styleId="Ttulo1Char">
    <w:name w:val="Título 1 Char"/>
    <w:rPr>
      <w:b/>
      <w:bCs/>
      <w:szCs w:val="24"/>
    </w:rPr>
  </w:style>
  <w:style w:type="character" w:customStyle="1" w:styleId="Ttulo2Char">
    <w:name w:val="Título 2 Char"/>
    <w:rPr>
      <w:b/>
      <w:bCs/>
      <w:color w:val="000000"/>
      <w:szCs w:val="24"/>
    </w:rPr>
  </w:style>
  <w:style w:type="character" w:customStyle="1" w:styleId="Ttulo3Char">
    <w:name w:val="Título 3 Char"/>
    <w:rPr>
      <w:b/>
      <w:bCs/>
      <w:sz w:val="24"/>
      <w:szCs w:val="24"/>
    </w:rPr>
  </w:style>
  <w:style w:type="character" w:customStyle="1" w:styleId="Ttulo4Char">
    <w:name w:val="Título 4 Char"/>
    <w:rPr>
      <w:b/>
      <w:bCs/>
      <w:sz w:val="32"/>
      <w:szCs w:val="24"/>
    </w:rPr>
  </w:style>
  <w:style w:type="character" w:customStyle="1" w:styleId="Ttulo5Char">
    <w:name w:val="Título 5 Char"/>
    <w:rPr>
      <w:b/>
      <w:bCs/>
      <w:szCs w:val="24"/>
    </w:rPr>
  </w:style>
  <w:style w:type="character" w:customStyle="1" w:styleId="Ttulo6Char">
    <w:name w:val="Título 6 Char"/>
    <w:rPr>
      <w:b/>
      <w:bCs/>
      <w:sz w:val="28"/>
      <w:szCs w:val="24"/>
    </w:rPr>
  </w:style>
  <w:style w:type="character" w:customStyle="1" w:styleId="Ttulo7Char">
    <w:name w:val="Título 7 Char"/>
    <w:rPr>
      <w:b/>
      <w:bCs/>
      <w:sz w:val="24"/>
      <w:szCs w:val="24"/>
    </w:rPr>
  </w:style>
  <w:style w:type="character" w:customStyle="1" w:styleId="Ttulo8Char">
    <w:name w:val="Título 8 Char"/>
    <w:rPr>
      <w:b/>
      <w:bCs/>
      <w:szCs w:val="24"/>
    </w:rPr>
  </w:style>
  <w:style w:type="character" w:customStyle="1" w:styleId="Ttulo9Char">
    <w:name w:val="Título 9 Char"/>
    <w:rPr>
      <w:sz w:val="28"/>
      <w:szCs w:val="24"/>
    </w:rPr>
  </w:style>
  <w:style w:type="character" w:customStyle="1" w:styleId="Recuodecorpodetexto3Char">
    <w:name w:val="Recuo de corpo de texto 3 Char"/>
    <w:rPr>
      <w:sz w:val="16"/>
      <w:szCs w:val="16"/>
    </w:rPr>
  </w:style>
  <w:style w:type="character" w:customStyle="1" w:styleId="Corpodetexto2Char">
    <w:name w:val="Corpo de texto 2 Char"/>
    <w:rPr>
      <w:color w:val="0000FF"/>
      <w:sz w:val="24"/>
      <w:szCs w:val="24"/>
    </w:rPr>
  </w:style>
  <w:style w:type="character" w:customStyle="1" w:styleId="Corpodetexto3Char">
    <w:name w:val="Corpo de texto 3 Char"/>
    <w:rPr>
      <w:sz w:val="16"/>
      <w:szCs w:val="16"/>
    </w:rPr>
  </w:style>
  <w:style w:type="character" w:customStyle="1" w:styleId="RodapChar">
    <w:name w:val="Rodapé Char"/>
    <w:rPr>
      <w:sz w:val="24"/>
      <w:szCs w:val="24"/>
    </w:rPr>
  </w:style>
  <w:style w:type="character" w:styleId="Nmerodepgina">
    <w:name w:val="page number"/>
  </w:style>
  <w:style w:type="character" w:styleId="Forte">
    <w:name w:val="Strong"/>
    <w:qFormat/>
    <w:rPr>
      <w:b/>
      <w:bCs/>
    </w:rPr>
  </w:style>
  <w:style w:type="character" w:customStyle="1" w:styleId="TextodenotaderodapChar">
    <w:name w:val="Texto de nota de rodapé Char"/>
    <w:basedOn w:val="Fontepargpadro1"/>
  </w:style>
  <w:style w:type="character" w:customStyle="1" w:styleId="Caracteresdenotaderodap">
    <w:name w:val="Caracteres de nota de rodapé"/>
    <w:rPr>
      <w:vertAlign w:val="superscript"/>
    </w:rPr>
  </w:style>
  <w:style w:type="character" w:customStyle="1" w:styleId="TtuloChar">
    <w:name w:val="Título Char"/>
    <w:rPr>
      <w:rFonts w:ascii="Souvenir Lt BT" w:hAnsi="Souvenir Lt BT" w:cs="Souvenir Lt BT"/>
      <w:b/>
      <w:bCs/>
      <w:sz w:val="32"/>
      <w:szCs w:val="24"/>
    </w:rPr>
  </w:style>
  <w:style w:type="character" w:customStyle="1" w:styleId="Recuodecorpodetexto2Char">
    <w:name w:val="Recuo de corpo de texto 2 Char"/>
    <w:rPr>
      <w:rFonts w:ascii="Calibri" w:eastAsia="SimSun" w:hAnsi="Calibri" w:cs="Calibri"/>
      <w:color w:val="00000A"/>
      <w:kern w:val="1"/>
      <w:sz w:val="22"/>
      <w:szCs w:val="22"/>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30">
    <w:name w:val="Título3"/>
    <w:basedOn w:val="Normal"/>
    <w:next w:val="Corpodetexto"/>
    <w:pPr>
      <w:keepNext/>
      <w:spacing w:before="240" w:after="120"/>
    </w:pPr>
    <w:rPr>
      <w:rFonts w:ascii="Arial" w:eastAsia="Microsoft YaHei" w:hAnsi="Arial" w:cs="Mangal"/>
      <w:sz w:val="28"/>
      <w:szCs w:val="28"/>
    </w:rPr>
  </w:style>
  <w:style w:type="paragraph" w:customStyle="1" w:styleId="Ttulo20">
    <w:name w:val="Título2"/>
    <w:basedOn w:val="Normal"/>
    <w:next w:val="Corpodetexto"/>
    <w:pPr>
      <w:suppressAutoHyphens w:val="0"/>
      <w:spacing w:after="0" w:line="240" w:lineRule="auto"/>
      <w:jc w:val="center"/>
    </w:pPr>
    <w:rPr>
      <w:rFonts w:ascii="Souvenir Lt BT" w:eastAsia="Times New Roman" w:hAnsi="Souvenir Lt BT" w:cs="Times New Roman"/>
      <w:b/>
      <w:bCs/>
      <w:color w:val="auto"/>
      <w:sz w:val="32"/>
      <w:szCs w:val="24"/>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customStyle="1" w:styleId="ListParagraph">
    <w:name w:val="List Paragraph"/>
    <w:basedOn w:val="Normal"/>
    <w:pPr>
      <w:ind w:left="720"/>
      <w:contextualSpacing/>
    </w:pPr>
  </w:style>
  <w:style w:type="paragraph" w:customStyle="1" w:styleId="BalloonText">
    <w:name w:val="Balloon Text"/>
    <w:basedOn w:val="Normal"/>
    <w:pPr>
      <w:spacing w:after="0" w:line="100" w:lineRule="atLeast"/>
    </w:pPr>
    <w:rPr>
      <w:rFonts w:ascii="Tahoma" w:hAnsi="Tahoma" w:cs="Tahoma"/>
      <w:sz w:val="16"/>
      <w:szCs w:val="16"/>
    </w:rPr>
  </w:style>
  <w:style w:type="paragraph" w:customStyle="1" w:styleId="Contedodatabela">
    <w:name w:val="Conteúdo da tabela"/>
    <w:basedOn w:val="Normal"/>
  </w:style>
  <w:style w:type="paragraph" w:customStyle="1" w:styleId="Ttulodetabela">
    <w:name w:val="Título de tabela"/>
    <w:basedOn w:val="Contedodatabela"/>
    <w:pPr>
      <w:suppressLineNumbers/>
      <w:jc w:val="center"/>
    </w:pPr>
    <w:rPr>
      <w:b/>
      <w:bCs/>
    </w:rPr>
  </w:style>
  <w:style w:type="paragraph" w:styleId="Textodebalo">
    <w:name w:val="Balloon Text"/>
    <w:basedOn w:val="Normal"/>
    <w:pPr>
      <w:spacing w:after="0" w:line="240" w:lineRule="auto"/>
    </w:pPr>
    <w:rPr>
      <w:rFonts w:ascii="Tahoma" w:hAnsi="Tahoma" w:cs="Tahoma"/>
      <w:sz w:val="16"/>
      <w:szCs w:val="16"/>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styleId="Recuodecorpodetexto">
    <w:name w:val="Body Text Indent"/>
    <w:basedOn w:val="Normal"/>
    <w:pPr>
      <w:spacing w:after="120"/>
      <w:ind w:left="283"/>
    </w:pPr>
  </w:style>
  <w:style w:type="paragraph" w:customStyle="1" w:styleId="Recuodecorpodetexto31">
    <w:name w:val="Recuo de corpo de texto 31"/>
    <w:basedOn w:val="Normal"/>
    <w:pPr>
      <w:suppressAutoHyphens w:val="0"/>
      <w:spacing w:after="120" w:line="240" w:lineRule="auto"/>
      <w:ind w:left="283"/>
    </w:pPr>
    <w:rPr>
      <w:rFonts w:ascii="Times New Roman" w:eastAsia="Times New Roman" w:hAnsi="Times New Roman" w:cs="Times New Roman"/>
      <w:color w:val="auto"/>
      <w:sz w:val="16"/>
      <w:szCs w:val="16"/>
    </w:rPr>
  </w:style>
  <w:style w:type="paragraph" w:customStyle="1" w:styleId="xl34">
    <w:name w:val="xl34"/>
    <w:basedOn w:val="Normal"/>
    <w:pPr>
      <w:suppressAutoHyphens w:val="0"/>
      <w:spacing w:before="280" w:after="280" w:line="240" w:lineRule="auto"/>
      <w:jc w:val="center"/>
      <w:textAlignment w:val="top"/>
    </w:pPr>
    <w:rPr>
      <w:rFonts w:ascii="Souvenir Lt BT" w:eastAsia="Times New Roman" w:hAnsi="Souvenir Lt BT" w:cs="Times New Roman"/>
      <w:b/>
      <w:bCs/>
      <w:color w:val="auto"/>
      <w:sz w:val="24"/>
      <w:szCs w:val="24"/>
    </w:rPr>
  </w:style>
  <w:style w:type="paragraph" w:customStyle="1" w:styleId="Corpodetexto22">
    <w:name w:val="Corpo de texto 22"/>
    <w:basedOn w:val="Normal"/>
    <w:pPr>
      <w:suppressAutoHyphens w:val="0"/>
      <w:spacing w:after="0" w:line="240" w:lineRule="auto"/>
    </w:pPr>
    <w:rPr>
      <w:rFonts w:ascii="Times New Roman" w:eastAsia="Times New Roman" w:hAnsi="Times New Roman" w:cs="Times New Roman"/>
      <w:color w:val="0000FF"/>
      <w:sz w:val="24"/>
      <w:szCs w:val="24"/>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Corpodetexto31">
    <w:name w:val="Corpo de texto 31"/>
    <w:basedOn w:val="Normal"/>
    <w:pPr>
      <w:suppressAutoHyphens w:val="0"/>
      <w:spacing w:after="120" w:line="240" w:lineRule="auto"/>
    </w:pPr>
    <w:rPr>
      <w:rFonts w:ascii="Times New Roman" w:eastAsia="Times New Roman" w:hAnsi="Times New Roman" w:cs="Times New Roman"/>
      <w:color w:val="auto"/>
      <w:sz w:val="16"/>
      <w:szCs w:val="16"/>
    </w:rPr>
  </w:style>
  <w:style w:type="paragraph" w:styleId="Rodap">
    <w:name w:val="footer"/>
    <w:basedOn w:val="Normal"/>
    <w:pPr>
      <w:tabs>
        <w:tab w:val="center" w:pos="4419"/>
        <w:tab w:val="right" w:pos="8838"/>
      </w:tabs>
      <w:suppressAutoHyphens w:val="0"/>
      <w:spacing w:after="0" w:line="240" w:lineRule="auto"/>
    </w:pPr>
    <w:rPr>
      <w:rFonts w:ascii="Times New Roman" w:eastAsia="Times New Roman" w:hAnsi="Times New Roman" w:cs="Times New Roman"/>
      <w:color w:val="auto"/>
      <w:sz w:val="24"/>
      <w:szCs w:val="24"/>
    </w:rPr>
  </w:style>
  <w:style w:type="paragraph" w:customStyle="1" w:styleId="Commarcadores1">
    <w:name w:val="Com marcadores1"/>
    <w:basedOn w:val="Normal"/>
    <w:pPr>
      <w:suppressAutoHyphens w:val="0"/>
      <w:spacing w:after="0" w:line="240" w:lineRule="auto"/>
    </w:pPr>
    <w:rPr>
      <w:rFonts w:ascii="Times New Roman" w:eastAsia="Times New Roman" w:hAnsi="Times New Roman" w:cs="Times New Roman"/>
      <w:b/>
      <w:color w:val="000000"/>
      <w:sz w:val="24"/>
      <w:szCs w:val="24"/>
    </w:rPr>
  </w:style>
  <w:style w:type="paragraph" w:styleId="Textodenotaderodap">
    <w:name w:val="footnote text"/>
    <w:basedOn w:val="Normal"/>
    <w:pPr>
      <w:suppressAutoHyphens w:val="0"/>
      <w:spacing w:after="0" w:line="240" w:lineRule="auto"/>
    </w:pPr>
    <w:rPr>
      <w:rFonts w:ascii="Times New Roman" w:eastAsia="Times New Roman" w:hAnsi="Times New Roman" w:cs="Times New Roman"/>
      <w:color w:val="auto"/>
      <w:sz w:val="20"/>
      <w:szCs w:val="20"/>
    </w:rPr>
  </w:style>
  <w:style w:type="paragraph" w:customStyle="1" w:styleId="Corpodetexto21">
    <w:name w:val="Corpo de texto 21"/>
    <w:basedOn w:val="Normal"/>
    <w:pPr>
      <w:spacing w:after="0" w:line="240" w:lineRule="auto"/>
      <w:jc w:val="both"/>
    </w:pPr>
    <w:rPr>
      <w:rFonts w:ascii="Times New Roman" w:eastAsia="Times New Roman" w:hAnsi="Times New Roman" w:cs="Times New Roman"/>
      <w:color w:val="auto"/>
      <w:sz w:val="24"/>
      <w:szCs w:val="28"/>
    </w:rPr>
  </w:style>
  <w:style w:type="paragraph" w:customStyle="1" w:styleId="Recuodecorpodetexto21">
    <w:name w:val="Recuo de corpo de texto 21"/>
    <w:basedOn w:val="Normal"/>
    <w:pPr>
      <w:spacing w:after="120" w:line="480" w:lineRule="auto"/>
      <w:ind w:left="283"/>
    </w:pPr>
  </w:style>
  <w:style w:type="paragraph" w:styleId="PargrafodaLista">
    <w:name w:val="List Paragraph"/>
    <w:basedOn w:val="Normal"/>
    <w:qFormat/>
    <w:pPr>
      <w:suppressAutoHyphens w:val="0"/>
      <w:ind w:left="720"/>
      <w:contextualSpacing/>
    </w:pPr>
    <w:rPr>
      <w:rFonts w:eastAsia="Calibri" w:cs="Times New Roman"/>
      <w:color w:val="auto"/>
    </w:rPr>
  </w:style>
  <w:style w:type="paragraph" w:customStyle="1" w:styleId="western">
    <w:name w:val="western"/>
    <w:basedOn w:val="Normal"/>
    <w:pPr>
      <w:suppressAutoHyphens w:val="0"/>
      <w:spacing w:before="280" w:after="119" w:line="240" w:lineRule="auto"/>
    </w:pPr>
    <w:rPr>
      <w:rFonts w:ascii="Times New Roman" w:eastAsia="Times New Roman" w:hAnsi="Times New Roman" w:cs="Times New Roman"/>
      <w:color w:val="auto"/>
      <w:sz w:val="24"/>
      <w:szCs w:val="24"/>
    </w:rPr>
  </w:style>
  <w:style w:type="character" w:customStyle="1" w:styleId="rich-table-sortable-header">
    <w:name w:val="rich-table-sortable-header"/>
    <w:rsid w:val="00061A8F"/>
  </w:style>
  <w:style w:type="paragraph" w:styleId="Corpodetexto2">
    <w:name w:val="Body Text 2"/>
    <w:basedOn w:val="Normal"/>
    <w:link w:val="Corpodetexto2Char1"/>
    <w:uiPriority w:val="99"/>
    <w:semiHidden/>
    <w:unhideWhenUsed/>
    <w:rsid w:val="008F709F"/>
    <w:pPr>
      <w:spacing w:after="120" w:line="480" w:lineRule="auto"/>
    </w:pPr>
    <w:rPr>
      <w:rFonts w:cs="Times New Roman"/>
      <w:lang/>
    </w:rPr>
  </w:style>
  <w:style w:type="character" w:customStyle="1" w:styleId="Corpodetexto2Char1">
    <w:name w:val="Corpo de texto 2 Char1"/>
    <w:link w:val="Corpodetexto2"/>
    <w:uiPriority w:val="99"/>
    <w:semiHidden/>
    <w:rsid w:val="008F709F"/>
    <w:rPr>
      <w:rFonts w:ascii="Calibri" w:eastAsia="SimSun" w:hAnsi="Calibri" w:cs="Calibri"/>
      <w:color w:val="00000A"/>
      <w:kern w:val="1"/>
      <w:sz w:val="22"/>
      <w:szCs w:val="22"/>
      <w:lang w:eastAsia="zh-CN"/>
    </w:rPr>
  </w:style>
  <w:style w:type="character" w:styleId="Refdecomentrio">
    <w:name w:val="annotation reference"/>
    <w:uiPriority w:val="99"/>
    <w:semiHidden/>
    <w:unhideWhenUsed/>
    <w:rsid w:val="00514AE8"/>
    <w:rPr>
      <w:sz w:val="16"/>
      <w:szCs w:val="16"/>
    </w:rPr>
  </w:style>
  <w:style w:type="paragraph" w:styleId="Textodecomentrio">
    <w:name w:val="annotation text"/>
    <w:basedOn w:val="Normal"/>
    <w:link w:val="TextodecomentrioChar"/>
    <w:uiPriority w:val="99"/>
    <w:semiHidden/>
    <w:unhideWhenUsed/>
    <w:rsid w:val="00514AE8"/>
    <w:rPr>
      <w:rFonts w:cs="Times New Roman"/>
      <w:sz w:val="20"/>
      <w:szCs w:val="20"/>
      <w:lang/>
    </w:rPr>
  </w:style>
  <w:style w:type="character" w:customStyle="1" w:styleId="TextodecomentrioChar">
    <w:name w:val="Texto de comentário Char"/>
    <w:link w:val="Textodecomentrio"/>
    <w:uiPriority w:val="99"/>
    <w:semiHidden/>
    <w:rsid w:val="00514AE8"/>
    <w:rPr>
      <w:rFonts w:ascii="Calibri" w:eastAsia="SimSun" w:hAnsi="Calibri" w:cs="Calibri"/>
      <w:color w:val="00000A"/>
      <w:kern w:val="1"/>
      <w:lang w:eastAsia="zh-CN"/>
    </w:rPr>
  </w:style>
  <w:style w:type="paragraph" w:styleId="Assuntodocomentrio">
    <w:name w:val="annotation subject"/>
    <w:basedOn w:val="Textodecomentrio"/>
    <w:next w:val="Textodecomentrio"/>
    <w:link w:val="AssuntodocomentrioChar"/>
    <w:uiPriority w:val="99"/>
    <w:semiHidden/>
    <w:unhideWhenUsed/>
    <w:rsid w:val="00514AE8"/>
    <w:rPr>
      <w:b/>
      <w:bCs/>
    </w:rPr>
  </w:style>
  <w:style w:type="character" w:customStyle="1" w:styleId="AssuntodocomentrioChar">
    <w:name w:val="Assunto do comentário Char"/>
    <w:link w:val="Assuntodocomentrio"/>
    <w:uiPriority w:val="99"/>
    <w:semiHidden/>
    <w:rsid w:val="00514AE8"/>
    <w:rPr>
      <w:rFonts w:ascii="Calibri" w:eastAsia="SimSun" w:hAnsi="Calibri" w:cs="Calibri"/>
      <w:b/>
      <w:bCs/>
      <w:color w:val="00000A"/>
      <w:kern w:val="1"/>
      <w:lang w:eastAsia="zh-CN"/>
    </w:rPr>
  </w:style>
</w:styles>
</file>

<file path=word/webSettings.xml><?xml version="1.0" encoding="utf-8"?>
<w:webSettings xmlns:r="http://schemas.openxmlformats.org/officeDocument/2006/relationships" xmlns:w="http://schemas.openxmlformats.org/wordprocessingml/2006/main">
  <w:divs>
    <w:div w:id="28796177">
      <w:bodyDiv w:val="1"/>
      <w:marLeft w:val="0"/>
      <w:marRight w:val="0"/>
      <w:marTop w:val="0"/>
      <w:marBottom w:val="0"/>
      <w:divBdr>
        <w:top w:val="none" w:sz="0" w:space="0" w:color="auto"/>
        <w:left w:val="none" w:sz="0" w:space="0" w:color="auto"/>
        <w:bottom w:val="none" w:sz="0" w:space="0" w:color="auto"/>
        <w:right w:val="none" w:sz="0" w:space="0" w:color="auto"/>
      </w:divBdr>
      <w:divsChild>
        <w:div w:id="438182204">
          <w:marLeft w:val="0"/>
          <w:marRight w:val="0"/>
          <w:marTop w:val="0"/>
          <w:marBottom w:val="0"/>
          <w:divBdr>
            <w:top w:val="none" w:sz="0" w:space="0" w:color="auto"/>
            <w:left w:val="none" w:sz="0" w:space="0" w:color="auto"/>
            <w:bottom w:val="none" w:sz="0" w:space="0" w:color="auto"/>
            <w:right w:val="none" w:sz="0" w:space="0" w:color="auto"/>
          </w:divBdr>
          <w:divsChild>
            <w:div w:id="623118174">
              <w:marLeft w:val="0"/>
              <w:marRight w:val="0"/>
              <w:marTop w:val="0"/>
              <w:marBottom w:val="0"/>
              <w:divBdr>
                <w:top w:val="none" w:sz="0" w:space="0" w:color="auto"/>
                <w:left w:val="none" w:sz="0" w:space="0" w:color="auto"/>
                <w:bottom w:val="none" w:sz="0" w:space="0" w:color="auto"/>
                <w:right w:val="none" w:sz="0" w:space="0" w:color="auto"/>
              </w:divBdr>
              <w:divsChild>
                <w:div w:id="69542666">
                  <w:marLeft w:val="0"/>
                  <w:marRight w:val="0"/>
                  <w:marTop w:val="0"/>
                  <w:marBottom w:val="0"/>
                  <w:divBdr>
                    <w:top w:val="none" w:sz="0" w:space="0" w:color="auto"/>
                    <w:left w:val="none" w:sz="0" w:space="0" w:color="auto"/>
                    <w:bottom w:val="none" w:sz="0" w:space="0" w:color="auto"/>
                    <w:right w:val="none" w:sz="0" w:space="0" w:color="auto"/>
                  </w:divBdr>
                </w:div>
                <w:div w:id="141628474">
                  <w:marLeft w:val="0"/>
                  <w:marRight w:val="0"/>
                  <w:marTop w:val="0"/>
                  <w:marBottom w:val="0"/>
                  <w:divBdr>
                    <w:top w:val="none" w:sz="0" w:space="0" w:color="auto"/>
                    <w:left w:val="none" w:sz="0" w:space="0" w:color="auto"/>
                    <w:bottom w:val="none" w:sz="0" w:space="0" w:color="auto"/>
                    <w:right w:val="none" w:sz="0" w:space="0" w:color="auto"/>
                  </w:divBdr>
                </w:div>
                <w:div w:id="207500044">
                  <w:marLeft w:val="0"/>
                  <w:marRight w:val="0"/>
                  <w:marTop w:val="0"/>
                  <w:marBottom w:val="0"/>
                  <w:divBdr>
                    <w:top w:val="none" w:sz="0" w:space="0" w:color="auto"/>
                    <w:left w:val="none" w:sz="0" w:space="0" w:color="auto"/>
                    <w:bottom w:val="none" w:sz="0" w:space="0" w:color="auto"/>
                    <w:right w:val="none" w:sz="0" w:space="0" w:color="auto"/>
                  </w:divBdr>
                </w:div>
                <w:div w:id="365838419">
                  <w:marLeft w:val="0"/>
                  <w:marRight w:val="0"/>
                  <w:marTop w:val="0"/>
                  <w:marBottom w:val="0"/>
                  <w:divBdr>
                    <w:top w:val="none" w:sz="0" w:space="0" w:color="auto"/>
                    <w:left w:val="none" w:sz="0" w:space="0" w:color="auto"/>
                    <w:bottom w:val="none" w:sz="0" w:space="0" w:color="auto"/>
                    <w:right w:val="none" w:sz="0" w:space="0" w:color="auto"/>
                  </w:divBdr>
                </w:div>
                <w:div w:id="483551517">
                  <w:marLeft w:val="0"/>
                  <w:marRight w:val="0"/>
                  <w:marTop w:val="0"/>
                  <w:marBottom w:val="0"/>
                  <w:divBdr>
                    <w:top w:val="none" w:sz="0" w:space="0" w:color="auto"/>
                    <w:left w:val="none" w:sz="0" w:space="0" w:color="auto"/>
                    <w:bottom w:val="none" w:sz="0" w:space="0" w:color="auto"/>
                    <w:right w:val="none" w:sz="0" w:space="0" w:color="auto"/>
                  </w:divBdr>
                </w:div>
                <w:div w:id="666833164">
                  <w:marLeft w:val="0"/>
                  <w:marRight w:val="0"/>
                  <w:marTop w:val="0"/>
                  <w:marBottom w:val="0"/>
                  <w:divBdr>
                    <w:top w:val="none" w:sz="0" w:space="0" w:color="auto"/>
                    <w:left w:val="none" w:sz="0" w:space="0" w:color="auto"/>
                    <w:bottom w:val="none" w:sz="0" w:space="0" w:color="auto"/>
                    <w:right w:val="none" w:sz="0" w:space="0" w:color="auto"/>
                  </w:divBdr>
                </w:div>
                <w:div w:id="789472679">
                  <w:marLeft w:val="0"/>
                  <w:marRight w:val="0"/>
                  <w:marTop w:val="0"/>
                  <w:marBottom w:val="0"/>
                  <w:divBdr>
                    <w:top w:val="none" w:sz="0" w:space="0" w:color="auto"/>
                    <w:left w:val="none" w:sz="0" w:space="0" w:color="auto"/>
                    <w:bottom w:val="none" w:sz="0" w:space="0" w:color="auto"/>
                    <w:right w:val="none" w:sz="0" w:space="0" w:color="auto"/>
                  </w:divBdr>
                </w:div>
                <w:div w:id="1090616185">
                  <w:marLeft w:val="0"/>
                  <w:marRight w:val="0"/>
                  <w:marTop w:val="0"/>
                  <w:marBottom w:val="0"/>
                  <w:divBdr>
                    <w:top w:val="none" w:sz="0" w:space="0" w:color="auto"/>
                    <w:left w:val="none" w:sz="0" w:space="0" w:color="auto"/>
                    <w:bottom w:val="none" w:sz="0" w:space="0" w:color="auto"/>
                    <w:right w:val="none" w:sz="0" w:space="0" w:color="auto"/>
                  </w:divBdr>
                </w:div>
                <w:div w:id="1243955467">
                  <w:marLeft w:val="0"/>
                  <w:marRight w:val="0"/>
                  <w:marTop w:val="0"/>
                  <w:marBottom w:val="0"/>
                  <w:divBdr>
                    <w:top w:val="none" w:sz="0" w:space="0" w:color="auto"/>
                    <w:left w:val="none" w:sz="0" w:space="0" w:color="auto"/>
                    <w:bottom w:val="none" w:sz="0" w:space="0" w:color="auto"/>
                    <w:right w:val="none" w:sz="0" w:space="0" w:color="auto"/>
                  </w:divBdr>
                </w:div>
                <w:div w:id="1490635814">
                  <w:marLeft w:val="0"/>
                  <w:marRight w:val="0"/>
                  <w:marTop w:val="0"/>
                  <w:marBottom w:val="0"/>
                  <w:divBdr>
                    <w:top w:val="none" w:sz="0" w:space="0" w:color="auto"/>
                    <w:left w:val="none" w:sz="0" w:space="0" w:color="auto"/>
                    <w:bottom w:val="none" w:sz="0" w:space="0" w:color="auto"/>
                    <w:right w:val="none" w:sz="0" w:space="0" w:color="auto"/>
                  </w:divBdr>
                </w:div>
                <w:div w:id="1521815410">
                  <w:marLeft w:val="0"/>
                  <w:marRight w:val="0"/>
                  <w:marTop w:val="0"/>
                  <w:marBottom w:val="0"/>
                  <w:divBdr>
                    <w:top w:val="none" w:sz="0" w:space="0" w:color="auto"/>
                    <w:left w:val="none" w:sz="0" w:space="0" w:color="auto"/>
                    <w:bottom w:val="none" w:sz="0" w:space="0" w:color="auto"/>
                    <w:right w:val="none" w:sz="0" w:space="0" w:color="auto"/>
                  </w:divBdr>
                </w:div>
                <w:div w:id="1718046309">
                  <w:marLeft w:val="0"/>
                  <w:marRight w:val="0"/>
                  <w:marTop w:val="0"/>
                  <w:marBottom w:val="0"/>
                  <w:divBdr>
                    <w:top w:val="none" w:sz="0" w:space="0" w:color="auto"/>
                    <w:left w:val="none" w:sz="0" w:space="0" w:color="auto"/>
                    <w:bottom w:val="none" w:sz="0" w:space="0" w:color="auto"/>
                    <w:right w:val="none" w:sz="0" w:space="0" w:color="auto"/>
                  </w:divBdr>
                </w:div>
                <w:div w:id="18542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905">
      <w:bodyDiv w:val="1"/>
      <w:marLeft w:val="0"/>
      <w:marRight w:val="0"/>
      <w:marTop w:val="0"/>
      <w:marBottom w:val="0"/>
      <w:divBdr>
        <w:top w:val="none" w:sz="0" w:space="0" w:color="auto"/>
        <w:left w:val="none" w:sz="0" w:space="0" w:color="auto"/>
        <w:bottom w:val="none" w:sz="0" w:space="0" w:color="auto"/>
        <w:right w:val="none" w:sz="0" w:space="0" w:color="auto"/>
      </w:divBdr>
      <w:divsChild>
        <w:div w:id="676611911">
          <w:marLeft w:val="0"/>
          <w:marRight w:val="0"/>
          <w:marTop w:val="0"/>
          <w:marBottom w:val="0"/>
          <w:divBdr>
            <w:top w:val="none" w:sz="0" w:space="0" w:color="auto"/>
            <w:left w:val="none" w:sz="0" w:space="0" w:color="auto"/>
            <w:bottom w:val="none" w:sz="0" w:space="0" w:color="auto"/>
            <w:right w:val="none" w:sz="0" w:space="0" w:color="auto"/>
          </w:divBdr>
        </w:div>
      </w:divsChild>
    </w:div>
    <w:div w:id="204414537">
      <w:bodyDiv w:val="1"/>
      <w:marLeft w:val="0"/>
      <w:marRight w:val="0"/>
      <w:marTop w:val="0"/>
      <w:marBottom w:val="0"/>
      <w:divBdr>
        <w:top w:val="none" w:sz="0" w:space="0" w:color="auto"/>
        <w:left w:val="none" w:sz="0" w:space="0" w:color="auto"/>
        <w:bottom w:val="none" w:sz="0" w:space="0" w:color="auto"/>
        <w:right w:val="none" w:sz="0" w:space="0" w:color="auto"/>
      </w:divBdr>
      <w:divsChild>
        <w:div w:id="20447364">
          <w:marLeft w:val="0"/>
          <w:marRight w:val="0"/>
          <w:marTop w:val="0"/>
          <w:marBottom w:val="0"/>
          <w:divBdr>
            <w:top w:val="none" w:sz="0" w:space="0" w:color="auto"/>
            <w:left w:val="none" w:sz="0" w:space="0" w:color="auto"/>
            <w:bottom w:val="none" w:sz="0" w:space="0" w:color="auto"/>
            <w:right w:val="none" w:sz="0" w:space="0" w:color="auto"/>
          </w:divBdr>
        </w:div>
        <w:div w:id="97483028">
          <w:marLeft w:val="0"/>
          <w:marRight w:val="0"/>
          <w:marTop w:val="0"/>
          <w:marBottom w:val="0"/>
          <w:divBdr>
            <w:top w:val="none" w:sz="0" w:space="0" w:color="auto"/>
            <w:left w:val="none" w:sz="0" w:space="0" w:color="auto"/>
            <w:bottom w:val="none" w:sz="0" w:space="0" w:color="auto"/>
            <w:right w:val="none" w:sz="0" w:space="0" w:color="auto"/>
          </w:divBdr>
        </w:div>
        <w:div w:id="473259470">
          <w:marLeft w:val="0"/>
          <w:marRight w:val="0"/>
          <w:marTop w:val="0"/>
          <w:marBottom w:val="0"/>
          <w:divBdr>
            <w:top w:val="none" w:sz="0" w:space="0" w:color="auto"/>
            <w:left w:val="none" w:sz="0" w:space="0" w:color="auto"/>
            <w:bottom w:val="none" w:sz="0" w:space="0" w:color="auto"/>
            <w:right w:val="none" w:sz="0" w:space="0" w:color="auto"/>
          </w:divBdr>
        </w:div>
        <w:div w:id="520554426">
          <w:marLeft w:val="0"/>
          <w:marRight w:val="0"/>
          <w:marTop w:val="0"/>
          <w:marBottom w:val="0"/>
          <w:divBdr>
            <w:top w:val="none" w:sz="0" w:space="0" w:color="auto"/>
            <w:left w:val="none" w:sz="0" w:space="0" w:color="auto"/>
            <w:bottom w:val="none" w:sz="0" w:space="0" w:color="auto"/>
            <w:right w:val="none" w:sz="0" w:space="0" w:color="auto"/>
          </w:divBdr>
        </w:div>
        <w:div w:id="599416275">
          <w:marLeft w:val="0"/>
          <w:marRight w:val="0"/>
          <w:marTop w:val="0"/>
          <w:marBottom w:val="0"/>
          <w:divBdr>
            <w:top w:val="none" w:sz="0" w:space="0" w:color="auto"/>
            <w:left w:val="none" w:sz="0" w:space="0" w:color="auto"/>
            <w:bottom w:val="none" w:sz="0" w:space="0" w:color="auto"/>
            <w:right w:val="none" w:sz="0" w:space="0" w:color="auto"/>
          </w:divBdr>
        </w:div>
        <w:div w:id="722172850">
          <w:marLeft w:val="0"/>
          <w:marRight w:val="0"/>
          <w:marTop w:val="0"/>
          <w:marBottom w:val="0"/>
          <w:divBdr>
            <w:top w:val="none" w:sz="0" w:space="0" w:color="auto"/>
            <w:left w:val="none" w:sz="0" w:space="0" w:color="auto"/>
            <w:bottom w:val="none" w:sz="0" w:space="0" w:color="auto"/>
            <w:right w:val="none" w:sz="0" w:space="0" w:color="auto"/>
          </w:divBdr>
        </w:div>
        <w:div w:id="1068306448">
          <w:marLeft w:val="0"/>
          <w:marRight w:val="0"/>
          <w:marTop w:val="0"/>
          <w:marBottom w:val="0"/>
          <w:divBdr>
            <w:top w:val="none" w:sz="0" w:space="0" w:color="auto"/>
            <w:left w:val="none" w:sz="0" w:space="0" w:color="auto"/>
            <w:bottom w:val="none" w:sz="0" w:space="0" w:color="auto"/>
            <w:right w:val="none" w:sz="0" w:space="0" w:color="auto"/>
          </w:divBdr>
        </w:div>
        <w:div w:id="1103258712">
          <w:marLeft w:val="0"/>
          <w:marRight w:val="0"/>
          <w:marTop w:val="0"/>
          <w:marBottom w:val="0"/>
          <w:divBdr>
            <w:top w:val="none" w:sz="0" w:space="0" w:color="auto"/>
            <w:left w:val="none" w:sz="0" w:space="0" w:color="auto"/>
            <w:bottom w:val="none" w:sz="0" w:space="0" w:color="auto"/>
            <w:right w:val="none" w:sz="0" w:space="0" w:color="auto"/>
          </w:divBdr>
        </w:div>
        <w:div w:id="1413819071">
          <w:marLeft w:val="0"/>
          <w:marRight w:val="0"/>
          <w:marTop w:val="0"/>
          <w:marBottom w:val="0"/>
          <w:divBdr>
            <w:top w:val="none" w:sz="0" w:space="0" w:color="auto"/>
            <w:left w:val="none" w:sz="0" w:space="0" w:color="auto"/>
            <w:bottom w:val="none" w:sz="0" w:space="0" w:color="auto"/>
            <w:right w:val="none" w:sz="0" w:space="0" w:color="auto"/>
          </w:divBdr>
        </w:div>
        <w:div w:id="1429424022">
          <w:marLeft w:val="0"/>
          <w:marRight w:val="0"/>
          <w:marTop w:val="0"/>
          <w:marBottom w:val="0"/>
          <w:divBdr>
            <w:top w:val="none" w:sz="0" w:space="0" w:color="auto"/>
            <w:left w:val="none" w:sz="0" w:space="0" w:color="auto"/>
            <w:bottom w:val="none" w:sz="0" w:space="0" w:color="auto"/>
            <w:right w:val="none" w:sz="0" w:space="0" w:color="auto"/>
          </w:divBdr>
        </w:div>
        <w:div w:id="1518346684">
          <w:marLeft w:val="0"/>
          <w:marRight w:val="0"/>
          <w:marTop w:val="0"/>
          <w:marBottom w:val="0"/>
          <w:divBdr>
            <w:top w:val="none" w:sz="0" w:space="0" w:color="auto"/>
            <w:left w:val="none" w:sz="0" w:space="0" w:color="auto"/>
            <w:bottom w:val="none" w:sz="0" w:space="0" w:color="auto"/>
            <w:right w:val="none" w:sz="0" w:space="0" w:color="auto"/>
          </w:divBdr>
        </w:div>
        <w:div w:id="2064867551">
          <w:marLeft w:val="0"/>
          <w:marRight w:val="0"/>
          <w:marTop w:val="0"/>
          <w:marBottom w:val="0"/>
          <w:divBdr>
            <w:top w:val="none" w:sz="0" w:space="0" w:color="auto"/>
            <w:left w:val="none" w:sz="0" w:space="0" w:color="auto"/>
            <w:bottom w:val="none" w:sz="0" w:space="0" w:color="auto"/>
            <w:right w:val="none" w:sz="0" w:space="0" w:color="auto"/>
          </w:divBdr>
        </w:div>
        <w:div w:id="2074740909">
          <w:marLeft w:val="0"/>
          <w:marRight w:val="0"/>
          <w:marTop w:val="0"/>
          <w:marBottom w:val="0"/>
          <w:divBdr>
            <w:top w:val="none" w:sz="0" w:space="0" w:color="auto"/>
            <w:left w:val="none" w:sz="0" w:space="0" w:color="auto"/>
            <w:bottom w:val="none" w:sz="0" w:space="0" w:color="auto"/>
            <w:right w:val="none" w:sz="0" w:space="0" w:color="auto"/>
          </w:divBdr>
        </w:div>
        <w:div w:id="2123765092">
          <w:marLeft w:val="0"/>
          <w:marRight w:val="0"/>
          <w:marTop w:val="0"/>
          <w:marBottom w:val="0"/>
          <w:divBdr>
            <w:top w:val="none" w:sz="0" w:space="0" w:color="auto"/>
            <w:left w:val="none" w:sz="0" w:space="0" w:color="auto"/>
            <w:bottom w:val="none" w:sz="0" w:space="0" w:color="auto"/>
            <w:right w:val="none" w:sz="0" w:space="0" w:color="auto"/>
          </w:divBdr>
        </w:div>
      </w:divsChild>
    </w:div>
    <w:div w:id="259218848">
      <w:bodyDiv w:val="1"/>
      <w:marLeft w:val="0"/>
      <w:marRight w:val="0"/>
      <w:marTop w:val="0"/>
      <w:marBottom w:val="0"/>
      <w:divBdr>
        <w:top w:val="none" w:sz="0" w:space="0" w:color="auto"/>
        <w:left w:val="none" w:sz="0" w:space="0" w:color="auto"/>
        <w:bottom w:val="none" w:sz="0" w:space="0" w:color="auto"/>
        <w:right w:val="none" w:sz="0" w:space="0" w:color="auto"/>
      </w:divBdr>
      <w:divsChild>
        <w:div w:id="126356310">
          <w:marLeft w:val="0"/>
          <w:marRight w:val="0"/>
          <w:marTop w:val="0"/>
          <w:marBottom w:val="0"/>
          <w:divBdr>
            <w:top w:val="none" w:sz="0" w:space="0" w:color="auto"/>
            <w:left w:val="none" w:sz="0" w:space="0" w:color="auto"/>
            <w:bottom w:val="none" w:sz="0" w:space="0" w:color="auto"/>
            <w:right w:val="none" w:sz="0" w:space="0" w:color="auto"/>
          </w:divBdr>
          <w:divsChild>
            <w:div w:id="997151393">
              <w:marLeft w:val="0"/>
              <w:marRight w:val="0"/>
              <w:marTop w:val="0"/>
              <w:marBottom w:val="0"/>
              <w:divBdr>
                <w:top w:val="none" w:sz="0" w:space="0" w:color="auto"/>
                <w:left w:val="none" w:sz="0" w:space="0" w:color="auto"/>
                <w:bottom w:val="none" w:sz="0" w:space="0" w:color="auto"/>
                <w:right w:val="none" w:sz="0" w:space="0" w:color="auto"/>
              </w:divBdr>
              <w:divsChild>
                <w:div w:id="8613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9213">
          <w:marLeft w:val="0"/>
          <w:marRight w:val="0"/>
          <w:marTop w:val="0"/>
          <w:marBottom w:val="0"/>
          <w:divBdr>
            <w:top w:val="none" w:sz="0" w:space="0" w:color="auto"/>
            <w:left w:val="none" w:sz="0" w:space="0" w:color="auto"/>
            <w:bottom w:val="none" w:sz="0" w:space="0" w:color="auto"/>
            <w:right w:val="none" w:sz="0" w:space="0" w:color="auto"/>
          </w:divBdr>
          <w:divsChild>
            <w:div w:id="1203981635">
              <w:marLeft w:val="0"/>
              <w:marRight w:val="0"/>
              <w:marTop w:val="0"/>
              <w:marBottom w:val="0"/>
              <w:divBdr>
                <w:top w:val="none" w:sz="0" w:space="0" w:color="auto"/>
                <w:left w:val="none" w:sz="0" w:space="0" w:color="auto"/>
                <w:bottom w:val="none" w:sz="0" w:space="0" w:color="auto"/>
                <w:right w:val="none" w:sz="0" w:space="0" w:color="auto"/>
              </w:divBdr>
              <w:divsChild>
                <w:div w:id="19834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0671">
          <w:marLeft w:val="0"/>
          <w:marRight w:val="0"/>
          <w:marTop w:val="0"/>
          <w:marBottom w:val="0"/>
          <w:divBdr>
            <w:top w:val="none" w:sz="0" w:space="0" w:color="auto"/>
            <w:left w:val="none" w:sz="0" w:space="0" w:color="auto"/>
            <w:bottom w:val="none" w:sz="0" w:space="0" w:color="auto"/>
            <w:right w:val="none" w:sz="0" w:space="0" w:color="auto"/>
          </w:divBdr>
          <w:divsChild>
            <w:div w:id="779493547">
              <w:marLeft w:val="0"/>
              <w:marRight w:val="300"/>
              <w:marTop w:val="0"/>
              <w:marBottom w:val="0"/>
              <w:divBdr>
                <w:top w:val="none" w:sz="0" w:space="0" w:color="auto"/>
                <w:left w:val="none" w:sz="0" w:space="0" w:color="auto"/>
                <w:bottom w:val="none" w:sz="0" w:space="0" w:color="auto"/>
                <w:right w:val="none" w:sz="0" w:space="0" w:color="auto"/>
              </w:divBdr>
            </w:div>
            <w:div w:id="866262439">
              <w:marLeft w:val="0"/>
              <w:marRight w:val="300"/>
              <w:marTop w:val="0"/>
              <w:marBottom w:val="0"/>
              <w:divBdr>
                <w:top w:val="none" w:sz="0" w:space="0" w:color="auto"/>
                <w:left w:val="none" w:sz="0" w:space="0" w:color="auto"/>
                <w:bottom w:val="none" w:sz="0" w:space="0" w:color="auto"/>
                <w:right w:val="none" w:sz="0" w:space="0" w:color="auto"/>
              </w:divBdr>
            </w:div>
            <w:div w:id="1214847620">
              <w:marLeft w:val="0"/>
              <w:marRight w:val="300"/>
              <w:marTop w:val="0"/>
              <w:marBottom w:val="0"/>
              <w:divBdr>
                <w:top w:val="none" w:sz="0" w:space="0" w:color="auto"/>
                <w:left w:val="none" w:sz="0" w:space="0" w:color="auto"/>
                <w:bottom w:val="none" w:sz="0" w:space="0" w:color="auto"/>
                <w:right w:val="none" w:sz="0" w:space="0" w:color="auto"/>
              </w:divBdr>
            </w:div>
          </w:divsChild>
        </w:div>
        <w:div w:id="1706247400">
          <w:marLeft w:val="0"/>
          <w:marRight w:val="0"/>
          <w:marTop w:val="0"/>
          <w:marBottom w:val="0"/>
          <w:divBdr>
            <w:top w:val="none" w:sz="0" w:space="0" w:color="auto"/>
            <w:left w:val="none" w:sz="0" w:space="0" w:color="auto"/>
            <w:bottom w:val="none" w:sz="0" w:space="0" w:color="auto"/>
            <w:right w:val="none" w:sz="0" w:space="0" w:color="auto"/>
          </w:divBdr>
          <w:divsChild>
            <w:div w:id="160049494">
              <w:marLeft w:val="0"/>
              <w:marRight w:val="0"/>
              <w:marTop w:val="0"/>
              <w:marBottom w:val="0"/>
              <w:divBdr>
                <w:top w:val="none" w:sz="0" w:space="0" w:color="auto"/>
                <w:left w:val="none" w:sz="0" w:space="0" w:color="auto"/>
                <w:bottom w:val="none" w:sz="0" w:space="0" w:color="auto"/>
                <w:right w:val="none" w:sz="0" w:space="0" w:color="auto"/>
              </w:divBdr>
              <w:divsChild>
                <w:div w:id="21378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00737">
      <w:bodyDiv w:val="1"/>
      <w:marLeft w:val="0"/>
      <w:marRight w:val="0"/>
      <w:marTop w:val="0"/>
      <w:marBottom w:val="0"/>
      <w:divBdr>
        <w:top w:val="none" w:sz="0" w:space="0" w:color="auto"/>
        <w:left w:val="none" w:sz="0" w:space="0" w:color="auto"/>
        <w:bottom w:val="none" w:sz="0" w:space="0" w:color="auto"/>
        <w:right w:val="none" w:sz="0" w:space="0" w:color="auto"/>
      </w:divBdr>
      <w:divsChild>
        <w:div w:id="1932161808">
          <w:marLeft w:val="0"/>
          <w:marRight w:val="0"/>
          <w:marTop w:val="0"/>
          <w:marBottom w:val="0"/>
          <w:divBdr>
            <w:top w:val="none" w:sz="0" w:space="0" w:color="auto"/>
            <w:left w:val="none" w:sz="0" w:space="0" w:color="auto"/>
            <w:bottom w:val="none" w:sz="0" w:space="0" w:color="auto"/>
            <w:right w:val="none" w:sz="0" w:space="0" w:color="auto"/>
          </w:divBdr>
          <w:divsChild>
            <w:div w:id="1703047826">
              <w:marLeft w:val="0"/>
              <w:marRight w:val="0"/>
              <w:marTop w:val="0"/>
              <w:marBottom w:val="0"/>
              <w:divBdr>
                <w:top w:val="none" w:sz="0" w:space="0" w:color="auto"/>
                <w:left w:val="none" w:sz="0" w:space="0" w:color="auto"/>
                <w:bottom w:val="none" w:sz="0" w:space="0" w:color="auto"/>
                <w:right w:val="none" w:sz="0" w:space="0" w:color="auto"/>
              </w:divBdr>
              <w:divsChild>
                <w:div w:id="16396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4215">
          <w:marLeft w:val="0"/>
          <w:marRight w:val="0"/>
          <w:marTop w:val="0"/>
          <w:marBottom w:val="0"/>
          <w:divBdr>
            <w:top w:val="none" w:sz="0" w:space="0" w:color="auto"/>
            <w:left w:val="none" w:sz="0" w:space="0" w:color="auto"/>
            <w:bottom w:val="none" w:sz="0" w:space="0" w:color="auto"/>
            <w:right w:val="none" w:sz="0" w:space="0" w:color="auto"/>
          </w:divBdr>
          <w:divsChild>
            <w:div w:id="217983084">
              <w:marLeft w:val="0"/>
              <w:marRight w:val="300"/>
              <w:marTop w:val="0"/>
              <w:marBottom w:val="0"/>
              <w:divBdr>
                <w:top w:val="none" w:sz="0" w:space="0" w:color="auto"/>
                <w:left w:val="none" w:sz="0" w:space="0" w:color="auto"/>
                <w:bottom w:val="none" w:sz="0" w:space="0" w:color="auto"/>
                <w:right w:val="none" w:sz="0" w:space="0" w:color="auto"/>
              </w:divBdr>
            </w:div>
            <w:div w:id="1201284245">
              <w:marLeft w:val="0"/>
              <w:marRight w:val="300"/>
              <w:marTop w:val="0"/>
              <w:marBottom w:val="0"/>
              <w:divBdr>
                <w:top w:val="none" w:sz="0" w:space="0" w:color="auto"/>
                <w:left w:val="none" w:sz="0" w:space="0" w:color="auto"/>
                <w:bottom w:val="none" w:sz="0" w:space="0" w:color="auto"/>
                <w:right w:val="none" w:sz="0" w:space="0" w:color="auto"/>
              </w:divBdr>
            </w:div>
            <w:div w:id="2068258668">
              <w:marLeft w:val="0"/>
              <w:marRight w:val="300"/>
              <w:marTop w:val="0"/>
              <w:marBottom w:val="0"/>
              <w:divBdr>
                <w:top w:val="none" w:sz="0" w:space="0" w:color="auto"/>
                <w:left w:val="none" w:sz="0" w:space="0" w:color="auto"/>
                <w:bottom w:val="none" w:sz="0" w:space="0" w:color="auto"/>
                <w:right w:val="none" w:sz="0" w:space="0" w:color="auto"/>
              </w:divBdr>
            </w:div>
          </w:divsChild>
        </w:div>
        <w:div w:id="1981416234">
          <w:marLeft w:val="0"/>
          <w:marRight w:val="0"/>
          <w:marTop w:val="0"/>
          <w:marBottom w:val="0"/>
          <w:divBdr>
            <w:top w:val="none" w:sz="0" w:space="0" w:color="auto"/>
            <w:left w:val="none" w:sz="0" w:space="0" w:color="auto"/>
            <w:bottom w:val="none" w:sz="0" w:space="0" w:color="auto"/>
            <w:right w:val="none" w:sz="0" w:space="0" w:color="auto"/>
          </w:divBdr>
          <w:divsChild>
            <w:div w:id="1626350974">
              <w:marLeft w:val="0"/>
              <w:marRight w:val="0"/>
              <w:marTop w:val="0"/>
              <w:marBottom w:val="0"/>
              <w:divBdr>
                <w:top w:val="none" w:sz="0" w:space="0" w:color="auto"/>
                <w:left w:val="none" w:sz="0" w:space="0" w:color="auto"/>
                <w:bottom w:val="none" w:sz="0" w:space="0" w:color="auto"/>
                <w:right w:val="none" w:sz="0" w:space="0" w:color="auto"/>
              </w:divBdr>
              <w:divsChild>
                <w:div w:id="13300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811">
          <w:marLeft w:val="0"/>
          <w:marRight w:val="0"/>
          <w:marTop w:val="0"/>
          <w:marBottom w:val="0"/>
          <w:divBdr>
            <w:top w:val="none" w:sz="0" w:space="0" w:color="auto"/>
            <w:left w:val="none" w:sz="0" w:space="0" w:color="auto"/>
            <w:bottom w:val="none" w:sz="0" w:space="0" w:color="auto"/>
            <w:right w:val="none" w:sz="0" w:space="0" w:color="auto"/>
          </w:divBdr>
          <w:divsChild>
            <w:div w:id="90636488">
              <w:marLeft w:val="0"/>
              <w:marRight w:val="0"/>
              <w:marTop w:val="0"/>
              <w:marBottom w:val="0"/>
              <w:divBdr>
                <w:top w:val="none" w:sz="0" w:space="0" w:color="auto"/>
                <w:left w:val="none" w:sz="0" w:space="0" w:color="auto"/>
                <w:bottom w:val="none" w:sz="0" w:space="0" w:color="auto"/>
                <w:right w:val="none" w:sz="0" w:space="0" w:color="auto"/>
              </w:divBdr>
              <w:divsChild>
                <w:div w:id="19118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17439">
      <w:bodyDiv w:val="1"/>
      <w:marLeft w:val="0"/>
      <w:marRight w:val="0"/>
      <w:marTop w:val="0"/>
      <w:marBottom w:val="0"/>
      <w:divBdr>
        <w:top w:val="none" w:sz="0" w:space="0" w:color="auto"/>
        <w:left w:val="none" w:sz="0" w:space="0" w:color="auto"/>
        <w:bottom w:val="none" w:sz="0" w:space="0" w:color="auto"/>
        <w:right w:val="none" w:sz="0" w:space="0" w:color="auto"/>
      </w:divBdr>
      <w:divsChild>
        <w:div w:id="41487505">
          <w:marLeft w:val="0"/>
          <w:marRight w:val="0"/>
          <w:marTop w:val="0"/>
          <w:marBottom w:val="0"/>
          <w:divBdr>
            <w:top w:val="none" w:sz="0" w:space="0" w:color="auto"/>
            <w:left w:val="none" w:sz="0" w:space="0" w:color="auto"/>
            <w:bottom w:val="none" w:sz="0" w:space="0" w:color="auto"/>
            <w:right w:val="none" w:sz="0" w:space="0" w:color="auto"/>
          </w:divBdr>
          <w:divsChild>
            <w:div w:id="1255432632">
              <w:marLeft w:val="0"/>
              <w:marRight w:val="0"/>
              <w:marTop w:val="0"/>
              <w:marBottom w:val="0"/>
              <w:divBdr>
                <w:top w:val="none" w:sz="0" w:space="0" w:color="auto"/>
                <w:left w:val="none" w:sz="0" w:space="0" w:color="auto"/>
                <w:bottom w:val="none" w:sz="0" w:space="0" w:color="auto"/>
                <w:right w:val="none" w:sz="0" w:space="0" w:color="auto"/>
              </w:divBdr>
              <w:divsChild>
                <w:div w:id="1854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866">
          <w:marLeft w:val="0"/>
          <w:marRight w:val="0"/>
          <w:marTop w:val="0"/>
          <w:marBottom w:val="0"/>
          <w:divBdr>
            <w:top w:val="none" w:sz="0" w:space="0" w:color="auto"/>
            <w:left w:val="none" w:sz="0" w:space="0" w:color="auto"/>
            <w:bottom w:val="none" w:sz="0" w:space="0" w:color="auto"/>
            <w:right w:val="none" w:sz="0" w:space="0" w:color="auto"/>
          </w:divBdr>
          <w:divsChild>
            <w:div w:id="1609463446">
              <w:marLeft w:val="0"/>
              <w:marRight w:val="0"/>
              <w:marTop w:val="0"/>
              <w:marBottom w:val="0"/>
              <w:divBdr>
                <w:top w:val="none" w:sz="0" w:space="0" w:color="auto"/>
                <w:left w:val="none" w:sz="0" w:space="0" w:color="auto"/>
                <w:bottom w:val="none" w:sz="0" w:space="0" w:color="auto"/>
                <w:right w:val="none" w:sz="0" w:space="0" w:color="auto"/>
              </w:divBdr>
              <w:divsChild>
                <w:div w:id="14464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1504">
          <w:marLeft w:val="0"/>
          <w:marRight w:val="0"/>
          <w:marTop w:val="0"/>
          <w:marBottom w:val="0"/>
          <w:divBdr>
            <w:top w:val="none" w:sz="0" w:space="0" w:color="auto"/>
            <w:left w:val="none" w:sz="0" w:space="0" w:color="auto"/>
            <w:bottom w:val="none" w:sz="0" w:space="0" w:color="auto"/>
            <w:right w:val="none" w:sz="0" w:space="0" w:color="auto"/>
          </w:divBdr>
          <w:divsChild>
            <w:div w:id="64374961">
              <w:marLeft w:val="0"/>
              <w:marRight w:val="300"/>
              <w:marTop w:val="0"/>
              <w:marBottom w:val="0"/>
              <w:divBdr>
                <w:top w:val="none" w:sz="0" w:space="0" w:color="auto"/>
                <w:left w:val="none" w:sz="0" w:space="0" w:color="auto"/>
                <w:bottom w:val="none" w:sz="0" w:space="0" w:color="auto"/>
                <w:right w:val="none" w:sz="0" w:space="0" w:color="auto"/>
              </w:divBdr>
            </w:div>
            <w:div w:id="1223371204">
              <w:marLeft w:val="0"/>
              <w:marRight w:val="300"/>
              <w:marTop w:val="0"/>
              <w:marBottom w:val="0"/>
              <w:divBdr>
                <w:top w:val="none" w:sz="0" w:space="0" w:color="auto"/>
                <w:left w:val="none" w:sz="0" w:space="0" w:color="auto"/>
                <w:bottom w:val="none" w:sz="0" w:space="0" w:color="auto"/>
                <w:right w:val="none" w:sz="0" w:space="0" w:color="auto"/>
              </w:divBdr>
            </w:div>
            <w:div w:id="1400708419">
              <w:marLeft w:val="0"/>
              <w:marRight w:val="300"/>
              <w:marTop w:val="0"/>
              <w:marBottom w:val="0"/>
              <w:divBdr>
                <w:top w:val="none" w:sz="0" w:space="0" w:color="auto"/>
                <w:left w:val="none" w:sz="0" w:space="0" w:color="auto"/>
                <w:bottom w:val="none" w:sz="0" w:space="0" w:color="auto"/>
                <w:right w:val="none" w:sz="0" w:space="0" w:color="auto"/>
              </w:divBdr>
            </w:div>
          </w:divsChild>
        </w:div>
        <w:div w:id="581187800">
          <w:marLeft w:val="0"/>
          <w:marRight w:val="0"/>
          <w:marTop w:val="0"/>
          <w:marBottom w:val="0"/>
          <w:divBdr>
            <w:top w:val="none" w:sz="0" w:space="0" w:color="auto"/>
            <w:left w:val="none" w:sz="0" w:space="0" w:color="auto"/>
            <w:bottom w:val="none" w:sz="0" w:space="0" w:color="auto"/>
            <w:right w:val="none" w:sz="0" w:space="0" w:color="auto"/>
          </w:divBdr>
          <w:divsChild>
            <w:div w:id="1059789903">
              <w:marLeft w:val="0"/>
              <w:marRight w:val="0"/>
              <w:marTop w:val="0"/>
              <w:marBottom w:val="0"/>
              <w:divBdr>
                <w:top w:val="none" w:sz="0" w:space="0" w:color="auto"/>
                <w:left w:val="none" w:sz="0" w:space="0" w:color="auto"/>
                <w:bottom w:val="none" w:sz="0" w:space="0" w:color="auto"/>
                <w:right w:val="none" w:sz="0" w:space="0" w:color="auto"/>
              </w:divBdr>
              <w:divsChild>
                <w:div w:id="7764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858">
      <w:bodyDiv w:val="1"/>
      <w:marLeft w:val="0"/>
      <w:marRight w:val="0"/>
      <w:marTop w:val="0"/>
      <w:marBottom w:val="0"/>
      <w:divBdr>
        <w:top w:val="none" w:sz="0" w:space="0" w:color="auto"/>
        <w:left w:val="none" w:sz="0" w:space="0" w:color="auto"/>
        <w:bottom w:val="none" w:sz="0" w:space="0" w:color="auto"/>
        <w:right w:val="none" w:sz="0" w:space="0" w:color="auto"/>
      </w:divBdr>
    </w:div>
    <w:div w:id="334722183">
      <w:bodyDiv w:val="1"/>
      <w:marLeft w:val="0"/>
      <w:marRight w:val="0"/>
      <w:marTop w:val="0"/>
      <w:marBottom w:val="0"/>
      <w:divBdr>
        <w:top w:val="none" w:sz="0" w:space="0" w:color="auto"/>
        <w:left w:val="none" w:sz="0" w:space="0" w:color="auto"/>
        <w:bottom w:val="none" w:sz="0" w:space="0" w:color="auto"/>
        <w:right w:val="none" w:sz="0" w:space="0" w:color="auto"/>
      </w:divBdr>
      <w:divsChild>
        <w:div w:id="200942381">
          <w:marLeft w:val="0"/>
          <w:marRight w:val="0"/>
          <w:marTop w:val="0"/>
          <w:marBottom w:val="0"/>
          <w:divBdr>
            <w:top w:val="none" w:sz="0" w:space="0" w:color="auto"/>
            <w:left w:val="none" w:sz="0" w:space="0" w:color="auto"/>
            <w:bottom w:val="none" w:sz="0" w:space="0" w:color="auto"/>
            <w:right w:val="none" w:sz="0" w:space="0" w:color="auto"/>
          </w:divBdr>
        </w:div>
        <w:div w:id="369651413">
          <w:marLeft w:val="0"/>
          <w:marRight w:val="0"/>
          <w:marTop w:val="0"/>
          <w:marBottom w:val="0"/>
          <w:divBdr>
            <w:top w:val="none" w:sz="0" w:space="0" w:color="auto"/>
            <w:left w:val="none" w:sz="0" w:space="0" w:color="auto"/>
            <w:bottom w:val="none" w:sz="0" w:space="0" w:color="auto"/>
            <w:right w:val="none" w:sz="0" w:space="0" w:color="auto"/>
          </w:divBdr>
        </w:div>
        <w:div w:id="405759913">
          <w:marLeft w:val="0"/>
          <w:marRight w:val="0"/>
          <w:marTop w:val="0"/>
          <w:marBottom w:val="0"/>
          <w:divBdr>
            <w:top w:val="none" w:sz="0" w:space="0" w:color="auto"/>
            <w:left w:val="none" w:sz="0" w:space="0" w:color="auto"/>
            <w:bottom w:val="none" w:sz="0" w:space="0" w:color="auto"/>
            <w:right w:val="none" w:sz="0" w:space="0" w:color="auto"/>
          </w:divBdr>
        </w:div>
        <w:div w:id="453907373">
          <w:marLeft w:val="0"/>
          <w:marRight w:val="0"/>
          <w:marTop w:val="0"/>
          <w:marBottom w:val="0"/>
          <w:divBdr>
            <w:top w:val="none" w:sz="0" w:space="0" w:color="auto"/>
            <w:left w:val="none" w:sz="0" w:space="0" w:color="auto"/>
            <w:bottom w:val="none" w:sz="0" w:space="0" w:color="auto"/>
            <w:right w:val="none" w:sz="0" w:space="0" w:color="auto"/>
          </w:divBdr>
        </w:div>
        <w:div w:id="602539466">
          <w:marLeft w:val="0"/>
          <w:marRight w:val="0"/>
          <w:marTop w:val="0"/>
          <w:marBottom w:val="0"/>
          <w:divBdr>
            <w:top w:val="none" w:sz="0" w:space="0" w:color="auto"/>
            <w:left w:val="none" w:sz="0" w:space="0" w:color="auto"/>
            <w:bottom w:val="none" w:sz="0" w:space="0" w:color="auto"/>
            <w:right w:val="none" w:sz="0" w:space="0" w:color="auto"/>
          </w:divBdr>
        </w:div>
        <w:div w:id="713891287">
          <w:marLeft w:val="0"/>
          <w:marRight w:val="0"/>
          <w:marTop w:val="0"/>
          <w:marBottom w:val="0"/>
          <w:divBdr>
            <w:top w:val="none" w:sz="0" w:space="0" w:color="auto"/>
            <w:left w:val="none" w:sz="0" w:space="0" w:color="auto"/>
            <w:bottom w:val="none" w:sz="0" w:space="0" w:color="auto"/>
            <w:right w:val="none" w:sz="0" w:space="0" w:color="auto"/>
          </w:divBdr>
        </w:div>
        <w:div w:id="791441861">
          <w:marLeft w:val="0"/>
          <w:marRight w:val="0"/>
          <w:marTop w:val="0"/>
          <w:marBottom w:val="0"/>
          <w:divBdr>
            <w:top w:val="none" w:sz="0" w:space="0" w:color="auto"/>
            <w:left w:val="none" w:sz="0" w:space="0" w:color="auto"/>
            <w:bottom w:val="none" w:sz="0" w:space="0" w:color="auto"/>
            <w:right w:val="none" w:sz="0" w:space="0" w:color="auto"/>
          </w:divBdr>
        </w:div>
        <w:div w:id="939265893">
          <w:marLeft w:val="0"/>
          <w:marRight w:val="0"/>
          <w:marTop w:val="0"/>
          <w:marBottom w:val="0"/>
          <w:divBdr>
            <w:top w:val="none" w:sz="0" w:space="0" w:color="auto"/>
            <w:left w:val="none" w:sz="0" w:space="0" w:color="auto"/>
            <w:bottom w:val="none" w:sz="0" w:space="0" w:color="auto"/>
            <w:right w:val="none" w:sz="0" w:space="0" w:color="auto"/>
          </w:divBdr>
        </w:div>
        <w:div w:id="1183976950">
          <w:marLeft w:val="0"/>
          <w:marRight w:val="0"/>
          <w:marTop w:val="0"/>
          <w:marBottom w:val="0"/>
          <w:divBdr>
            <w:top w:val="none" w:sz="0" w:space="0" w:color="auto"/>
            <w:left w:val="none" w:sz="0" w:space="0" w:color="auto"/>
            <w:bottom w:val="none" w:sz="0" w:space="0" w:color="auto"/>
            <w:right w:val="none" w:sz="0" w:space="0" w:color="auto"/>
          </w:divBdr>
        </w:div>
        <w:div w:id="1290474993">
          <w:marLeft w:val="0"/>
          <w:marRight w:val="0"/>
          <w:marTop w:val="0"/>
          <w:marBottom w:val="0"/>
          <w:divBdr>
            <w:top w:val="none" w:sz="0" w:space="0" w:color="auto"/>
            <w:left w:val="none" w:sz="0" w:space="0" w:color="auto"/>
            <w:bottom w:val="none" w:sz="0" w:space="0" w:color="auto"/>
            <w:right w:val="none" w:sz="0" w:space="0" w:color="auto"/>
          </w:divBdr>
        </w:div>
        <w:div w:id="1326126399">
          <w:marLeft w:val="0"/>
          <w:marRight w:val="0"/>
          <w:marTop w:val="0"/>
          <w:marBottom w:val="0"/>
          <w:divBdr>
            <w:top w:val="none" w:sz="0" w:space="0" w:color="auto"/>
            <w:left w:val="none" w:sz="0" w:space="0" w:color="auto"/>
            <w:bottom w:val="none" w:sz="0" w:space="0" w:color="auto"/>
            <w:right w:val="none" w:sz="0" w:space="0" w:color="auto"/>
          </w:divBdr>
        </w:div>
        <w:div w:id="1436366860">
          <w:marLeft w:val="0"/>
          <w:marRight w:val="0"/>
          <w:marTop w:val="0"/>
          <w:marBottom w:val="0"/>
          <w:divBdr>
            <w:top w:val="none" w:sz="0" w:space="0" w:color="auto"/>
            <w:left w:val="none" w:sz="0" w:space="0" w:color="auto"/>
            <w:bottom w:val="none" w:sz="0" w:space="0" w:color="auto"/>
            <w:right w:val="none" w:sz="0" w:space="0" w:color="auto"/>
          </w:divBdr>
        </w:div>
        <w:div w:id="1519277174">
          <w:marLeft w:val="0"/>
          <w:marRight w:val="0"/>
          <w:marTop w:val="0"/>
          <w:marBottom w:val="0"/>
          <w:divBdr>
            <w:top w:val="none" w:sz="0" w:space="0" w:color="auto"/>
            <w:left w:val="none" w:sz="0" w:space="0" w:color="auto"/>
            <w:bottom w:val="none" w:sz="0" w:space="0" w:color="auto"/>
            <w:right w:val="none" w:sz="0" w:space="0" w:color="auto"/>
          </w:divBdr>
        </w:div>
        <w:div w:id="1546747781">
          <w:marLeft w:val="0"/>
          <w:marRight w:val="0"/>
          <w:marTop w:val="0"/>
          <w:marBottom w:val="0"/>
          <w:divBdr>
            <w:top w:val="none" w:sz="0" w:space="0" w:color="auto"/>
            <w:left w:val="none" w:sz="0" w:space="0" w:color="auto"/>
            <w:bottom w:val="none" w:sz="0" w:space="0" w:color="auto"/>
            <w:right w:val="none" w:sz="0" w:space="0" w:color="auto"/>
          </w:divBdr>
        </w:div>
      </w:divsChild>
    </w:div>
    <w:div w:id="455609032">
      <w:bodyDiv w:val="1"/>
      <w:marLeft w:val="0"/>
      <w:marRight w:val="0"/>
      <w:marTop w:val="0"/>
      <w:marBottom w:val="0"/>
      <w:divBdr>
        <w:top w:val="none" w:sz="0" w:space="0" w:color="auto"/>
        <w:left w:val="none" w:sz="0" w:space="0" w:color="auto"/>
        <w:bottom w:val="none" w:sz="0" w:space="0" w:color="auto"/>
        <w:right w:val="none" w:sz="0" w:space="0" w:color="auto"/>
      </w:divBdr>
      <w:divsChild>
        <w:div w:id="1018584263">
          <w:marLeft w:val="0"/>
          <w:marRight w:val="0"/>
          <w:marTop w:val="0"/>
          <w:marBottom w:val="0"/>
          <w:divBdr>
            <w:top w:val="none" w:sz="0" w:space="0" w:color="auto"/>
            <w:left w:val="none" w:sz="0" w:space="0" w:color="auto"/>
            <w:bottom w:val="none" w:sz="0" w:space="0" w:color="auto"/>
            <w:right w:val="none" w:sz="0" w:space="0" w:color="auto"/>
          </w:divBdr>
          <w:divsChild>
            <w:div w:id="1476876289">
              <w:marLeft w:val="0"/>
              <w:marRight w:val="0"/>
              <w:marTop w:val="0"/>
              <w:marBottom w:val="0"/>
              <w:divBdr>
                <w:top w:val="none" w:sz="0" w:space="0" w:color="auto"/>
                <w:left w:val="none" w:sz="0" w:space="0" w:color="auto"/>
                <w:bottom w:val="none" w:sz="0" w:space="0" w:color="auto"/>
                <w:right w:val="none" w:sz="0" w:space="0" w:color="auto"/>
              </w:divBdr>
              <w:divsChild>
                <w:div w:id="160052736">
                  <w:marLeft w:val="0"/>
                  <w:marRight w:val="0"/>
                  <w:marTop w:val="0"/>
                  <w:marBottom w:val="0"/>
                  <w:divBdr>
                    <w:top w:val="none" w:sz="0" w:space="0" w:color="auto"/>
                    <w:left w:val="none" w:sz="0" w:space="0" w:color="auto"/>
                    <w:bottom w:val="none" w:sz="0" w:space="0" w:color="auto"/>
                    <w:right w:val="none" w:sz="0" w:space="0" w:color="auto"/>
                  </w:divBdr>
                </w:div>
                <w:div w:id="317002175">
                  <w:marLeft w:val="0"/>
                  <w:marRight w:val="0"/>
                  <w:marTop w:val="0"/>
                  <w:marBottom w:val="0"/>
                  <w:divBdr>
                    <w:top w:val="none" w:sz="0" w:space="0" w:color="auto"/>
                    <w:left w:val="none" w:sz="0" w:space="0" w:color="auto"/>
                    <w:bottom w:val="none" w:sz="0" w:space="0" w:color="auto"/>
                    <w:right w:val="none" w:sz="0" w:space="0" w:color="auto"/>
                  </w:divBdr>
                </w:div>
                <w:div w:id="318778219">
                  <w:marLeft w:val="0"/>
                  <w:marRight w:val="0"/>
                  <w:marTop w:val="0"/>
                  <w:marBottom w:val="0"/>
                  <w:divBdr>
                    <w:top w:val="none" w:sz="0" w:space="0" w:color="auto"/>
                    <w:left w:val="none" w:sz="0" w:space="0" w:color="auto"/>
                    <w:bottom w:val="none" w:sz="0" w:space="0" w:color="auto"/>
                    <w:right w:val="none" w:sz="0" w:space="0" w:color="auto"/>
                  </w:divBdr>
                </w:div>
                <w:div w:id="713775770">
                  <w:marLeft w:val="0"/>
                  <w:marRight w:val="0"/>
                  <w:marTop w:val="0"/>
                  <w:marBottom w:val="0"/>
                  <w:divBdr>
                    <w:top w:val="none" w:sz="0" w:space="0" w:color="auto"/>
                    <w:left w:val="none" w:sz="0" w:space="0" w:color="auto"/>
                    <w:bottom w:val="none" w:sz="0" w:space="0" w:color="auto"/>
                    <w:right w:val="none" w:sz="0" w:space="0" w:color="auto"/>
                  </w:divBdr>
                </w:div>
                <w:div w:id="854417010">
                  <w:marLeft w:val="0"/>
                  <w:marRight w:val="0"/>
                  <w:marTop w:val="0"/>
                  <w:marBottom w:val="0"/>
                  <w:divBdr>
                    <w:top w:val="none" w:sz="0" w:space="0" w:color="auto"/>
                    <w:left w:val="none" w:sz="0" w:space="0" w:color="auto"/>
                    <w:bottom w:val="none" w:sz="0" w:space="0" w:color="auto"/>
                    <w:right w:val="none" w:sz="0" w:space="0" w:color="auto"/>
                  </w:divBdr>
                </w:div>
                <w:div w:id="1020013790">
                  <w:marLeft w:val="0"/>
                  <w:marRight w:val="0"/>
                  <w:marTop w:val="0"/>
                  <w:marBottom w:val="0"/>
                  <w:divBdr>
                    <w:top w:val="none" w:sz="0" w:space="0" w:color="auto"/>
                    <w:left w:val="none" w:sz="0" w:space="0" w:color="auto"/>
                    <w:bottom w:val="none" w:sz="0" w:space="0" w:color="auto"/>
                    <w:right w:val="none" w:sz="0" w:space="0" w:color="auto"/>
                  </w:divBdr>
                </w:div>
                <w:div w:id="1505895087">
                  <w:marLeft w:val="0"/>
                  <w:marRight w:val="0"/>
                  <w:marTop w:val="0"/>
                  <w:marBottom w:val="0"/>
                  <w:divBdr>
                    <w:top w:val="none" w:sz="0" w:space="0" w:color="auto"/>
                    <w:left w:val="none" w:sz="0" w:space="0" w:color="auto"/>
                    <w:bottom w:val="none" w:sz="0" w:space="0" w:color="auto"/>
                    <w:right w:val="none" w:sz="0" w:space="0" w:color="auto"/>
                  </w:divBdr>
                </w:div>
                <w:div w:id="1552689955">
                  <w:marLeft w:val="0"/>
                  <w:marRight w:val="0"/>
                  <w:marTop w:val="0"/>
                  <w:marBottom w:val="0"/>
                  <w:divBdr>
                    <w:top w:val="none" w:sz="0" w:space="0" w:color="auto"/>
                    <w:left w:val="none" w:sz="0" w:space="0" w:color="auto"/>
                    <w:bottom w:val="none" w:sz="0" w:space="0" w:color="auto"/>
                    <w:right w:val="none" w:sz="0" w:space="0" w:color="auto"/>
                  </w:divBdr>
                </w:div>
                <w:div w:id="1581018277">
                  <w:marLeft w:val="0"/>
                  <w:marRight w:val="0"/>
                  <w:marTop w:val="0"/>
                  <w:marBottom w:val="0"/>
                  <w:divBdr>
                    <w:top w:val="none" w:sz="0" w:space="0" w:color="auto"/>
                    <w:left w:val="none" w:sz="0" w:space="0" w:color="auto"/>
                    <w:bottom w:val="none" w:sz="0" w:space="0" w:color="auto"/>
                    <w:right w:val="none" w:sz="0" w:space="0" w:color="auto"/>
                  </w:divBdr>
                </w:div>
                <w:div w:id="1602713973">
                  <w:marLeft w:val="0"/>
                  <w:marRight w:val="0"/>
                  <w:marTop w:val="0"/>
                  <w:marBottom w:val="0"/>
                  <w:divBdr>
                    <w:top w:val="none" w:sz="0" w:space="0" w:color="auto"/>
                    <w:left w:val="none" w:sz="0" w:space="0" w:color="auto"/>
                    <w:bottom w:val="none" w:sz="0" w:space="0" w:color="auto"/>
                    <w:right w:val="none" w:sz="0" w:space="0" w:color="auto"/>
                  </w:divBdr>
                </w:div>
                <w:div w:id="1766684530">
                  <w:marLeft w:val="0"/>
                  <w:marRight w:val="0"/>
                  <w:marTop w:val="0"/>
                  <w:marBottom w:val="0"/>
                  <w:divBdr>
                    <w:top w:val="none" w:sz="0" w:space="0" w:color="auto"/>
                    <w:left w:val="none" w:sz="0" w:space="0" w:color="auto"/>
                    <w:bottom w:val="none" w:sz="0" w:space="0" w:color="auto"/>
                    <w:right w:val="none" w:sz="0" w:space="0" w:color="auto"/>
                  </w:divBdr>
                </w:div>
                <w:div w:id="1793984920">
                  <w:marLeft w:val="0"/>
                  <w:marRight w:val="0"/>
                  <w:marTop w:val="0"/>
                  <w:marBottom w:val="0"/>
                  <w:divBdr>
                    <w:top w:val="none" w:sz="0" w:space="0" w:color="auto"/>
                    <w:left w:val="none" w:sz="0" w:space="0" w:color="auto"/>
                    <w:bottom w:val="none" w:sz="0" w:space="0" w:color="auto"/>
                    <w:right w:val="none" w:sz="0" w:space="0" w:color="auto"/>
                  </w:divBdr>
                </w:div>
                <w:div w:id="20174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5624">
      <w:bodyDiv w:val="1"/>
      <w:marLeft w:val="0"/>
      <w:marRight w:val="0"/>
      <w:marTop w:val="0"/>
      <w:marBottom w:val="0"/>
      <w:divBdr>
        <w:top w:val="none" w:sz="0" w:space="0" w:color="auto"/>
        <w:left w:val="none" w:sz="0" w:space="0" w:color="auto"/>
        <w:bottom w:val="none" w:sz="0" w:space="0" w:color="auto"/>
        <w:right w:val="none" w:sz="0" w:space="0" w:color="auto"/>
      </w:divBdr>
      <w:divsChild>
        <w:div w:id="1054423543">
          <w:marLeft w:val="0"/>
          <w:marRight w:val="0"/>
          <w:marTop w:val="0"/>
          <w:marBottom w:val="0"/>
          <w:divBdr>
            <w:top w:val="none" w:sz="0" w:space="0" w:color="auto"/>
            <w:left w:val="none" w:sz="0" w:space="0" w:color="auto"/>
            <w:bottom w:val="none" w:sz="0" w:space="0" w:color="auto"/>
            <w:right w:val="none" w:sz="0" w:space="0" w:color="auto"/>
          </w:divBdr>
          <w:divsChild>
            <w:div w:id="134372000">
              <w:marLeft w:val="0"/>
              <w:marRight w:val="0"/>
              <w:marTop w:val="0"/>
              <w:marBottom w:val="0"/>
              <w:divBdr>
                <w:top w:val="none" w:sz="0" w:space="0" w:color="auto"/>
                <w:left w:val="none" w:sz="0" w:space="0" w:color="auto"/>
                <w:bottom w:val="none" w:sz="0" w:space="0" w:color="auto"/>
                <w:right w:val="none" w:sz="0" w:space="0" w:color="auto"/>
              </w:divBdr>
              <w:divsChild>
                <w:div w:id="160321226">
                  <w:marLeft w:val="0"/>
                  <w:marRight w:val="0"/>
                  <w:marTop w:val="0"/>
                  <w:marBottom w:val="0"/>
                  <w:divBdr>
                    <w:top w:val="none" w:sz="0" w:space="0" w:color="auto"/>
                    <w:left w:val="none" w:sz="0" w:space="0" w:color="auto"/>
                    <w:bottom w:val="none" w:sz="0" w:space="0" w:color="auto"/>
                    <w:right w:val="none" w:sz="0" w:space="0" w:color="auto"/>
                  </w:divBdr>
                </w:div>
                <w:div w:id="201600569">
                  <w:marLeft w:val="0"/>
                  <w:marRight w:val="0"/>
                  <w:marTop w:val="0"/>
                  <w:marBottom w:val="0"/>
                  <w:divBdr>
                    <w:top w:val="none" w:sz="0" w:space="0" w:color="auto"/>
                    <w:left w:val="none" w:sz="0" w:space="0" w:color="auto"/>
                    <w:bottom w:val="none" w:sz="0" w:space="0" w:color="auto"/>
                    <w:right w:val="none" w:sz="0" w:space="0" w:color="auto"/>
                  </w:divBdr>
                </w:div>
                <w:div w:id="519780822">
                  <w:marLeft w:val="0"/>
                  <w:marRight w:val="0"/>
                  <w:marTop w:val="0"/>
                  <w:marBottom w:val="0"/>
                  <w:divBdr>
                    <w:top w:val="none" w:sz="0" w:space="0" w:color="auto"/>
                    <w:left w:val="none" w:sz="0" w:space="0" w:color="auto"/>
                    <w:bottom w:val="none" w:sz="0" w:space="0" w:color="auto"/>
                    <w:right w:val="none" w:sz="0" w:space="0" w:color="auto"/>
                  </w:divBdr>
                </w:div>
                <w:div w:id="557667571">
                  <w:marLeft w:val="0"/>
                  <w:marRight w:val="0"/>
                  <w:marTop w:val="0"/>
                  <w:marBottom w:val="0"/>
                  <w:divBdr>
                    <w:top w:val="none" w:sz="0" w:space="0" w:color="auto"/>
                    <w:left w:val="none" w:sz="0" w:space="0" w:color="auto"/>
                    <w:bottom w:val="none" w:sz="0" w:space="0" w:color="auto"/>
                    <w:right w:val="none" w:sz="0" w:space="0" w:color="auto"/>
                  </w:divBdr>
                </w:div>
                <w:div w:id="584807620">
                  <w:marLeft w:val="0"/>
                  <w:marRight w:val="0"/>
                  <w:marTop w:val="0"/>
                  <w:marBottom w:val="0"/>
                  <w:divBdr>
                    <w:top w:val="none" w:sz="0" w:space="0" w:color="auto"/>
                    <w:left w:val="none" w:sz="0" w:space="0" w:color="auto"/>
                    <w:bottom w:val="none" w:sz="0" w:space="0" w:color="auto"/>
                    <w:right w:val="none" w:sz="0" w:space="0" w:color="auto"/>
                  </w:divBdr>
                </w:div>
                <w:div w:id="834033772">
                  <w:marLeft w:val="0"/>
                  <w:marRight w:val="0"/>
                  <w:marTop w:val="0"/>
                  <w:marBottom w:val="0"/>
                  <w:divBdr>
                    <w:top w:val="none" w:sz="0" w:space="0" w:color="auto"/>
                    <w:left w:val="none" w:sz="0" w:space="0" w:color="auto"/>
                    <w:bottom w:val="none" w:sz="0" w:space="0" w:color="auto"/>
                    <w:right w:val="none" w:sz="0" w:space="0" w:color="auto"/>
                  </w:divBdr>
                </w:div>
                <w:div w:id="873884967">
                  <w:marLeft w:val="0"/>
                  <w:marRight w:val="0"/>
                  <w:marTop w:val="0"/>
                  <w:marBottom w:val="0"/>
                  <w:divBdr>
                    <w:top w:val="none" w:sz="0" w:space="0" w:color="auto"/>
                    <w:left w:val="none" w:sz="0" w:space="0" w:color="auto"/>
                    <w:bottom w:val="none" w:sz="0" w:space="0" w:color="auto"/>
                    <w:right w:val="none" w:sz="0" w:space="0" w:color="auto"/>
                  </w:divBdr>
                </w:div>
                <w:div w:id="921451585">
                  <w:marLeft w:val="0"/>
                  <w:marRight w:val="0"/>
                  <w:marTop w:val="0"/>
                  <w:marBottom w:val="0"/>
                  <w:divBdr>
                    <w:top w:val="none" w:sz="0" w:space="0" w:color="auto"/>
                    <w:left w:val="none" w:sz="0" w:space="0" w:color="auto"/>
                    <w:bottom w:val="none" w:sz="0" w:space="0" w:color="auto"/>
                    <w:right w:val="none" w:sz="0" w:space="0" w:color="auto"/>
                  </w:divBdr>
                </w:div>
                <w:div w:id="1134756894">
                  <w:marLeft w:val="0"/>
                  <w:marRight w:val="0"/>
                  <w:marTop w:val="0"/>
                  <w:marBottom w:val="0"/>
                  <w:divBdr>
                    <w:top w:val="none" w:sz="0" w:space="0" w:color="auto"/>
                    <w:left w:val="none" w:sz="0" w:space="0" w:color="auto"/>
                    <w:bottom w:val="none" w:sz="0" w:space="0" w:color="auto"/>
                    <w:right w:val="none" w:sz="0" w:space="0" w:color="auto"/>
                  </w:divBdr>
                </w:div>
                <w:div w:id="1216355744">
                  <w:marLeft w:val="0"/>
                  <w:marRight w:val="0"/>
                  <w:marTop w:val="0"/>
                  <w:marBottom w:val="0"/>
                  <w:divBdr>
                    <w:top w:val="none" w:sz="0" w:space="0" w:color="auto"/>
                    <w:left w:val="none" w:sz="0" w:space="0" w:color="auto"/>
                    <w:bottom w:val="none" w:sz="0" w:space="0" w:color="auto"/>
                    <w:right w:val="none" w:sz="0" w:space="0" w:color="auto"/>
                  </w:divBdr>
                </w:div>
                <w:div w:id="1294167054">
                  <w:marLeft w:val="0"/>
                  <w:marRight w:val="0"/>
                  <w:marTop w:val="0"/>
                  <w:marBottom w:val="0"/>
                  <w:divBdr>
                    <w:top w:val="none" w:sz="0" w:space="0" w:color="auto"/>
                    <w:left w:val="none" w:sz="0" w:space="0" w:color="auto"/>
                    <w:bottom w:val="none" w:sz="0" w:space="0" w:color="auto"/>
                    <w:right w:val="none" w:sz="0" w:space="0" w:color="auto"/>
                  </w:divBdr>
                </w:div>
                <w:div w:id="1412656390">
                  <w:marLeft w:val="0"/>
                  <w:marRight w:val="0"/>
                  <w:marTop w:val="0"/>
                  <w:marBottom w:val="0"/>
                  <w:divBdr>
                    <w:top w:val="none" w:sz="0" w:space="0" w:color="auto"/>
                    <w:left w:val="none" w:sz="0" w:space="0" w:color="auto"/>
                    <w:bottom w:val="none" w:sz="0" w:space="0" w:color="auto"/>
                    <w:right w:val="none" w:sz="0" w:space="0" w:color="auto"/>
                  </w:divBdr>
                </w:div>
                <w:div w:id="19864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73048">
      <w:bodyDiv w:val="1"/>
      <w:marLeft w:val="0"/>
      <w:marRight w:val="0"/>
      <w:marTop w:val="0"/>
      <w:marBottom w:val="0"/>
      <w:divBdr>
        <w:top w:val="none" w:sz="0" w:space="0" w:color="auto"/>
        <w:left w:val="none" w:sz="0" w:space="0" w:color="auto"/>
        <w:bottom w:val="none" w:sz="0" w:space="0" w:color="auto"/>
        <w:right w:val="none" w:sz="0" w:space="0" w:color="auto"/>
      </w:divBdr>
      <w:divsChild>
        <w:div w:id="1210066643">
          <w:marLeft w:val="0"/>
          <w:marRight w:val="0"/>
          <w:marTop w:val="0"/>
          <w:marBottom w:val="0"/>
          <w:divBdr>
            <w:top w:val="none" w:sz="0" w:space="0" w:color="auto"/>
            <w:left w:val="none" w:sz="0" w:space="0" w:color="auto"/>
            <w:bottom w:val="none" w:sz="0" w:space="0" w:color="auto"/>
            <w:right w:val="none" w:sz="0" w:space="0" w:color="auto"/>
          </w:divBdr>
          <w:divsChild>
            <w:div w:id="982778125">
              <w:marLeft w:val="0"/>
              <w:marRight w:val="0"/>
              <w:marTop w:val="0"/>
              <w:marBottom w:val="0"/>
              <w:divBdr>
                <w:top w:val="none" w:sz="0" w:space="0" w:color="auto"/>
                <w:left w:val="none" w:sz="0" w:space="0" w:color="auto"/>
                <w:bottom w:val="none" w:sz="0" w:space="0" w:color="auto"/>
                <w:right w:val="none" w:sz="0" w:space="0" w:color="auto"/>
              </w:divBdr>
              <w:divsChild>
                <w:div w:id="2639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055">
          <w:marLeft w:val="0"/>
          <w:marRight w:val="0"/>
          <w:marTop w:val="0"/>
          <w:marBottom w:val="0"/>
          <w:divBdr>
            <w:top w:val="none" w:sz="0" w:space="0" w:color="auto"/>
            <w:left w:val="none" w:sz="0" w:space="0" w:color="auto"/>
            <w:bottom w:val="none" w:sz="0" w:space="0" w:color="auto"/>
            <w:right w:val="none" w:sz="0" w:space="0" w:color="auto"/>
          </w:divBdr>
          <w:divsChild>
            <w:div w:id="1223832148">
              <w:marLeft w:val="0"/>
              <w:marRight w:val="0"/>
              <w:marTop w:val="0"/>
              <w:marBottom w:val="0"/>
              <w:divBdr>
                <w:top w:val="none" w:sz="0" w:space="0" w:color="auto"/>
                <w:left w:val="none" w:sz="0" w:space="0" w:color="auto"/>
                <w:bottom w:val="none" w:sz="0" w:space="0" w:color="auto"/>
                <w:right w:val="none" w:sz="0" w:space="0" w:color="auto"/>
              </w:divBdr>
              <w:divsChild>
                <w:div w:id="4432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230">
          <w:marLeft w:val="0"/>
          <w:marRight w:val="0"/>
          <w:marTop w:val="0"/>
          <w:marBottom w:val="0"/>
          <w:divBdr>
            <w:top w:val="none" w:sz="0" w:space="0" w:color="auto"/>
            <w:left w:val="none" w:sz="0" w:space="0" w:color="auto"/>
            <w:bottom w:val="none" w:sz="0" w:space="0" w:color="auto"/>
            <w:right w:val="none" w:sz="0" w:space="0" w:color="auto"/>
          </w:divBdr>
          <w:divsChild>
            <w:div w:id="156580807">
              <w:marLeft w:val="0"/>
              <w:marRight w:val="300"/>
              <w:marTop w:val="0"/>
              <w:marBottom w:val="0"/>
              <w:divBdr>
                <w:top w:val="none" w:sz="0" w:space="0" w:color="auto"/>
                <w:left w:val="none" w:sz="0" w:space="0" w:color="auto"/>
                <w:bottom w:val="none" w:sz="0" w:space="0" w:color="auto"/>
                <w:right w:val="none" w:sz="0" w:space="0" w:color="auto"/>
              </w:divBdr>
            </w:div>
            <w:div w:id="492719125">
              <w:marLeft w:val="0"/>
              <w:marRight w:val="300"/>
              <w:marTop w:val="0"/>
              <w:marBottom w:val="0"/>
              <w:divBdr>
                <w:top w:val="none" w:sz="0" w:space="0" w:color="auto"/>
                <w:left w:val="none" w:sz="0" w:space="0" w:color="auto"/>
                <w:bottom w:val="none" w:sz="0" w:space="0" w:color="auto"/>
                <w:right w:val="none" w:sz="0" w:space="0" w:color="auto"/>
              </w:divBdr>
            </w:div>
            <w:div w:id="1542011145">
              <w:marLeft w:val="0"/>
              <w:marRight w:val="300"/>
              <w:marTop w:val="0"/>
              <w:marBottom w:val="0"/>
              <w:divBdr>
                <w:top w:val="none" w:sz="0" w:space="0" w:color="auto"/>
                <w:left w:val="none" w:sz="0" w:space="0" w:color="auto"/>
                <w:bottom w:val="none" w:sz="0" w:space="0" w:color="auto"/>
                <w:right w:val="none" w:sz="0" w:space="0" w:color="auto"/>
              </w:divBdr>
            </w:div>
          </w:divsChild>
        </w:div>
        <w:div w:id="2147241115">
          <w:marLeft w:val="0"/>
          <w:marRight w:val="0"/>
          <w:marTop w:val="0"/>
          <w:marBottom w:val="0"/>
          <w:divBdr>
            <w:top w:val="none" w:sz="0" w:space="0" w:color="auto"/>
            <w:left w:val="none" w:sz="0" w:space="0" w:color="auto"/>
            <w:bottom w:val="none" w:sz="0" w:space="0" w:color="auto"/>
            <w:right w:val="none" w:sz="0" w:space="0" w:color="auto"/>
          </w:divBdr>
          <w:divsChild>
            <w:div w:id="1557818312">
              <w:marLeft w:val="0"/>
              <w:marRight w:val="0"/>
              <w:marTop w:val="0"/>
              <w:marBottom w:val="0"/>
              <w:divBdr>
                <w:top w:val="none" w:sz="0" w:space="0" w:color="auto"/>
                <w:left w:val="none" w:sz="0" w:space="0" w:color="auto"/>
                <w:bottom w:val="none" w:sz="0" w:space="0" w:color="auto"/>
                <w:right w:val="none" w:sz="0" w:space="0" w:color="auto"/>
              </w:divBdr>
              <w:divsChild>
                <w:div w:id="2771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3421">
      <w:bodyDiv w:val="1"/>
      <w:marLeft w:val="0"/>
      <w:marRight w:val="0"/>
      <w:marTop w:val="0"/>
      <w:marBottom w:val="0"/>
      <w:divBdr>
        <w:top w:val="none" w:sz="0" w:space="0" w:color="auto"/>
        <w:left w:val="none" w:sz="0" w:space="0" w:color="auto"/>
        <w:bottom w:val="none" w:sz="0" w:space="0" w:color="auto"/>
        <w:right w:val="none" w:sz="0" w:space="0" w:color="auto"/>
      </w:divBdr>
      <w:divsChild>
        <w:div w:id="434832703">
          <w:marLeft w:val="0"/>
          <w:marRight w:val="0"/>
          <w:marTop w:val="0"/>
          <w:marBottom w:val="0"/>
          <w:divBdr>
            <w:top w:val="none" w:sz="0" w:space="0" w:color="auto"/>
            <w:left w:val="none" w:sz="0" w:space="0" w:color="auto"/>
            <w:bottom w:val="none" w:sz="0" w:space="0" w:color="auto"/>
            <w:right w:val="none" w:sz="0" w:space="0" w:color="auto"/>
          </w:divBdr>
          <w:divsChild>
            <w:div w:id="786243537">
              <w:marLeft w:val="0"/>
              <w:marRight w:val="0"/>
              <w:marTop w:val="0"/>
              <w:marBottom w:val="0"/>
              <w:divBdr>
                <w:top w:val="none" w:sz="0" w:space="0" w:color="auto"/>
                <w:left w:val="none" w:sz="0" w:space="0" w:color="auto"/>
                <w:bottom w:val="none" w:sz="0" w:space="0" w:color="auto"/>
                <w:right w:val="none" w:sz="0" w:space="0" w:color="auto"/>
              </w:divBdr>
              <w:divsChild>
                <w:div w:id="12093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7364">
          <w:marLeft w:val="0"/>
          <w:marRight w:val="0"/>
          <w:marTop w:val="0"/>
          <w:marBottom w:val="0"/>
          <w:divBdr>
            <w:top w:val="none" w:sz="0" w:space="0" w:color="auto"/>
            <w:left w:val="none" w:sz="0" w:space="0" w:color="auto"/>
            <w:bottom w:val="none" w:sz="0" w:space="0" w:color="auto"/>
            <w:right w:val="none" w:sz="0" w:space="0" w:color="auto"/>
          </w:divBdr>
          <w:divsChild>
            <w:div w:id="100804031">
              <w:marLeft w:val="0"/>
              <w:marRight w:val="300"/>
              <w:marTop w:val="0"/>
              <w:marBottom w:val="0"/>
              <w:divBdr>
                <w:top w:val="none" w:sz="0" w:space="0" w:color="auto"/>
                <w:left w:val="none" w:sz="0" w:space="0" w:color="auto"/>
                <w:bottom w:val="none" w:sz="0" w:space="0" w:color="auto"/>
                <w:right w:val="none" w:sz="0" w:space="0" w:color="auto"/>
              </w:divBdr>
            </w:div>
            <w:div w:id="293633510">
              <w:marLeft w:val="0"/>
              <w:marRight w:val="300"/>
              <w:marTop w:val="0"/>
              <w:marBottom w:val="0"/>
              <w:divBdr>
                <w:top w:val="none" w:sz="0" w:space="0" w:color="auto"/>
                <w:left w:val="none" w:sz="0" w:space="0" w:color="auto"/>
                <w:bottom w:val="none" w:sz="0" w:space="0" w:color="auto"/>
                <w:right w:val="none" w:sz="0" w:space="0" w:color="auto"/>
              </w:divBdr>
            </w:div>
            <w:div w:id="477724111">
              <w:marLeft w:val="0"/>
              <w:marRight w:val="300"/>
              <w:marTop w:val="0"/>
              <w:marBottom w:val="0"/>
              <w:divBdr>
                <w:top w:val="none" w:sz="0" w:space="0" w:color="auto"/>
                <w:left w:val="none" w:sz="0" w:space="0" w:color="auto"/>
                <w:bottom w:val="none" w:sz="0" w:space="0" w:color="auto"/>
                <w:right w:val="none" w:sz="0" w:space="0" w:color="auto"/>
              </w:divBdr>
            </w:div>
          </w:divsChild>
        </w:div>
        <w:div w:id="1524054130">
          <w:marLeft w:val="0"/>
          <w:marRight w:val="0"/>
          <w:marTop w:val="0"/>
          <w:marBottom w:val="0"/>
          <w:divBdr>
            <w:top w:val="none" w:sz="0" w:space="0" w:color="auto"/>
            <w:left w:val="none" w:sz="0" w:space="0" w:color="auto"/>
            <w:bottom w:val="none" w:sz="0" w:space="0" w:color="auto"/>
            <w:right w:val="none" w:sz="0" w:space="0" w:color="auto"/>
          </w:divBdr>
          <w:divsChild>
            <w:div w:id="1539858765">
              <w:marLeft w:val="0"/>
              <w:marRight w:val="0"/>
              <w:marTop w:val="0"/>
              <w:marBottom w:val="0"/>
              <w:divBdr>
                <w:top w:val="none" w:sz="0" w:space="0" w:color="auto"/>
                <w:left w:val="none" w:sz="0" w:space="0" w:color="auto"/>
                <w:bottom w:val="none" w:sz="0" w:space="0" w:color="auto"/>
                <w:right w:val="none" w:sz="0" w:space="0" w:color="auto"/>
              </w:divBdr>
              <w:divsChild>
                <w:div w:id="816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9063">
          <w:marLeft w:val="0"/>
          <w:marRight w:val="0"/>
          <w:marTop w:val="0"/>
          <w:marBottom w:val="0"/>
          <w:divBdr>
            <w:top w:val="none" w:sz="0" w:space="0" w:color="auto"/>
            <w:left w:val="none" w:sz="0" w:space="0" w:color="auto"/>
            <w:bottom w:val="none" w:sz="0" w:space="0" w:color="auto"/>
            <w:right w:val="none" w:sz="0" w:space="0" w:color="auto"/>
          </w:divBdr>
          <w:divsChild>
            <w:div w:id="551619484">
              <w:marLeft w:val="0"/>
              <w:marRight w:val="0"/>
              <w:marTop w:val="0"/>
              <w:marBottom w:val="0"/>
              <w:divBdr>
                <w:top w:val="none" w:sz="0" w:space="0" w:color="auto"/>
                <w:left w:val="none" w:sz="0" w:space="0" w:color="auto"/>
                <w:bottom w:val="none" w:sz="0" w:space="0" w:color="auto"/>
                <w:right w:val="none" w:sz="0" w:space="0" w:color="auto"/>
              </w:divBdr>
              <w:divsChild>
                <w:div w:id="4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4517">
      <w:bodyDiv w:val="1"/>
      <w:marLeft w:val="0"/>
      <w:marRight w:val="0"/>
      <w:marTop w:val="0"/>
      <w:marBottom w:val="0"/>
      <w:divBdr>
        <w:top w:val="none" w:sz="0" w:space="0" w:color="auto"/>
        <w:left w:val="none" w:sz="0" w:space="0" w:color="auto"/>
        <w:bottom w:val="none" w:sz="0" w:space="0" w:color="auto"/>
        <w:right w:val="none" w:sz="0" w:space="0" w:color="auto"/>
      </w:divBdr>
      <w:divsChild>
        <w:div w:id="636640823">
          <w:marLeft w:val="0"/>
          <w:marRight w:val="0"/>
          <w:marTop w:val="0"/>
          <w:marBottom w:val="0"/>
          <w:divBdr>
            <w:top w:val="none" w:sz="0" w:space="0" w:color="auto"/>
            <w:left w:val="none" w:sz="0" w:space="0" w:color="auto"/>
            <w:bottom w:val="none" w:sz="0" w:space="0" w:color="auto"/>
            <w:right w:val="none" w:sz="0" w:space="0" w:color="auto"/>
          </w:divBdr>
          <w:divsChild>
            <w:div w:id="99184275">
              <w:marLeft w:val="0"/>
              <w:marRight w:val="300"/>
              <w:marTop w:val="0"/>
              <w:marBottom w:val="0"/>
              <w:divBdr>
                <w:top w:val="none" w:sz="0" w:space="0" w:color="auto"/>
                <w:left w:val="none" w:sz="0" w:space="0" w:color="auto"/>
                <w:bottom w:val="none" w:sz="0" w:space="0" w:color="auto"/>
                <w:right w:val="none" w:sz="0" w:space="0" w:color="auto"/>
              </w:divBdr>
            </w:div>
            <w:div w:id="505368256">
              <w:marLeft w:val="0"/>
              <w:marRight w:val="300"/>
              <w:marTop w:val="0"/>
              <w:marBottom w:val="0"/>
              <w:divBdr>
                <w:top w:val="none" w:sz="0" w:space="0" w:color="auto"/>
                <w:left w:val="none" w:sz="0" w:space="0" w:color="auto"/>
                <w:bottom w:val="none" w:sz="0" w:space="0" w:color="auto"/>
                <w:right w:val="none" w:sz="0" w:space="0" w:color="auto"/>
              </w:divBdr>
            </w:div>
            <w:div w:id="679160281">
              <w:marLeft w:val="0"/>
              <w:marRight w:val="300"/>
              <w:marTop w:val="0"/>
              <w:marBottom w:val="0"/>
              <w:divBdr>
                <w:top w:val="none" w:sz="0" w:space="0" w:color="auto"/>
                <w:left w:val="none" w:sz="0" w:space="0" w:color="auto"/>
                <w:bottom w:val="none" w:sz="0" w:space="0" w:color="auto"/>
                <w:right w:val="none" w:sz="0" w:space="0" w:color="auto"/>
              </w:divBdr>
            </w:div>
          </w:divsChild>
        </w:div>
        <w:div w:id="818379916">
          <w:marLeft w:val="0"/>
          <w:marRight w:val="0"/>
          <w:marTop w:val="0"/>
          <w:marBottom w:val="0"/>
          <w:divBdr>
            <w:top w:val="none" w:sz="0" w:space="0" w:color="auto"/>
            <w:left w:val="none" w:sz="0" w:space="0" w:color="auto"/>
            <w:bottom w:val="none" w:sz="0" w:space="0" w:color="auto"/>
            <w:right w:val="none" w:sz="0" w:space="0" w:color="auto"/>
          </w:divBdr>
          <w:divsChild>
            <w:div w:id="1772316811">
              <w:marLeft w:val="0"/>
              <w:marRight w:val="0"/>
              <w:marTop w:val="0"/>
              <w:marBottom w:val="0"/>
              <w:divBdr>
                <w:top w:val="none" w:sz="0" w:space="0" w:color="auto"/>
                <w:left w:val="none" w:sz="0" w:space="0" w:color="auto"/>
                <w:bottom w:val="none" w:sz="0" w:space="0" w:color="auto"/>
                <w:right w:val="none" w:sz="0" w:space="0" w:color="auto"/>
              </w:divBdr>
              <w:divsChild>
                <w:div w:id="20566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815">
          <w:marLeft w:val="0"/>
          <w:marRight w:val="0"/>
          <w:marTop w:val="0"/>
          <w:marBottom w:val="0"/>
          <w:divBdr>
            <w:top w:val="none" w:sz="0" w:space="0" w:color="auto"/>
            <w:left w:val="none" w:sz="0" w:space="0" w:color="auto"/>
            <w:bottom w:val="none" w:sz="0" w:space="0" w:color="auto"/>
            <w:right w:val="none" w:sz="0" w:space="0" w:color="auto"/>
          </w:divBdr>
          <w:divsChild>
            <w:div w:id="2138060842">
              <w:marLeft w:val="0"/>
              <w:marRight w:val="0"/>
              <w:marTop w:val="0"/>
              <w:marBottom w:val="0"/>
              <w:divBdr>
                <w:top w:val="none" w:sz="0" w:space="0" w:color="auto"/>
                <w:left w:val="none" w:sz="0" w:space="0" w:color="auto"/>
                <w:bottom w:val="none" w:sz="0" w:space="0" w:color="auto"/>
                <w:right w:val="none" w:sz="0" w:space="0" w:color="auto"/>
              </w:divBdr>
              <w:divsChild>
                <w:div w:id="7998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1787">
          <w:marLeft w:val="0"/>
          <w:marRight w:val="0"/>
          <w:marTop w:val="0"/>
          <w:marBottom w:val="0"/>
          <w:divBdr>
            <w:top w:val="none" w:sz="0" w:space="0" w:color="auto"/>
            <w:left w:val="none" w:sz="0" w:space="0" w:color="auto"/>
            <w:bottom w:val="none" w:sz="0" w:space="0" w:color="auto"/>
            <w:right w:val="none" w:sz="0" w:space="0" w:color="auto"/>
          </w:divBdr>
          <w:divsChild>
            <w:div w:id="693771431">
              <w:marLeft w:val="0"/>
              <w:marRight w:val="0"/>
              <w:marTop w:val="0"/>
              <w:marBottom w:val="0"/>
              <w:divBdr>
                <w:top w:val="none" w:sz="0" w:space="0" w:color="auto"/>
                <w:left w:val="none" w:sz="0" w:space="0" w:color="auto"/>
                <w:bottom w:val="none" w:sz="0" w:space="0" w:color="auto"/>
                <w:right w:val="none" w:sz="0" w:space="0" w:color="auto"/>
              </w:divBdr>
              <w:divsChild>
                <w:div w:id="21473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7256">
      <w:bodyDiv w:val="1"/>
      <w:marLeft w:val="0"/>
      <w:marRight w:val="0"/>
      <w:marTop w:val="0"/>
      <w:marBottom w:val="0"/>
      <w:divBdr>
        <w:top w:val="none" w:sz="0" w:space="0" w:color="auto"/>
        <w:left w:val="none" w:sz="0" w:space="0" w:color="auto"/>
        <w:bottom w:val="none" w:sz="0" w:space="0" w:color="auto"/>
        <w:right w:val="none" w:sz="0" w:space="0" w:color="auto"/>
      </w:divBdr>
      <w:divsChild>
        <w:div w:id="678973484">
          <w:marLeft w:val="0"/>
          <w:marRight w:val="0"/>
          <w:marTop w:val="0"/>
          <w:marBottom w:val="0"/>
          <w:divBdr>
            <w:top w:val="none" w:sz="0" w:space="0" w:color="auto"/>
            <w:left w:val="none" w:sz="0" w:space="0" w:color="auto"/>
            <w:bottom w:val="none" w:sz="0" w:space="0" w:color="auto"/>
            <w:right w:val="none" w:sz="0" w:space="0" w:color="auto"/>
          </w:divBdr>
          <w:divsChild>
            <w:div w:id="998965266">
              <w:marLeft w:val="0"/>
              <w:marRight w:val="0"/>
              <w:marTop w:val="0"/>
              <w:marBottom w:val="0"/>
              <w:divBdr>
                <w:top w:val="none" w:sz="0" w:space="0" w:color="auto"/>
                <w:left w:val="none" w:sz="0" w:space="0" w:color="auto"/>
                <w:bottom w:val="none" w:sz="0" w:space="0" w:color="auto"/>
                <w:right w:val="none" w:sz="0" w:space="0" w:color="auto"/>
              </w:divBdr>
              <w:divsChild>
                <w:div w:id="210844511">
                  <w:marLeft w:val="0"/>
                  <w:marRight w:val="0"/>
                  <w:marTop w:val="0"/>
                  <w:marBottom w:val="0"/>
                  <w:divBdr>
                    <w:top w:val="none" w:sz="0" w:space="0" w:color="auto"/>
                    <w:left w:val="none" w:sz="0" w:space="0" w:color="auto"/>
                    <w:bottom w:val="none" w:sz="0" w:space="0" w:color="auto"/>
                    <w:right w:val="none" w:sz="0" w:space="0" w:color="auto"/>
                  </w:divBdr>
                </w:div>
                <w:div w:id="275908200">
                  <w:marLeft w:val="0"/>
                  <w:marRight w:val="0"/>
                  <w:marTop w:val="0"/>
                  <w:marBottom w:val="0"/>
                  <w:divBdr>
                    <w:top w:val="none" w:sz="0" w:space="0" w:color="auto"/>
                    <w:left w:val="none" w:sz="0" w:space="0" w:color="auto"/>
                    <w:bottom w:val="none" w:sz="0" w:space="0" w:color="auto"/>
                    <w:right w:val="none" w:sz="0" w:space="0" w:color="auto"/>
                  </w:divBdr>
                </w:div>
                <w:div w:id="344597140">
                  <w:marLeft w:val="0"/>
                  <w:marRight w:val="0"/>
                  <w:marTop w:val="0"/>
                  <w:marBottom w:val="0"/>
                  <w:divBdr>
                    <w:top w:val="none" w:sz="0" w:space="0" w:color="auto"/>
                    <w:left w:val="none" w:sz="0" w:space="0" w:color="auto"/>
                    <w:bottom w:val="none" w:sz="0" w:space="0" w:color="auto"/>
                    <w:right w:val="none" w:sz="0" w:space="0" w:color="auto"/>
                  </w:divBdr>
                </w:div>
                <w:div w:id="430587405">
                  <w:marLeft w:val="0"/>
                  <w:marRight w:val="0"/>
                  <w:marTop w:val="0"/>
                  <w:marBottom w:val="0"/>
                  <w:divBdr>
                    <w:top w:val="none" w:sz="0" w:space="0" w:color="auto"/>
                    <w:left w:val="none" w:sz="0" w:space="0" w:color="auto"/>
                    <w:bottom w:val="none" w:sz="0" w:space="0" w:color="auto"/>
                    <w:right w:val="none" w:sz="0" w:space="0" w:color="auto"/>
                  </w:divBdr>
                </w:div>
                <w:div w:id="703020641">
                  <w:marLeft w:val="0"/>
                  <w:marRight w:val="0"/>
                  <w:marTop w:val="0"/>
                  <w:marBottom w:val="0"/>
                  <w:divBdr>
                    <w:top w:val="none" w:sz="0" w:space="0" w:color="auto"/>
                    <w:left w:val="none" w:sz="0" w:space="0" w:color="auto"/>
                    <w:bottom w:val="none" w:sz="0" w:space="0" w:color="auto"/>
                    <w:right w:val="none" w:sz="0" w:space="0" w:color="auto"/>
                  </w:divBdr>
                </w:div>
                <w:div w:id="712923307">
                  <w:marLeft w:val="0"/>
                  <w:marRight w:val="0"/>
                  <w:marTop w:val="0"/>
                  <w:marBottom w:val="0"/>
                  <w:divBdr>
                    <w:top w:val="none" w:sz="0" w:space="0" w:color="auto"/>
                    <w:left w:val="none" w:sz="0" w:space="0" w:color="auto"/>
                    <w:bottom w:val="none" w:sz="0" w:space="0" w:color="auto"/>
                    <w:right w:val="none" w:sz="0" w:space="0" w:color="auto"/>
                  </w:divBdr>
                </w:div>
                <w:div w:id="713311387">
                  <w:marLeft w:val="0"/>
                  <w:marRight w:val="0"/>
                  <w:marTop w:val="0"/>
                  <w:marBottom w:val="0"/>
                  <w:divBdr>
                    <w:top w:val="none" w:sz="0" w:space="0" w:color="auto"/>
                    <w:left w:val="none" w:sz="0" w:space="0" w:color="auto"/>
                    <w:bottom w:val="none" w:sz="0" w:space="0" w:color="auto"/>
                    <w:right w:val="none" w:sz="0" w:space="0" w:color="auto"/>
                  </w:divBdr>
                </w:div>
                <w:div w:id="730033337">
                  <w:marLeft w:val="0"/>
                  <w:marRight w:val="0"/>
                  <w:marTop w:val="0"/>
                  <w:marBottom w:val="0"/>
                  <w:divBdr>
                    <w:top w:val="none" w:sz="0" w:space="0" w:color="auto"/>
                    <w:left w:val="none" w:sz="0" w:space="0" w:color="auto"/>
                    <w:bottom w:val="none" w:sz="0" w:space="0" w:color="auto"/>
                    <w:right w:val="none" w:sz="0" w:space="0" w:color="auto"/>
                  </w:divBdr>
                </w:div>
                <w:div w:id="1222908342">
                  <w:marLeft w:val="0"/>
                  <w:marRight w:val="0"/>
                  <w:marTop w:val="0"/>
                  <w:marBottom w:val="0"/>
                  <w:divBdr>
                    <w:top w:val="none" w:sz="0" w:space="0" w:color="auto"/>
                    <w:left w:val="none" w:sz="0" w:space="0" w:color="auto"/>
                    <w:bottom w:val="none" w:sz="0" w:space="0" w:color="auto"/>
                    <w:right w:val="none" w:sz="0" w:space="0" w:color="auto"/>
                  </w:divBdr>
                </w:div>
                <w:div w:id="1260718322">
                  <w:marLeft w:val="0"/>
                  <w:marRight w:val="0"/>
                  <w:marTop w:val="0"/>
                  <w:marBottom w:val="0"/>
                  <w:divBdr>
                    <w:top w:val="none" w:sz="0" w:space="0" w:color="auto"/>
                    <w:left w:val="none" w:sz="0" w:space="0" w:color="auto"/>
                    <w:bottom w:val="none" w:sz="0" w:space="0" w:color="auto"/>
                    <w:right w:val="none" w:sz="0" w:space="0" w:color="auto"/>
                  </w:divBdr>
                </w:div>
                <w:div w:id="1404450017">
                  <w:marLeft w:val="0"/>
                  <w:marRight w:val="0"/>
                  <w:marTop w:val="0"/>
                  <w:marBottom w:val="0"/>
                  <w:divBdr>
                    <w:top w:val="none" w:sz="0" w:space="0" w:color="auto"/>
                    <w:left w:val="none" w:sz="0" w:space="0" w:color="auto"/>
                    <w:bottom w:val="none" w:sz="0" w:space="0" w:color="auto"/>
                    <w:right w:val="none" w:sz="0" w:space="0" w:color="auto"/>
                  </w:divBdr>
                </w:div>
                <w:div w:id="1602881858">
                  <w:marLeft w:val="0"/>
                  <w:marRight w:val="0"/>
                  <w:marTop w:val="0"/>
                  <w:marBottom w:val="0"/>
                  <w:divBdr>
                    <w:top w:val="none" w:sz="0" w:space="0" w:color="auto"/>
                    <w:left w:val="none" w:sz="0" w:space="0" w:color="auto"/>
                    <w:bottom w:val="none" w:sz="0" w:space="0" w:color="auto"/>
                    <w:right w:val="none" w:sz="0" w:space="0" w:color="auto"/>
                  </w:divBdr>
                </w:div>
                <w:div w:id="20469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9931">
      <w:bodyDiv w:val="1"/>
      <w:marLeft w:val="0"/>
      <w:marRight w:val="0"/>
      <w:marTop w:val="0"/>
      <w:marBottom w:val="0"/>
      <w:divBdr>
        <w:top w:val="none" w:sz="0" w:space="0" w:color="auto"/>
        <w:left w:val="none" w:sz="0" w:space="0" w:color="auto"/>
        <w:bottom w:val="none" w:sz="0" w:space="0" w:color="auto"/>
        <w:right w:val="none" w:sz="0" w:space="0" w:color="auto"/>
      </w:divBdr>
      <w:divsChild>
        <w:div w:id="169149801">
          <w:marLeft w:val="0"/>
          <w:marRight w:val="0"/>
          <w:marTop w:val="0"/>
          <w:marBottom w:val="0"/>
          <w:divBdr>
            <w:top w:val="none" w:sz="0" w:space="0" w:color="auto"/>
            <w:left w:val="none" w:sz="0" w:space="0" w:color="auto"/>
            <w:bottom w:val="none" w:sz="0" w:space="0" w:color="auto"/>
            <w:right w:val="none" w:sz="0" w:space="0" w:color="auto"/>
          </w:divBdr>
        </w:div>
        <w:div w:id="275868194">
          <w:marLeft w:val="0"/>
          <w:marRight w:val="0"/>
          <w:marTop w:val="0"/>
          <w:marBottom w:val="0"/>
          <w:divBdr>
            <w:top w:val="none" w:sz="0" w:space="0" w:color="auto"/>
            <w:left w:val="none" w:sz="0" w:space="0" w:color="auto"/>
            <w:bottom w:val="none" w:sz="0" w:space="0" w:color="auto"/>
            <w:right w:val="none" w:sz="0" w:space="0" w:color="auto"/>
          </w:divBdr>
        </w:div>
        <w:div w:id="463040336">
          <w:marLeft w:val="0"/>
          <w:marRight w:val="0"/>
          <w:marTop w:val="0"/>
          <w:marBottom w:val="0"/>
          <w:divBdr>
            <w:top w:val="none" w:sz="0" w:space="0" w:color="auto"/>
            <w:left w:val="none" w:sz="0" w:space="0" w:color="auto"/>
            <w:bottom w:val="none" w:sz="0" w:space="0" w:color="auto"/>
            <w:right w:val="none" w:sz="0" w:space="0" w:color="auto"/>
          </w:divBdr>
        </w:div>
        <w:div w:id="509369523">
          <w:marLeft w:val="0"/>
          <w:marRight w:val="0"/>
          <w:marTop w:val="0"/>
          <w:marBottom w:val="0"/>
          <w:divBdr>
            <w:top w:val="none" w:sz="0" w:space="0" w:color="auto"/>
            <w:left w:val="none" w:sz="0" w:space="0" w:color="auto"/>
            <w:bottom w:val="none" w:sz="0" w:space="0" w:color="auto"/>
            <w:right w:val="none" w:sz="0" w:space="0" w:color="auto"/>
          </w:divBdr>
        </w:div>
        <w:div w:id="565649778">
          <w:marLeft w:val="0"/>
          <w:marRight w:val="0"/>
          <w:marTop w:val="0"/>
          <w:marBottom w:val="0"/>
          <w:divBdr>
            <w:top w:val="none" w:sz="0" w:space="0" w:color="auto"/>
            <w:left w:val="none" w:sz="0" w:space="0" w:color="auto"/>
            <w:bottom w:val="none" w:sz="0" w:space="0" w:color="auto"/>
            <w:right w:val="none" w:sz="0" w:space="0" w:color="auto"/>
          </w:divBdr>
        </w:div>
        <w:div w:id="797263107">
          <w:marLeft w:val="0"/>
          <w:marRight w:val="0"/>
          <w:marTop w:val="0"/>
          <w:marBottom w:val="0"/>
          <w:divBdr>
            <w:top w:val="none" w:sz="0" w:space="0" w:color="auto"/>
            <w:left w:val="none" w:sz="0" w:space="0" w:color="auto"/>
            <w:bottom w:val="none" w:sz="0" w:space="0" w:color="auto"/>
            <w:right w:val="none" w:sz="0" w:space="0" w:color="auto"/>
          </w:divBdr>
        </w:div>
        <w:div w:id="859007993">
          <w:marLeft w:val="0"/>
          <w:marRight w:val="0"/>
          <w:marTop w:val="0"/>
          <w:marBottom w:val="0"/>
          <w:divBdr>
            <w:top w:val="none" w:sz="0" w:space="0" w:color="auto"/>
            <w:left w:val="none" w:sz="0" w:space="0" w:color="auto"/>
            <w:bottom w:val="none" w:sz="0" w:space="0" w:color="auto"/>
            <w:right w:val="none" w:sz="0" w:space="0" w:color="auto"/>
          </w:divBdr>
        </w:div>
        <w:div w:id="935791289">
          <w:marLeft w:val="0"/>
          <w:marRight w:val="0"/>
          <w:marTop w:val="0"/>
          <w:marBottom w:val="0"/>
          <w:divBdr>
            <w:top w:val="none" w:sz="0" w:space="0" w:color="auto"/>
            <w:left w:val="none" w:sz="0" w:space="0" w:color="auto"/>
            <w:bottom w:val="none" w:sz="0" w:space="0" w:color="auto"/>
            <w:right w:val="none" w:sz="0" w:space="0" w:color="auto"/>
          </w:divBdr>
        </w:div>
        <w:div w:id="1160464940">
          <w:marLeft w:val="0"/>
          <w:marRight w:val="0"/>
          <w:marTop w:val="0"/>
          <w:marBottom w:val="0"/>
          <w:divBdr>
            <w:top w:val="none" w:sz="0" w:space="0" w:color="auto"/>
            <w:left w:val="none" w:sz="0" w:space="0" w:color="auto"/>
            <w:bottom w:val="none" w:sz="0" w:space="0" w:color="auto"/>
            <w:right w:val="none" w:sz="0" w:space="0" w:color="auto"/>
          </w:divBdr>
        </w:div>
        <w:div w:id="1409380664">
          <w:marLeft w:val="0"/>
          <w:marRight w:val="0"/>
          <w:marTop w:val="0"/>
          <w:marBottom w:val="0"/>
          <w:divBdr>
            <w:top w:val="none" w:sz="0" w:space="0" w:color="auto"/>
            <w:left w:val="none" w:sz="0" w:space="0" w:color="auto"/>
            <w:bottom w:val="none" w:sz="0" w:space="0" w:color="auto"/>
            <w:right w:val="none" w:sz="0" w:space="0" w:color="auto"/>
          </w:divBdr>
        </w:div>
        <w:div w:id="1543974970">
          <w:marLeft w:val="0"/>
          <w:marRight w:val="0"/>
          <w:marTop w:val="0"/>
          <w:marBottom w:val="0"/>
          <w:divBdr>
            <w:top w:val="none" w:sz="0" w:space="0" w:color="auto"/>
            <w:left w:val="none" w:sz="0" w:space="0" w:color="auto"/>
            <w:bottom w:val="none" w:sz="0" w:space="0" w:color="auto"/>
            <w:right w:val="none" w:sz="0" w:space="0" w:color="auto"/>
          </w:divBdr>
        </w:div>
        <w:div w:id="1765804707">
          <w:marLeft w:val="0"/>
          <w:marRight w:val="0"/>
          <w:marTop w:val="0"/>
          <w:marBottom w:val="0"/>
          <w:divBdr>
            <w:top w:val="none" w:sz="0" w:space="0" w:color="auto"/>
            <w:left w:val="none" w:sz="0" w:space="0" w:color="auto"/>
            <w:bottom w:val="none" w:sz="0" w:space="0" w:color="auto"/>
            <w:right w:val="none" w:sz="0" w:space="0" w:color="auto"/>
          </w:divBdr>
        </w:div>
        <w:div w:id="1899899721">
          <w:marLeft w:val="0"/>
          <w:marRight w:val="0"/>
          <w:marTop w:val="0"/>
          <w:marBottom w:val="0"/>
          <w:divBdr>
            <w:top w:val="none" w:sz="0" w:space="0" w:color="auto"/>
            <w:left w:val="none" w:sz="0" w:space="0" w:color="auto"/>
            <w:bottom w:val="none" w:sz="0" w:space="0" w:color="auto"/>
            <w:right w:val="none" w:sz="0" w:space="0" w:color="auto"/>
          </w:divBdr>
        </w:div>
      </w:divsChild>
    </w:div>
    <w:div w:id="786702316">
      <w:bodyDiv w:val="1"/>
      <w:marLeft w:val="0"/>
      <w:marRight w:val="0"/>
      <w:marTop w:val="0"/>
      <w:marBottom w:val="0"/>
      <w:divBdr>
        <w:top w:val="none" w:sz="0" w:space="0" w:color="auto"/>
        <w:left w:val="none" w:sz="0" w:space="0" w:color="auto"/>
        <w:bottom w:val="none" w:sz="0" w:space="0" w:color="auto"/>
        <w:right w:val="none" w:sz="0" w:space="0" w:color="auto"/>
      </w:divBdr>
      <w:divsChild>
        <w:div w:id="327055096">
          <w:marLeft w:val="0"/>
          <w:marRight w:val="0"/>
          <w:marTop w:val="0"/>
          <w:marBottom w:val="0"/>
          <w:divBdr>
            <w:top w:val="none" w:sz="0" w:space="0" w:color="auto"/>
            <w:left w:val="none" w:sz="0" w:space="0" w:color="auto"/>
            <w:bottom w:val="none" w:sz="0" w:space="0" w:color="auto"/>
            <w:right w:val="none" w:sz="0" w:space="0" w:color="auto"/>
          </w:divBdr>
          <w:divsChild>
            <w:div w:id="1713770404">
              <w:marLeft w:val="0"/>
              <w:marRight w:val="0"/>
              <w:marTop w:val="0"/>
              <w:marBottom w:val="0"/>
              <w:divBdr>
                <w:top w:val="none" w:sz="0" w:space="0" w:color="auto"/>
                <w:left w:val="none" w:sz="0" w:space="0" w:color="auto"/>
                <w:bottom w:val="none" w:sz="0" w:space="0" w:color="auto"/>
                <w:right w:val="none" w:sz="0" w:space="0" w:color="auto"/>
              </w:divBdr>
              <w:divsChild>
                <w:div w:id="1739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7464">
          <w:marLeft w:val="0"/>
          <w:marRight w:val="0"/>
          <w:marTop w:val="0"/>
          <w:marBottom w:val="0"/>
          <w:divBdr>
            <w:top w:val="none" w:sz="0" w:space="0" w:color="auto"/>
            <w:left w:val="none" w:sz="0" w:space="0" w:color="auto"/>
            <w:bottom w:val="none" w:sz="0" w:space="0" w:color="auto"/>
            <w:right w:val="none" w:sz="0" w:space="0" w:color="auto"/>
          </w:divBdr>
          <w:divsChild>
            <w:div w:id="478419814">
              <w:marLeft w:val="0"/>
              <w:marRight w:val="300"/>
              <w:marTop w:val="0"/>
              <w:marBottom w:val="0"/>
              <w:divBdr>
                <w:top w:val="none" w:sz="0" w:space="0" w:color="auto"/>
                <w:left w:val="none" w:sz="0" w:space="0" w:color="auto"/>
                <w:bottom w:val="none" w:sz="0" w:space="0" w:color="auto"/>
                <w:right w:val="none" w:sz="0" w:space="0" w:color="auto"/>
              </w:divBdr>
            </w:div>
            <w:div w:id="1403020042">
              <w:marLeft w:val="0"/>
              <w:marRight w:val="300"/>
              <w:marTop w:val="0"/>
              <w:marBottom w:val="0"/>
              <w:divBdr>
                <w:top w:val="none" w:sz="0" w:space="0" w:color="auto"/>
                <w:left w:val="none" w:sz="0" w:space="0" w:color="auto"/>
                <w:bottom w:val="none" w:sz="0" w:space="0" w:color="auto"/>
                <w:right w:val="none" w:sz="0" w:space="0" w:color="auto"/>
              </w:divBdr>
            </w:div>
          </w:divsChild>
        </w:div>
        <w:div w:id="2049715666">
          <w:marLeft w:val="0"/>
          <w:marRight w:val="0"/>
          <w:marTop w:val="0"/>
          <w:marBottom w:val="0"/>
          <w:divBdr>
            <w:top w:val="none" w:sz="0" w:space="0" w:color="auto"/>
            <w:left w:val="none" w:sz="0" w:space="0" w:color="auto"/>
            <w:bottom w:val="none" w:sz="0" w:space="0" w:color="auto"/>
            <w:right w:val="none" w:sz="0" w:space="0" w:color="auto"/>
          </w:divBdr>
          <w:divsChild>
            <w:div w:id="766075724">
              <w:marLeft w:val="0"/>
              <w:marRight w:val="0"/>
              <w:marTop w:val="0"/>
              <w:marBottom w:val="0"/>
              <w:divBdr>
                <w:top w:val="none" w:sz="0" w:space="0" w:color="auto"/>
                <w:left w:val="none" w:sz="0" w:space="0" w:color="auto"/>
                <w:bottom w:val="none" w:sz="0" w:space="0" w:color="auto"/>
                <w:right w:val="none" w:sz="0" w:space="0" w:color="auto"/>
              </w:divBdr>
              <w:divsChild>
                <w:div w:id="16783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5508">
      <w:bodyDiv w:val="1"/>
      <w:marLeft w:val="0"/>
      <w:marRight w:val="0"/>
      <w:marTop w:val="0"/>
      <w:marBottom w:val="0"/>
      <w:divBdr>
        <w:top w:val="none" w:sz="0" w:space="0" w:color="auto"/>
        <w:left w:val="none" w:sz="0" w:space="0" w:color="auto"/>
        <w:bottom w:val="none" w:sz="0" w:space="0" w:color="auto"/>
        <w:right w:val="none" w:sz="0" w:space="0" w:color="auto"/>
      </w:divBdr>
    </w:div>
    <w:div w:id="808547631">
      <w:bodyDiv w:val="1"/>
      <w:marLeft w:val="0"/>
      <w:marRight w:val="0"/>
      <w:marTop w:val="0"/>
      <w:marBottom w:val="0"/>
      <w:divBdr>
        <w:top w:val="none" w:sz="0" w:space="0" w:color="auto"/>
        <w:left w:val="none" w:sz="0" w:space="0" w:color="auto"/>
        <w:bottom w:val="none" w:sz="0" w:space="0" w:color="auto"/>
        <w:right w:val="none" w:sz="0" w:space="0" w:color="auto"/>
      </w:divBdr>
      <w:divsChild>
        <w:div w:id="840118440">
          <w:marLeft w:val="0"/>
          <w:marRight w:val="0"/>
          <w:marTop w:val="0"/>
          <w:marBottom w:val="0"/>
          <w:divBdr>
            <w:top w:val="none" w:sz="0" w:space="0" w:color="auto"/>
            <w:left w:val="none" w:sz="0" w:space="0" w:color="auto"/>
            <w:bottom w:val="none" w:sz="0" w:space="0" w:color="auto"/>
            <w:right w:val="none" w:sz="0" w:space="0" w:color="auto"/>
          </w:divBdr>
          <w:divsChild>
            <w:div w:id="508570064">
              <w:marLeft w:val="0"/>
              <w:marRight w:val="0"/>
              <w:marTop w:val="0"/>
              <w:marBottom w:val="0"/>
              <w:divBdr>
                <w:top w:val="none" w:sz="0" w:space="0" w:color="auto"/>
                <w:left w:val="none" w:sz="0" w:space="0" w:color="auto"/>
                <w:bottom w:val="none" w:sz="0" w:space="0" w:color="auto"/>
                <w:right w:val="none" w:sz="0" w:space="0" w:color="auto"/>
              </w:divBdr>
              <w:divsChild>
                <w:div w:id="19645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5809">
          <w:marLeft w:val="0"/>
          <w:marRight w:val="0"/>
          <w:marTop w:val="0"/>
          <w:marBottom w:val="0"/>
          <w:divBdr>
            <w:top w:val="none" w:sz="0" w:space="0" w:color="auto"/>
            <w:left w:val="none" w:sz="0" w:space="0" w:color="auto"/>
            <w:bottom w:val="none" w:sz="0" w:space="0" w:color="auto"/>
            <w:right w:val="none" w:sz="0" w:space="0" w:color="auto"/>
          </w:divBdr>
          <w:divsChild>
            <w:div w:id="863902636">
              <w:marLeft w:val="0"/>
              <w:marRight w:val="0"/>
              <w:marTop w:val="0"/>
              <w:marBottom w:val="0"/>
              <w:divBdr>
                <w:top w:val="none" w:sz="0" w:space="0" w:color="auto"/>
                <w:left w:val="none" w:sz="0" w:space="0" w:color="auto"/>
                <w:bottom w:val="none" w:sz="0" w:space="0" w:color="auto"/>
                <w:right w:val="none" w:sz="0" w:space="0" w:color="auto"/>
              </w:divBdr>
              <w:divsChild>
                <w:div w:id="757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896">
          <w:marLeft w:val="0"/>
          <w:marRight w:val="0"/>
          <w:marTop w:val="0"/>
          <w:marBottom w:val="0"/>
          <w:divBdr>
            <w:top w:val="none" w:sz="0" w:space="0" w:color="auto"/>
            <w:left w:val="none" w:sz="0" w:space="0" w:color="auto"/>
            <w:bottom w:val="none" w:sz="0" w:space="0" w:color="auto"/>
            <w:right w:val="none" w:sz="0" w:space="0" w:color="auto"/>
          </w:divBdr>
          <w:divsChild>
            <w:div w:id="490755567">
              <w:marLeft w:val="0"/>
              <w:marRight w:val="300"/>
              <w:marTop w:val="0"/>
              <w:marBottom w:val="0"/>
              <w:divBdr>
                <w:top w:val="none" w:sz="0" w:space="0" w:color="auto"/>
                <w:left w:val="none" w:sz="0" w:space="0" w:color="auto"/>
                <w:bottom w:val="none" w:sz="0" w:space="0" w:color="auto"/>
                <w:right w:val="none" w:sz="0" w:space="0" w:color="auto"/>
              </w:divBdr>
            </w:div>
            <w:div w:id="690447993">
              <w:marLeft w:val="0"/>
              <w:marRight w:val="300"/>
              <w:marTop w:val="0"/>
              <w:marBottom w:val="0"/>
              <w:divBdr>
                <w:top w:val="none" w:sz="0" w:space="0" w:color="auto"/>
                <w:left w:val="none" w:sz="0" w:space="0" w:color="auto"/>
                <w:bottom w:val="none" w:sz="0" w:space="0" w:color="auto"/>
                <w:right w:val="none" w:sz="0" w:space="0" w:color="auto"/>
              </w:divBdr>
            </w:div>
            <w:div w:id="1319000488">
              <w:marLeft w:val="0"/>
              <w:marRight w:val="300"/>
              <w:marTop w:val="0"/>
              <w:marBottom w:val="0"/>
              <w:divBdr>
                <w:top w:val="none" w:sz="0" w:space="0" w:color="auto"/>
                <w:left w:val="none" w:sz="0" w:space="0" w:color="auto"/>
                <w:bottom w:val="none" w:sz="0" w:space="0" w:color="auto"/>
                <w:right w:val="none" w:sz="0" w:space="0" w:color="auto"/>
              </w:divBdr>
            </w:div>
          </w:divsChild>
        </w:div>
        <w:div w:id="1567690162">
          <w:marLeft w:val="0"/>
          <w:marRight w:val="0"/>
          <w:marTop w:val="0"/>
          <w:marBottom w:val="0"/>
          <w:divBdr>
            <w:top w:val="none" w:sz="0" w:space="0" w:color="auto"/>
            <w:left w:val="none" w:sz="0" w:space="0" w:color="auto"/>
            <w:bottom w:val="none" w:sz="0" w:space="0" w:color="auto"/>
            <w:right w:val="none" w:sz="0" w:space="0" w:color="auto"/>
          </w:divBdr>
          <w:divsChild>
            <w:div w:id="1114863767">
              <w:marLeft w:val="0"/>
              <w:marRight w:val="0"/>
              <w:marTop w:val="0"/>
              <w:marBottom w:val="0"/>
              <w:divBdr>
                <w:top w:val="none" w:sz="0" w:space="0" w:color="auto"/>
                <w:left w:val="none" w:sz="0" w:space="0" w:color="auto"/>
                <w:bottom w:val="none" w:sz="0" w:space="0" w:color="auto"/>
                <w:right w:val="none" w:sz="0" w:space="0" w:color="auto"/>
              </w:divBdr>
              <w:divsChild>
                <w:div w:id="13427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4778">
      <w:bodyDiv w:val="1"/>
      <w:marLeft w:val="0"/>
      <w:marRight w:val="0"/>
      <w:marTop w:val="0"/>
      <w:marBottom w:val="0"/>
      <w:divBdr>
        <w:top w:val="none" w:sz="0" w:space="0" w:color="auto"/>
        <w:left w:val="none" w:sz="0" w:space="0" w:color="auto"/>
        <w:bottom w:val="none" w:sz="0" w:space="0" w:color="auto"/>
        <w:right w:val="none" w:sz="0" w:space="0" w:color="auto"/>
      </w:divBdr>
      <w:divsChild>
        <w:div w:id="2828018">
          <w:marLeft w:val="0"/>
          <w:marRight w:val="0"/>
          <w:marTop w:val="0"/>
          <w:marBottom w:val="0"/>
          <w:divBdr>
            <w:top w:val="none" w:sz="0" w:space="0" w:color="auto"/>
            <w:left w:val="none" w:sz="0" w:space="0" w:color="auto"/>
            <w:bottom w:val="none" w:sz="0" w:space="0" w:color="auto"/>
            <w:right w:val="none" w:sz="0" w:space="0" w:color="auto"/>
          </w:divBdr>
        </w:div>
        <w:div w:id="49966479">
          <w:marLeft w:val="0"/>
          <w:marRight w:val="0"/>
          <w:marTop w:val="0"/>
          <w:marBottom w:val="0"/>
          <w:divBdr>
            <w:top w:val="none" w:sz="0" w:space="0" w:color="auto"/>
            <w:left w:val="none" w:sz="0" w:space="0" w:color="auto"/>
            <w:bottom w:val="none" w:sz="0" w:space="0" w:color="auto"/>
            <w:right w:val="none" w:sz="0" w:space="0" w:color="auto"/>
          </w:divBdr>
        </w:div>
        <w:div w:id="183328497">
          <w:marLeft w:val="0"/>
          <w:marRight w:val="0"/>
          <w:marTop w:val="0"/>
          <w:marBottom w:val="0"/>
          <w:divBdr>
            <w:top w:val="none" w:sz="0" w:space="0" w:color="auto"/>
            <w:left w:val="none" w:sz="0" w:space="0" w:color="auto"/>
            <w:bottom w:val="none" w:sz="0" w:space="0" w:color="auto"/>
            <w:right w:val="none" w:sz="0" w:space="0" w:color="auto"/>
          </w:divBdr>
        </w:div>
        <w:div w:id="222329579">
          <w:marLeft w:val="0"/>
          <w:marRight w:val="0"/>
          <w:marTop w:val="0"/>
          <w:marBottom w:val="0"/>
          <w:divBdr>
            <w:top w:val="none" w:sz="0" w:space="0" w:color="auto"/>
            <w:left w:val="none" w:sz="0" w:space="0" w:color="auto"/>
            <w:bottom w:val="none" w:sz="0" w:space="0" w:color="auto"/>
            <w:right w:val="none" w:sz="0" w:space="0" w:color="auto"/>
          </w:divBdr>
        </w:div>
        <w:div w:id="626158532">
          <w:marLeft w:val="0"/>
          <w:marRight w:val="0"/>
          <w:marTop w:val="0"/>
          <w:marBottom w:val="0"/>
          <w:divBdr>
            <w:top w:val="none" w:sz="0" w:space="0" w:color="auto"/>
            <w:left w:val="none" w:sz="0" w:space="0" w:color="auto"/>
            <w:bottom w:val="none" w:sz="0" w:space="0" w:color="auto"/>
            <w:right w:val="none" w:sz="0" w:space="0" w:color="auto"/>
          </w:divBdr>
        </w:div>
        <w:div w:id="862980900">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1041437517">
          <w:marLeft w:val="0"/>
          <w:marRight w:val="0"/>
          <w:marTop w:val="0"/>
          <w:marBottom w:val="0"/>
          <w:divBdr>
            <w:top w:val="none" w:sz="0" w:space="0" w:color="auto"/>
            <w:left w:val="none" w:sz="0" w:space="0" w:color="auto"/>
            <w:bottom w:val="none" w:sz="0" w:space="0" w:color="auto"/>
            <w:right w:val="none" w:sz="0" w:space="0" w:color="auto"/>
          </w:divBdr>
        </w:div>
        <w:div w:id="1068308461">
          <w:marLeft w:val="0"/>
          <w:marRight w:val="0"/>
          <w:marTop w:val="0"/>
          <w:marBottom w:val="0"/>
          <w:divBdr>
            <w:top w:val="none" w:sz="0" w:space="0" w:color="auto"/>
            <w:left w:val="none" w:sz="0" w:space="0" w:color="auto"/>
            <w:bottom w:val="none" w:sz="0" w:space="0" w:color="auto"/>
            <w:right w:val="none" w:sz="0" w:space="0" w:color="auto"/>
          </w:divBdr>
        </w:div>
        <w:div w:id="1680112118">
          <w:marLeft w:val="0"/>
          <w:marRight w:val="0"/>
          <w:marTop w:val="0"/>
          <w:marBottom w:val="0"/>
          <w:divBdr>
            <w:top w:val="none" w:sz="0" w:space="0" w:color="auto"/>
            <w:left w:val="none" w:sz="0" w:space="0" w:color="auto"/>
            <w:bottom w:val="none" w:sz="0" w:space="0" w:color="auto"/>
            <w:right w:val="none" w:sz="0" w:space="0" w:color="auto"/>
          </w:divBdr>
        </w:div>
        <w:div w:id="1889999127">
          <w:marLeft w:val="0"/>
          <w:marRight w:val="0"/>
          <w:marTop w:val="0"/>
          <w:marBottom w:val="0"/>
          <w:divBdr>
            <w:top w:val="none" w:sz="0" w:space="0" w:color="auto"/>
            <w:left w:val="none" w:sz="0" w:space="0" w:color="auto"/>
            <w:bottom w:val="none" w:sz="0" w:space="0" w:color="auto"/>
            <w:right w:val="none" w:sz="0" w:space="0" w:color="auto"/>
          </w:divBdr>
        </w:div>
        <w:div w:id="1960061024">
          <w:marLeft w:val="0"/>
          <w:marRight w:val="0"/>
          <w:marTop w:val="0"/>
          <w:marBottom w:val="0"/>
          <w:divBdr>
            <w:top w:val="none" w:sz="0" w:space="0" w:color="auto"/>
            <w:left w:val="none" w:sz="0" w:space="0" w:color="auto"/>
            <w:bottom w:val="none" w:sz="0" w:space="0" w:color="auto"/>
            <w:right w:val="none" w:sz="0" w:space="0" w:color="auto"/>
          </w:divBdr>
        </w:div>
        <w:div w:id="2123724783">
          <w:marLeft w:val="0"/>
          <w:marRight w:val="0"/>
          <w:marTop w:val="0"/>
          <w:marBottom w:val="0"/>
          <w:divBdr>
            <w:top w:val="none" w:sz="0" w:space="0" w:color="auto"/>
            <w:left w:val="none" w:sz="0" w:space="0" w:color="auto"/>
            <w:bottom w:val="none" w:sz="0" w:space="0" w:color="auto"/>
            <w:right w:val="none" w:sz="0" w:space="0" w:color="auto"/>
          </w:divBdr>
        </w:div>
      </w:divsChild>
    </w:div>
    <w:div w:id="938489235">
      <w:bodyDiv w:val="1"/>
      <w:marLeft w:val="0"/>
      <w:marRight w:val="0"/>
      <w:marTop w:val="0"/>
      <w:marBottom w:val="0"/>
      <w:divBdr>
        <w:top w:val="none" w:sz="0" w:space="0" w:color="auto"/>
        <w:left w:val="none" w:sz="0" w:space="0" w:color="auto"/>
        <w:bottom w:val="none" w:sz="0" w:space="0" w:color="auto"/>
        <w:right w:val="none" w:sz="0" w:space="0" w:color="auto"/>
      </w:divBdr>
      <w:divsChild>
        <w:div w:id="757364332">
          <w:marLeft w:val="0"/>
          <w:marRight w:val="0"/>
          <w:marTop w:val="0"/>
          <w:marBottom w:val="0"/>
          <w:divBdr>
            <w:top w:val="none" w:sz="0" w:space="0" w:color="auto"/>
            <w:left w:val="none" w:sz="0" w:space="0" w:color="auto"/>
            <w:bottom w:val="none" w:sz="0" w:space="0" w:color="auto"/>
            <w:right w:val="none" w:sz="0" w:space="0" w:color="auto"/>
          </w:divBdr>
          <w:divsChild>
            <w:div w:id="1567106430">
              <w:marLeft w:val="0"/>
              <w:marRight w:val="300"/>
              <w:marTop w:val="0"/>
              <w:marBottom w:val="0"/>
              <w:divBdr>
                <w:top w:val="none" w:sz="0" w:space="0" w:color="auto"/>
                <w:left w:val="none" w:sz="0" w:space="0" w:color="auto"/>
                <w:bottom w:val="none" w:sz="0" w:space="0" w:color="auto"/>
                <w:right w:val="none" w:sz="0" w:space="0" w:color="auto"/>
              </w:divBdr>
            </w:div>
            <w:div w:id="1822648664">
              <w:marLeft w:val="0"/>
              <w:marRight w:val="300"/>
              <w:marTop w:val="0"/>
              <w:marBottom w:val="0"/>
              <w:divBdr>
                <w:top w:val="none" w:sz="0" w:space="0" w:color="auto"/>
                <w:left w:val="none" w:sz="0" w:space="0" w:color="auto"/>
                <w:bottom w:val="none" w:sz="0" w:space="0" w:color="auto"/>
                <w:right w:val="none" w:sz="0" w:space="0" w:color="auto"/>
              </w:divBdr>
            </w:div>
            <w:div w:id="1893685666">
              <w:marLeft w:val="0"/>
              <w:marRight w:val="300"/>
              <w:marTop w:val="0"/>
              <w:marBottom w:val="0"/>
              <w:divBdr>
                <w:top w:val="none" w:sz="0" w:space="0" w:color="auto"/>
                <w:left w:val="none" w:sz="0" w:space="0" w:color="auto"/>
                <w:bottom w:val="none" w:sz="0" w:space="0" w:color="auto"/>
                <w:right w:val="none" w:sz="0" w:space="0" w:color="auto"/>
              </w:divBdr>
            </w:div>
          </w:divsChild>
        </w:div>
        <w:div w:id="862286571">
          <w:marLeft w:val="0"/>
          <w:marRight w:val="0"/>
          <w:marTop w:val="180"/>
          <w:marBottom w:val="0"/>
          <w:divBdr>
            <w:top w:val="none" w:sz="0" w:space="0" w:color="auto"/>
            <w:left w:val="none" w:sz="0" w:space="0" w:color="auto"/>
            <w:bottom w:val="none" w:sz="0" w:space="0" w:color="auto"/>
            <w:right w:val="none" w:sz="0" w:space="0" w:color="auto"/>
          </w:divBdr>
          <w:divsChild>
            <w:div w:id="512183039">
              <w:marLeft w:val="0"/>
              <w:marRight w:val="0"/>
              <w:marTop w:val="0"/>
              <w:marBottom w:val="0"/>
              <w:divBdr>
                <w:top w:val="none" w:sz="0" w:space="0" w:color="auto"/>
                <w:left w:val="none" w:sz="0" w:space="0" w:color="auto"/>
                <w:bottom w:val="none" w:sz="0" w:space="0" w:color="auto"/>
                <w:right w:val="none" w:sz="0" w:space="0" w:color="auto"/>
              </w:divBdr>
            </w:div>
          </w:divsChild>
        </w:div>
        <w:div w:id="1077751613">
          <w:marLeft w:val="0"/>
          <w:marRight w:val="0"/>
          <w:marTop w:val="0"/>
          <w:marBottom w:val="0"/>
          <w:divBdr>
            <w:top w:val="none" w:sz="0" w:space="0" w:color="auto"/>
            <w:left w:val="none" w:sz="0" w:space="0" w:color="auto"/>
            <w:bottom w:val="none" w:sz="0" w:space="0" w:color="auto"/>
            <w:right w:val="none" w:sz="0" w:space="0" w:color="auto"/>
          </w:divBdr>
          <w:divsChild>
            <w:div w:id="2095008384">
              <w:marLeft w:val="0"/>
              <w:marRight w:val="0"/>
              <w:marTop w:val="0"/>
              <w:marBottom w:val="0"/>
              <w:divBdr>
                <w:top w:val="none" w:sz="0" w:space="0" w:color="auto"/>
                <w:left w:val="none" w:sz="0" w:space="0" w:color="auto"/>
                <w:bottom w:val="none" w:sz="0" w:space="0" w:color="auto"/>
                <w:right w:val="none" w:sz="0" w:space="0" w:color="auto"/>
              </w:divBdr>
              <w:divsChild>
                <w:div w:id="8735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91049">
          <w:marLeft w:val="0"/>
          <w:marRight w:val="0"/>
          <w:marTop w:val="0"/>
          <w:marBottom w:val="0"/>
          <w:divBdr>
            <w:top w:val="none" w:sz="0" w:space="0" w:color="auto"/>
            <w:left w:val="none" w:sz="0" w:space="0" w:color="auto"/>
            <w:bottom w:val="none" w:sz="0" w:space="0" w:color="auto"/>
            <w:right w:val="none" w:sz="0" w:space="0" w:color="auto"/>
          </w:divBdr>
          <w:divsChild>
            <w:div w:id="1009600155">
              <w:marLeft w:val="0"/>
              <w:marRight w:val="0"/>
              <w:marTop w:val="0"/>
              <w:marBottom w:val="0"/>
              <w:divBdr>
                <w:top w:val="none" w:sz="0" w:space="0" w:color="auto"/>
                <w:left w:val="none" w:sz="0" w:space="0" w:color="auto"/>
                <w:bottom w:val="none" w:sz="0" w:space="0" w:color="auto"/>
                <w:right w:val="none" w:sz="0" w:space="0" w:color="auto"/>
              </w:divBdr>
              <w:divsChild>
                <w:div w:id="13808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5991">
          <w:marLeft w:val="0"/>
          <w:marRight w:val="0"/>
          <w:marTop w:val="0"/>
          <w:marBottom w:val="0"/>
          <w:divBdr>
            <w:top w:val="none" w:sz="0" w:space="0" w:color="auto"/>
            <w:left w:val="none" w:sz="0" w:space="0" w:color="auto"/>
            <w:bottom w:val="none" w:sz="0" w:space="0" w:color="auto"/>
            <w:right w:val="none" w:sz="0" w:space="0" w:color="auto"/>
          </w:divBdr>
          <w:divsChild>
            <w:div w:id="1973437541">
              <w:marLeft w:val="0"/>
              <w:marRight w:val="0"/>
              <w:marTop w:val="0"/>
              <w:marBottom w:val="0"/>
              <w:divBdr>
                <w:top w:val="none" w:sz="0" w:space="0" w:color="auto"/>
                <w:left w:val="none" w:sz="0" w:space="0" w:color="auto"/>
                <w:bottom w:val="none" w:sz="0" w:space="0" w:color="auto"/>
                <w:right w:val="none" w:sz="0" w:space="0" w:color="auto"/>
              </w:divBdr>
              <w:divsChild>
                <w:div w:id="12704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4500">
      <w:bodyDiv w:val="1"/>
      <w:marLeft w:val="0"/>
      <w:marRight w:val="0"/>
      <w:marTop w:val="0"/>
      <w:marBottom w:val="0"/>
      <w:divBdr>
        <w:top w:val="none" w:sz="0" w:space="0" w:color="auto"/>
        <w:left w:val="none" w:sz="0" w:space="0" w:color="auto"/>
        <w:bottom w:val="none" w:sz="0" w:space="0" w:color="auto"/>
        <w:right w:val="none" w:sz="0" w:space="0" w:color="auto"/>
      </w:divBdr>
      <w:divsChild>
        <w:div w:id="1176765783">
          <w:marLeft w:val="0"/>
          <w:marRight w:val="0"/>
          <w:marTop w:val="0"/>
          <w:marBottom w:val="0"/>
          <w:divBdr>
            <w:top w:val="none" w:sz="0" w:space="0" w:color="auto"/>
            <w:left w:val="none" w:sz="0" w:space="0" w:color="auto"/>
            <w:bottom w:val="none" w:sz="0" w:space="0" w:color="auto"/>
            <w:right w:val="none" w:sz="0" w:space="0" w:color="auto"/>
          </w:divBdr>
          <w:divsChild>
            <w:div w:id="708261810">
              <w:marLeft w:val="0"/>
              <w:marRight w:val="0"/>
              <w:marTop w:val="0"/>
              <w:marBottom w:val="0"/>
              <w:divBdr>
                <w:top w:val="none" w:sz="0" w:space="0" w:color="auto"/>
                <w:left w:val="none" w:sz="0" w:space="0" w:color="auto"/>
                <w:bottom w:val="none" w:sz="0" w:space="0" w:color="auto"/>
                <w:right w:val="none" w:sz="0" w:space="0" w:color="auto"/>
              </w:divBdr>
              <w:divsChild>
                <w:div w:id="544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1969">
          <w:marLeft w:val="0"/>
          <w:marRight w:val="0"/>
          <w:marTop w:val="0"/>
          <w:marBottom w:val="0"/>
          <w:divBdr>
            <w:top w:val="none" w:sz="0" w:space="0" w:color="auto"/>
            <w:left w:val="none" w:sz="0" w:space="0" w:color="auto"/>
            <w:bottom w:val="none" w:sz="0" w:space="0" w:color="auto"/>
            <w:right w:val="none" w:sz="0" w:space="0" w:color="auto"/>
          </w:divBdr>
          <w:divsChild>
            <w:div w:id="525338002">
              <w:marLeft w:val="0"/>
              <w:marRight w:val="0"/>
              <w:marTop w:val="0"/>
              <w:marBottom w:val="0"/>
              <w:divBdr>
                <w:top w:val="none" w:sz="0" w:space="0" w:color="auto"/>
                <w:left w:val="none" w:sz="0" w:space="0" w:color="auto"/>
                <w:bottom w:val="none" w:sz="0" w:space="0" w:color="auto"/>
                <w:right w:val="none" w:sz="0" w:space="0" w:color="auto"/>
              </w:divBdr>
              <w:divsChild>
                <w:div w:id="19711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2509">
          <w:marLeft w:val="0"/>
          <w:marRight w:val="0"/>
          <w:marTop w:val="0"/>
          <w:marBottom w:val="0"/>
          <w:divBdr>
            <w:top w:val="none" w:sz="0" w:space="0" w:color="auto"/>
            <w:left w:val="none" w:sz="0" w:space="0" w:color="auto"/>
            <w:bottom w:val="none" w:sz="0" w:space="0" w:color="auto"/>
            <w:right w:val="none" w:sz="0" w:space="0" w:color="auto"/>
          </w:divBdr>
          <w:divsChild>
            <w:div w:id="1880971093">
              <w:marLeft w:val="0"/>
              <w:marRight w:val="300"/>
              <w:marTop w:val="0"/>
              <w:marBottom w:val="0"/>
              <w:divBdr>
                <w:top w:val="none" w:sz="0" w:space="0" w:color="auto"/>
                <w:left w:val="none" w:sz="0" w:space="0" w:color="auto"/>
                <w:bottom w:val="none" w:sz="0" w:space="0" w:color="auto"/>
                <w:right w:val="none" w:sz="0" w:space="0" w:color="auto"/>
              </w:divBdr>
            </w:div>
            <w:div w:id="20512993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68364406">
      <w:bodyDiv w:val="1"/>
      <w:marLeft w:val="0"/>
      <w:marRight w:val="0"/>
      <w:marTop w:val="0"/>
      <w:marBottom w:val="0"/>
      <w:divBdr>
        <w:top w:val="none" w:sz="0" w:space="0" w:color="auto"/>
        <w:left w:val="none" w:sz="0" w:space="0" w:color="auto"/>
        <w:bottom w:val="none" w:sz="0" w:space="0" w:color="auto"/>
        <w:right w:val="none" w:sz="0" w:space="0" w:color="auto"/>
      </w:divBdr>
      <w:divsChild>
        <w:div w:id="224222735">
          <w:marLeft w:val="0"/>
          <w:marRight w:val="0"/>
          <w:marTop w:val="0"/>
          <w:marBottom w:val="0"/>
          <w:divBdr>
            <w:top w:val="none" w:sz="0" w:space="0" w:color="auto"/>
            <w:left w:val="none" w:sz="0" w:space="0" w:color="auto"/>
            <w:bottom w:val="none" w:sz="0" w:space="0" w:color="auto"/>
            <w:right w:val="none" w:sz="0" w:space="0" w:color="auto"/>
          </w:divBdr>
        </w:div>
        <w:div w:id="287778410">
          <w:marLeft w:val="0"/>
          <w:marRight w:val="0"/>
          <w:marTop w:val="0"/>
          <w:marBottom w:val="0"/>
          <w:divBdr>
            <w:top w:val="none" w:sz="0" w:space="0" w:color="auto"/>
            <w:left w:val="none" w:sz="0" w:space="0" w:color="auto"/>
            <w:bottom w:val="none" w:sz="0" w:space="0" w:color="auto"/>
            <w:right w:val="none" w:sz="0" w:space="0" w:color="auto"/>
          </w:divBdr>
        </w:div>
        <w:div w:id="318268170">
          <w:marLeft w:val="0"/>
          <w:marRight w:val="0"/>
          <w:marTop w:val="0"/>
          <w:marBottom w:val="0"/>
          <w:divBdr>
            <w:top w:val="none" w:sz="0" w:space="0" w:color="auto"/>
            <w:left w:val="none" w:sz="0" w:space="0" w:color="auto"/>
            <w:bottom w:val="none" w:sz="0" w:space="0" w:color="auto"/>
            <w:right w:val="none" w:sz="0" w:space="0" w:color="auto"/>
          </w:divBdr>
        </w:div>
        <w:div w:id="324169505">
          <w:marLeft w:val="0"/>
          <w:marRight w:val="0"/>
          <w:marTop w:val="0"/>
          <w:marBottom w:val="0"/>
          <w:divBdr>
            <w:top w:val="none" w:sz="0" w:space="0" w:color="auto"/>
            <w:left w:val="none" w:sz="0" w:space="0" w:color="auto"/>
            <w:bottom w:val="none" w:sz="0" w:space="0" w:color="auto"/>
            <w:right w:val="none" w:sz="0" w:space="0" w:color="auto"/>
          </w:divBdr>
        </w:div>
        <w:div w:id="388647523">
          <w:marLeft w:val="0"/>
          <w:marRight w:val="0"/>
          <w:marTop w:val="0"/>
          <w:marBottom w:val="0"/>
          <w:divBdr>
            <w:top w:val="none" w:sz="0" w:space="0" w:color="auto"/>
            <w:left w:val="none" w:sz="0" w:space="0" w:color="auto"/>
            <w:bottom w:val="none" w:sz="0" w:space="0" w:color="auto"/>
            <w:right w:val="none" w:sz="0" w:space="0" w:color="auto"/>
          </w:divBdr>
        </w:div>
        <w:div w:id="707995420">
          <w:marLeft w:val="0"/>
          <w:marRight w:val="0"/>
          <w:marTop w:val="0"/>
          <w:marBottom w:val="0"/>
          <w:divBdr>
            <w:top w:val="none" w:sz="0" w:space="0" w:color="auto"/>
            <w:left w:val="none" w:sz="0" w:space="0" w:color="auto"/>
            <w:bottom w:val="none" w:sz="0" w:space="0" w:color="auto"/>
            <w:right w:val="none" w:sz="0" w:space="0" w:color="auto"/>
          </w:divBdr>
        </w:div>
        <w:div w:id="854002432">
          <w:marLeft w:val="0"/>
          <w:marRight w:val="0"/>
          <w:marTop w:val="0"/>
          <w:marBottom w:val="0"/>
          <w:divBdr>
            <w:top w:val="none" w:sz="0" w:space="0" w:color="auto"/>
            <w:left w:val="none" w:sz="0" w:space="0" w:color="auto"/>
            <w:bottom w:val="none" w:sz="0" w:space="0" w:color="auto"/>
            <w:right w:val="none" w:sz="0" w:space="0" w:color="auto"/>
          </w:divBdr>
        </w:div>
        <w:div w:id="1100444553">
          <w:marLeft w:val="0"/>
          <w:marRight w:val="0"/>
          <w:marTop w:val="0"/>
          <w:marBottom w:val="0"/>
          <w:divBdr>
            <w:top w:val="none" w:sz="0" w:space="0" w:color="auto"/>
            <w:left w:val="none" w:sz="0" w:space="0" w:color="auto"/>
            <w:bottom w:val="none" w:sz="0" w:space="0" w:color="auto"/>
            <w:right w:val="none" w:sz="0" w:space="0" w:color="auto"/>
          </w:divBdr>
        </w:div>
        <w:div w:id="1299215794">
          <w:marLeft w:val="0"/>
          <w:marRight w:val="0"/>
          <w:marTop w:val="0"/>
          <w:marBottom w:val="0"/>
          <w:divBdr>
            <w:top w:val="none" w:sz="0" w:space="0" w:color="auto"/>
            <w:left w:val="none" w:sz="0" w:space="0" w:color="auto"/>
            <w:bottom w:val="none" w:sz="0" w:space="0" w:color="auto"/>
            <w:right w:val="none" w:sz="0" w:space="0" w:color="auto"/>
          </w:divBdr>
        </w:div>
        <w:div w:id="1446534645">
          <w:marLeft w:val="0"/>
          <w:marRight w:val="0"/>
          <w:marTop w:val="0"/>
          <w:marBottom w:val="0"/>
          <w:divBdr>
            <w:top w:val="none" w:sz="0" w:space="0" w:color="auto"/>
            <w:left w:val="none" w:sz="0" w:space="0" w:color="auto"/>
            <w:bottom w:val="none" w:sz="0" w:space="0" w:color="auto"/>
            <w:right w:val="none" w:sz="0" w:space="0" w:color="auto"/>
          </w:divBdr>
        </w:div>
        <w:div w:id="1661157815">
          <w:marLeft w:val="0"/>
          <w:marRight w:val="0"/>
          <w:marTop w:val="0"/>
          <w:marBottom w:val="0"/>
          <w:divBdr>
            <w:top w:val="none" w:sz="0" w:space="0" w:color="auto"/>
            <w:left w:val="none" w:sz="0" w:space="0" w:color="auto"/>
            <w:bottom w:val="none" w:sz="0" w:space="0" w:color="auto"/>
            <w:right w:val="none" w:sz="0" w:space="0" w:color="auto"/>
          </w:divBdr>
        </w:div>
        <w:div w:id="1860466268">
          <w:marLeft w:val="0"/>
          <w:marRight w:val="0"/>
          <w:marTop w:val="0"/>
          <w:marBottom w:val="0"/>
          <w:divBdr>
            <w:top w:val="none" w:sz="0" w:space="0" w:color="auto"/>
            <w:left w:val="none" w:sz="0" w:space="0" w:color="auto"/>
            <w:bottom w:val="none" w:sz="0" w:space="0" w:color="auto"/>
            <w:right w:val="none" w:sz="0" w:space="0" w:color="auto"/>
          </w:divBdr>
        </w:div>
        <w:div w:id="2035764350">
          <w:marLeft w:val="0"/>
          <w:marRight w:val="0"/>
          <w:marTop w:val="0"/>
          <w:marBottom w:val="0"/>
          <w:divBdr>
            <w:top w:val="none" w:sz="0" w:space="0" w:color="auto"/>
            <w:left w:val="none" w:sz="0" w:space="0" w:color="auto"/>
            <w:bottom w:val="none" w:sz="0" w:space="0" w:color="auto"/>
            <w:right w:val="none" w:sz="0" w:space="0" w:color="auto"/>
          </w:divBdr>
        </w:div>
        <w:div w:id="2147384003">
          <w:marLeft w:val="0"/>
          <w:marRight w:val="0"/>
          <w:marTop w:val="0"/>
          <w:marBottom w:val="0"/>
          <w:divBdr>
            <w:top w:val="none" w:sz="0" w:space="0" w:color="auto"/>
            <w:left w:val="none" w:sz="0" w:space="0" w:color="auto"/>
            <w:bottom w:val="none" w:sz="0" w:space="0" w:color="auto"/>
            <w:right w:val="none" w:sz="0" w:space="0" w:color="auto"/>
          </w:divBdr>
        </w:div>
      </w:divsChild>
    </w:div>
    <w:div w:id="1002662016">
      <w:bodyDiv w:val="1"/>
      <w:marLeft w:val="0"/>
      <w:marRight w:val="0"/>
      <w:marTop w:val="0"/>
      <w:marBottom w:val="0"/>
      <w:divBdr>
        <w:top w:val="none" w:sz="0" w:space="0" w:color="auto"/>
        <w:left w:val="none" w:sz="0" w:space="0" w:color="auto"/>
        <w:bottom w:val="none" w:sz="0" w:space="0" w:color="auto"/>
        <w:right w:val="none" w:sz="0" w:space="0" w:color="auto"/>
      </w:divBdr>
      <w:divsChild>
        <w:div w:id="467406328">
          <w:marLeft w:val="0"/>
          <w:marRight w:val="0"/>
          <w:marTop w:val="0"/>
          <w:marBottom w:val="0"/>
          <w:divBdr>
            <w:top w:val="none" w:sz="0" w:space="0" w:color="auto"/>
            <w:left w:val="none" w:sz="0" w:space="0" w:color="auto"/>
            <w:bottom w:val="none" w:sz="0" w:space="0" w:color="auto"/>
            <w:right w:val="none" w:sz="0" w:space="0" w:color="auto"/>
          </w:divBdr>
          <w:divsChild>
            <w:div w:id="1941521270">
              <w:marLeft w:val="0"/>
              <w:marRight w:val="0"/>
              <w:marTop w:val="0"/>
              <w:marBottom w:val="0"/>
              <w:divBdr>
                <w:top w:val="none" w:sz="0" w:space="0" w:color="auto"/>
                <w:left w:val="none" w:sz="0" w:space="0" w:color="auto"/>
                <w:bottom w:val="none" w:sz="0" w:space="0" w:color="auto"/>
                <w:right w:val="none" w:sz="0" w:space="0" w:color="auto"/>
              </w:divBdr>
              <w:divsChild>
                <w:div w:id="16234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065">
          <w:marLeft w:val="0"/>
          <w:marRight w:val="0"/>
          <w:marTop w:val="0"/>
          <w:marBottom w:val="0"/>
          <w:divBdr>
            <w:top w:val="none" w:sz="0" w:space="0" w:color="auto"/>
            <w:left w:val="none" w:sz="0" w:space="0" w:color="auto"/>
            <w:bottom w:val="none" w:sz="0" w:space="0" w:color="auto"/>
            <w:right w:val="none" w:sz="0" w:space="0" w:color="auto"/>
          </w:divBdr>
          <w:divsChild>
            <w:div w:id="511148025">
              <w:marLeft w:val="0"/>
              <w:marRight w:val="0"/>
              <w:marTop w:val="0"/>
              <w:marBottom w:val="0"/>
              <w:divBdr>
                <w:top w:val="none" w:sz="0" w:space="0" w:color="auto"/>
                <w:left w:val="none" w:sz="0" w:space="0" w:color="auto"/>
                <w:bottom w:val="none" w:sz="0" w:space="0" w:color="auto"/>
                <w:right w:val="none" w:sz="0" w:space="0" w:color="auto"/>
              </w:divBdr>
              <w:divsChild>
                <w:div w:id="358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4804">
          <w:marLeft w:val="0"/>
          <w:marRight w:val="0"/>
          <w:marTop w:val="0"/>
          <w:marBottom w:val="0"/>
          <w:divBdr>
            <w:top w:val="none" w:sz="0" w:space="0" w:color="auto"/>
            <w:left w:val="none" w:sz="0" w:space="0" w:color="auto"/>
            <w:bottom w:val="none" w:sz="0" w:space="0" w:color="auto"/>
            <w:right w:val="none" w:sz="0" w:space="0" w:color="auto"/>
          </w:divBdr>
          <w:divsChild>
            <w:div w:id="2060010432">
              <w:marLeft w:val="0"/>
              <w:marRight w:val="0"/>
              <w:marTop w:val="0"/>
              <w:marBottom w:val="0"/>
              <w:divBdr>
                <w:top w:val="none" w:sz="0" w:space="0" w:color="auto"/>
                <w:left w:val="none" w:sz="0" w:space="0" w:color="auto"/>
                <w:bottom w:val="none" w:sz="0" w:space="0" w:color="auto"/>
                <w:right w:val="none" w:sz="0" w:space="0" w:color="auto"/>
              </w:divBdr>
              <w:divsChild>
                <w:div w:id="18250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9427">
          <w:marLeft w:val="0"/>
          <w:marRight w:val="0"/>
          <w:marTop w:val="0"/>
          <w:marBottom w:val="0"/>
          <w:divBdr>
            <w:top w:val="none" w:sz="0" w:space="0" w:color="auto"/>
            <w:left w:val="none" w:sz="0" w:space="0" w:color="auto"/>
            <w:bottom w:val="none" w:sz="0" w:space="0" w:color="auto"/>
            <w:right w:val="none" w:sz="0" w:space="0" w:color="auto"/>
          </w:divBdr>
          <w:divsChild>
            <w:div w:id="207382696">
              <w:marLeft w:val="0"/>
              <w:marRight w:val="300"/>
              <w:marTop w:val="0"/>
              <w:marBottom w:val="0"/>
              <w:divBdr>
                <w:top w:val="none" w:sz="0" w:space="0" w:color="auto"/>
                <w:left w:val="none" w:sz="0" w:space="0" w:color="auto"/>
                <w:bottom w:val="none" w:sz="0" w:space="0" w:color="auto"/>
                <w:right w:val="none" w:sz="0" w:space="0" w:color="auto"/>
              </w:divBdr>
            </w:div>
            <w:div w:id="672145329">
              <w:marLeft w:val="0"/>
              <w:marRight w:val="300"/>
              <w:marTop w:val="0"/>
              <w:marBottom w:val="0"/>
              <w:divBdr>
                <w:top w:val="none" w:sz="0" w:space="0" w:color="auto"/>
                <w:left w:val="none" w:sz="0" w:space="0" w:color="auto"/>
                <w:bottom w:val="none" w:sz="0" w:space="0" w:color="auto"/>
                <w:right w:val="none" w:sz="0" w:space="0" w:color="auto"/>
              </w:divBdr>
            </w:div>
            <w:div w:id="18126005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412097">
      <w:bodyDiv w:val="1"/>
      <w:marLeft w:val="0"/>
      <w:marRight w:val="0"/>
      <w:marTop w:val="0"/>
      <w:marBottom w:val="0"/>
      <w:divBdr>
        <w:top w:val="none" w:sz="0" w:space="0" w:color="auto"/>
        <w:left w:val="none" w:sz="0" w:space="0" w:color="auto"/>
        <w:bottom w:val="none" w:sz="0" w:space="0" w:color="auto"/>
        <w:right w:val="none" w:sz="0" w:space="0" w:color="auto"/>
      </w:divBdr>
      <w:divsChild>
        <w:div w:id="1033191149">
          <w:marLeft w:val="0"/>
          <w:marRight w:val="0"/>
          <w:marTop w:val="0"/>
          <w:marBottom w:val="0"/>
          <w:divBdr>
            <w:top w:val="none" w:sz="0" w:space="0" w:color="auto"/>
            <w:left w:val="none" w:sz="0" w:space="0" w:color="auto"/>
            <w:bottom w:val="none" w:sz="0" w:space="0" w:color="auto"/>
            <w:right w:val="none" w:sz="0" w:space="0" w:color="auto"/>
          </w:divBdr>
          <w:divsChild>
            <w:div w:id="1429230930">
              <w:marLeft w:val="0"/>
              <w:marRight w:val="300"/>
              <w:marTop w:val="0"/>
              <w:marBottom w:val="0"/>
              <w:divBdr>
                <w:top w:val="none" w:sz="0" w:space="0" w:color="auto"/>
                <w:left w:val="none" w:sz="0" w:space="0" w:color="auto"/>
                <w:bottom w:val="none" w:sz="0" w:space="0" w:color="auto"/>
                <w:right w:val="none" w:sz="0" w:space="0" w:color="auto"/>
              </w:divBdr>
            </w:div>
          </w:divsChild>
        </w:div>
        <w:div w:id="1196845394">
          <w:marLeft w:val="0"/>
          <w:marRight w:val="0"/>
          <w:marTop w:val="0"/>
          <w:marBottom w:val="0"/>
          <w:divBdr>
            <w:top w:val="none" w:sz="0" w:space="0" w:color="auto"/>
            <w:left w:val="none" w:sz="0" w:space="0" w:color="auto"/>
            <w:bottom w:val="none" w:sz="0" w:space="0" w:color="auto"/>
            <w:right w:val="none" w:sz="0" w:space="0" w:color="auto"/>
          </w:divBdr>
          <w:divsChild>
            <w:div w:id="1340886210">
              <w:marLeft w:val="0"/>
              <w:marRight w:val="0"/>
              <w:marTop w:val="0"/>
              <w:marBottom w:val="0"/>
              <w:divBdr>
                <w:top w:val="none" w:sz="0" w:space="0" w:color="auto"/>
                <w:left w:val="none" w:sz="0" w:space="0" w:color="auto"/>
                <w:bottom w:val="none" w:sz="0" w:space="0" w:color="auto"/>
                <w:right w:val="none" w:sz="0" w:space="0" w:color="auto"/>
              </w:divBdr>
              <w:divsChild>
                <w:div w:id="7833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12313">
      <w:bodyDiv w:val="1"/>
      <w:marLeft w:val="0"/>
      <w:marRight w:val="0"/>
      <w:marTop w:val="0"/>
      <w:marBottom w:val="0"/>
      <w:divBdr>
        <w:top w:val="none" w:sz="0" w:space="0" w:color="auto"/>
        <w:left w:val="none" w:sz="0" w:space="0" w:color="auto"/>
        <w:bottom w:val="none" w:sz="0" w:space="0" w:color="auto"/>
        <w:right w:val="none" w:sz="0" w:space="0" w:color="auto"/>
      </w:divBdr>
    </w:div>
    <w:div w:id="1062408278">
      <w:bodyDiv w:val="1"/>
      <w:marLeft w:val="0"/>
      <w:marRight w:val="0"/>
      <w:marTop w:val="0"/>
      <w:marBottom w:val="0"/>
      <w:divBdr>
        <w:top w:val="none" w:sz="0" w:space="0" w:color="auto"/>
        <w:left w:val="none" w:sz="0" w:space="0" w:color="auto"/>
        <w:bottom w:val="none" w:sz="0" w:space="0" w:color="auto"/>
        <w:right w:val="none" w:sz="0" w:space="0" w:color="auto"/>
      </w:divBdr>
      <w:divsChild>
        <w:div w:id="1223365570">
          <w:marLeft w:val="0"/>
          <w:marRight w:val="0"/>
          <w:marTop w:val="0"/>
          <w:marBottom w:val="0"/>
          <w:divBdr>
            <w:top w:val="none" w:sz="0" w:space="0" w:color="auto"/>
            <w:left w:val="none" w:sz="0" w:space="0" w:color="auto"/>
            <w:bottom w:val="none" w:sz="0" w:space="0" w:color="auto"/>
            <w:right w:val="none" w:sz="0" w:space="0" w:color="auto"/>
          </w:divBdr>
          <w:divsChild>
            <w:div w:id="746729500">
              <w:marLeft w:val="0"/>
              <w:marRight w:val="0"/>
              <w:marTop w:val="0"/>
              <w:marBottom w:val="0"/>
              <w:divBdr>
                <w:top w:val="none" w:sz="0" w:space="0" w:color="auto"/>
                <w:left w:val="none" w:sz="0" w:space="0" w:color="auto"/>
                <w:bottom w:val="none" w:sz="0" w:space="0" w:color="auto"/>
                <w:right w:val="none" w:sz="0" w:space="0" w:color="auto"/>
              </w:divBdr>
              <w:divsChild>
                <w:div w:id="119808441">
                  <w:marLeft w:val="0"/>
                  <w:marRight w:val="0"/>
                  <w:marTop w:val="0"/>
                  <w:marBottom w:val="0"/>
                  <w:divBdr>
                    <w:top w:val="none" w:sz="0" w:space="0" w:color="auto"/>
                    <w:left w:val="none" w:sz="0" w:space="0" w:color="auto"/>
                    <w:bottom w:val="none" w:sz="0" w:space="0" w:color="auto"/>
                    <w:right w:val="none" w:sz="0" w:space="0" w:color="auto"/>
                  </w:divBdr>
                </w:div>
                <w:div w:id="261110462">
                  <w:marLeft w:val="0"/>
                  <w:marRight w:val="0"/>
                  <w:marTop w:val="0"/>
                  <w:marBottom w:val="0"/>
                  <w:divBdr>
                    <w:top w:val="none" w:sz="0" w:space="0" w:color="auto"/>
                    <w:left w:val="none" w:sz="0" w:space="0" w:color="auto"/>
                    <w:bottom w:val="none" w:sz="0" w:space="0" w:color="auto"/>
                    <w:right w:val="none" w:sz="0" w:space="0" w:color="auto"/>
                  </w:divBdr>
                </w:div>
                <w:div w:id="381757902">
                  <w:marLeft w:val="0"/>
                  <w:marRight w:val="0"/>
                  <w:marTop w:val="0"/>
                  <w:marBottom w:val="0"/>
                  <w:divBdr>
                    <w:top w:val="none" w:sz="0" w:space="0" w:color="auto"/>
                    <w:left w:val="none" w:sz="0" w:space="0" w:color="auto"/>
                    <w:bottom w:val="none" w:sz="0" w:space="0" w:color="auto"/>
                    <w:right w:val="none" w:sz="0" w:space="0" w:color="auto"/>
                  </w:divBdr>
                </w:div>
                <w:div w:id="428552042">
                  <w:marLeft w:val="0"/>
                  <w:marRight w:val="0"/>
                  <w:marTop w:val="0"/>
                  <w:marBottom w:val="0"/>
                  <w:divBdr>
                    <w:top w:val="none" w:sz="0" w:space="0" w:color="auto"/>
                    <w:left w:val="none" w:sz="0" w:space="0" w:color="auto"/>
                    <w:bottom w:val="none" w:sz="0" w:space="0" w:color="auto"/>
                    <w:right w:val="none" w:sz="0" w:space="0" w:color="auto"/>
                  </w:divBdr>
                </w:div>
                <w:div w:id="857232081">
                  <w:marLeft w:val="0"/>
                  <w:marRight w:val="0"/>
                  <w:marTop w:val="0"/>
                  <w:marBottom w:val="0"/>
                  <w:divBdr>
                    <w:top w:val="none" w:sz="0" w:space="0" w:color="auto"/>
                    <w:left w:val="none" w:sz="0" w:space="0" w:color="auto"/>
                    <w:bottom w:val="none" w:sz="0" w:space="0" w:color="auto"/>
                    <w:right w:val="none" w:sz="0" w:space="0" w:color="auto"/>
                  </w:divBdr>
                </w:div>
                <w:div w:id="1183711996">
                  <w:marLeft w:val="0"/>
                  <w:marRight w:val="0"/>
                  <w:marTop w:val="0"/>
                  <w:marBottom w:val="0"/>
                  <w:divBdr>
                    <w:top w:val="none" w:sz="0" w:space="0" w:color="auto"/>
                    <w:left w:val="none" w:sz="0" w:space="0" w:color="auto"/>
                    <w:bottom w:val="none" w:sz="0" w:space="0" w:color="auto"/>
                    <w:right w:val="none" w:sz="0" w:space="0" w:color="auto"/>
                  </w:divBdr>
                </w:div>
                <w:div w:id="1296377075">
                  <w:marLeft w:val="0"/>
                  <w:marRight w:val="0"/>
                  <w:marTop w:val="0"/>
                  <w:marBottom w:val="0"/>
                  <w:divBdr>
                    <w:top w:val="none" w:sz="0" w:space="0" w:color="auto"/>
                    <w:left w:val="none" w:sz="0" w:space="0" w:color="auto"/>
                    <w:bottom w:val="none" w:sz="0" w:space="0" w:color="auto"/>
                    <w:right w:val="none" w:sz="0" w:space="0" w:color="auto"/>
                  </w:divBdr>
                </w:div>
                <w:div w:id="1454132612">
                  <w:marLeft w:val="0"/>
                  <w:marRight w:val="0"/>
                  <w:marTop w:val="0"/>
                  <w:marBottom w:val="0"/>
                  <w:divBdr>
                    <w:top w:val="none" w:sz="0" w:space="0" w:color="auto"/>
                    <w:left w:val="none" w:sz="0" w:space="0" w:color="auto"/>
                    <w:bottom w:val="none" w:sz="0" w:space="0" w:color="auto"/>
                    <w:right w:val="none" w:sz="0" w:space="0" w:color="auto"/>
                  </w:divBdr>
                </w:div>
                <w:div w:id="1481920123">
                  <w:marLeft w:val="0"/>
                  <w:marRight w:val="0"/>
                  <w:marTop w:val="0"/>
                  <w:marBottom w:val="0"/>
                  <w:divBdr>
                    <w:top w:val="none" w:sz="0" w:space="0" w:color="auto"/>
                    <w:left w:val="none" w:sz="0" w:space="0" w:color="auto"/>
                    <w:bottom w:val="none" w:sz="0" w:space="0" w:color="auto"/>
                    <w:right w:val="none" w:sz="0" w:space="0" w:color="auto"/>
                  </w:divBdr>
                </w:div>
                <w:div w:id="1621492854">
                  <w:marLeft w:val="0"/>
                  <w:marRight w:val="0"/>
                  <w:marTop w:val="0"/>
                  <w:marBottom w:val="0"/>
                  <w:divBdr>
                    <w:top w:val="none" w:sz="0" w:space="0" w:color="auto"/>
                    <w:left w:val="none" w:sz="0" w:space="0" w:color="auto"/>
                    <w:bottom w:val="none" w:sz="0" w:space="0" w:color="auto"/>
                    <w:right w:val="none" w:sz="0" w:space="0" w:color="auto"/>
                  </w:divBdr>
                </w:div>
                <w:div w:id="1635672450">
                  <w:marLeft w:val="0"/>
                  <w:marRight w:val="0"/>
                  <w:marTop w:val="0"/>
                  <w:marBottom w:val="0"/>
                  <w:divBdr>
                    <w:top w:val="none" w:sz="0" w:space="0" w:color="auto"/>
                    <w:left w:val="none" w:sz="0" w:space="0" w:color="auto"/>
                    <w:bottom w:val="none" w:sz="0" w:space="0" w:color="auto"/>
                    <w:right w:val="none" w:sz="0" w:space="0" w:color="auto"/>
                  </w:divBdr>
                </w:div>
                <w:div w:id="1679234708">
                  <w:marLeft w:val="0"/>
                  <w:marRight w:val="0"/>
                  <w:marTop w:val="0"/>
                  <w:marBottom w:val="0"/>
                  <w:divBdr>
                    <w:top w:val="none" w:sz="0" w:space="0" w:color="auto"/>
                    <w:left w:val="none" w:sz="0" w:space="0" w:color="auto"/>
                    <w:bottom w:val="none" w:sz="0" w:space="0" w:color="auto"/>
                    <w:right w:val="none" w:sz="0" w:space="0" w:color="auto"/>
                  </w:divBdr>
                </w:div>
                <w:div w:id="19647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197">
      <w:bodyDiv w:val="1"/>
      <w:marLeft w:val="0"/>
      <w:marRight w:val="0"/>
      <w:marTop w:val="0"/>
      <w:marBottom w:val="0"/>
      <w:divBdr>
        <w:top w:val="none" w:sz="0" w:space="0" w:color="auto"/>
        <w:left w:val="none" w:sz="0" w:space="0" w:color="auto"/>
        <w:bottom w:val="none" w:sz="0" w:space="0" w:color="auto"/>
        <w:right w:val="none" w:sz="0" w:space="0" w:color="auto"/>
      </w:divBdr>
      <w:divsChild>
        <w:div w:id="436605994">
          <w:marLeft w:val="0"/>
          <w:marRight w:val="0"/>
          <w:marTop w:val="0"/>
          <w:marBottom w:val="0"/>
          <w:divBdr>
            <w:top w:val="none" w:sz="0" w:space="0" w:color="auto"/>
            <w:left w:val="none" w:sz="0" w:space="0" w:color="auto"/>
            <w:bottom w:val="none" w:sz="0" w:space="0" w:color="auto"/>
            <w:right w:val="none" w:sz="0" w:space="0" w:color="auto"/>
          </w:divBdr>
          <w:divsChild>
            <w:div w:id="1891726295">
              <w:marLeft w:val="0"/>
              <w:marRight w:val="0"/>
              <w:marTop w:val="0"/>
              <w:marBottom w:val="0"/>
              <w:divBdr>
                <w:top w:val="none" w:sz="0" w:space="0" w:color="auto"/>
                <w:left w:val="none" w:sz="0" w:space="0" w:color="auto"/>
                <w:bottom w:val="none" w:sz="0" w:space="0" w:color="auto"/>
                <w:right w:val="none" w:sz="0" w:space="0" w:color="auto"/>
              </w:divBdr>
              <w:divsChild>
                <w:div w:id="20488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5576">
          <w:marLeft w:val="0"/>
          <w:marRight w:val="0"/>
          <w:marTop w:val="0"/>
          <w:marBottom w:val="0"/>
          <w:divBdr>
            <w:top w:val="none" w:sz="0" w:space="0" w:color="auto"/>
            <w:left w:val="none" w:sz="0" w:space="0" w:color="auto"/>
            <w:bottom w:val="none" w:sz="0" w:space="0" w:color="auto"/>
            <w:right w:val="none" w:sz="0" w:space="0" w:color="auto"/>
          </w:divBdr>
          <w:divsChild>
            <w:div w:id="1132401213">
              <w:marLeft w:val="0"/>
              <w:marRight w:val="0"/>
              <w:marTop w:val="0"/>
              <w:marBottom w:val="0"/>
              <w:divBdr>
                <w:top w:val="none" w:sz="0" w:space="0" w:color="auto"/>
                <w:left w:val="none" w:sz="0" w:space="0" w:color="auto"/>
                <w:bottom w:val="none" w:sz="0" w:space="0" w:color="auto"/>
                <w:right w:val="none" w:sz="0" w:space="0" w:color="auto"/>
              </w:divBdr>
              <w:divsChild>
                <w:div w:id="7518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1019">
          <w:marLeft w:val="0"/>
          <w:marRight w:val="0"/>
          <w:marTop w:val="0"/>
          <w:marBottom w:val="0"/>
          <w:divBdr>
            <w:top w:val="none" w:sz="0" w:space="0" w:color="auto"/>
            <w:left w:val="none" w:sz="0" w:space="0" w:color="auto"/>
            <w:bottom w:val="none" w:sz="0" w:space="0" w:color="auto"/>
            <w:right w:val="none" w:sz="0" w:space="0" w:color="auto"/>
          </w:divBdr>
          <w:divsChild>
            <w:div w:id="123694670">
              <w:marLeft w:val="0"/>
              <w:marRight w:val="300"/>
              <w:marTop w:val="0"/>
              <w:marBottom w:val="0"/>
              <w:divBdr>
                <w:top w:val="none" w:sz="0" w:space="0" w:color="auto"/>
                <w:left w:val="none" w:sz="0" w:space="0" w:color="auto"/>
                <w:bottom w:val="none" w:sz="0" w:space="0" w:color="auto"/>
                <w:right w:val="none" w:sz="0" w:space="0" w:color="auto"/>
              </w:divBdr>
            </w:div>
            <w:div w:id="2761815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75011080">
      <w:bodyDiv w:val="1"/>
      <w:marLeft w:val="0"/>
      <w:marRight w:val="0"/>
      <w:marTop w:val="0"/>
      <w:marBottom w:val="0"/>
      <w:divBdr>
        <w:top w:val="none" w:sz="0" w:space="0" w:color="auto"/>
        <w:left w:val="none" w:sz="0" w:space="0" w:color="auto"/>
        <w:bottom w:val="none" w:sz="0" w:space="0" w:color="auto"/>
        <w:right w:val="none" w:sz="0" w:space="0" w:color="auto"/>
      </w:divBdr>
      <w:divsChild>
        <w:div w:id="211042380">
          <w:marLeft w:val="0"/>
          <w:marRight w:val="0"/>
          <w:marTop w:val="0"/>
          <w:marBottom w:val="0"/>
          <w:divBdr>
            <w:top w:val="none" w:sz="0" w:space="0" w:color="auto"/>
            <w:left w:val="none" w:sz="0" w:space="0" w:color="auto"/>
            <w:bottom w:val="none" w:sz="0" w:space="0" w:color="auto"/>
            <w:right w:val="none" w:sz="0" w:space="0" w:color="auto"/>
          </w:divBdr>
          <w:divsChild>
            <w:div w:id="1060639012">
              <w:marLeft w:val="0"/>
              <w:marRight w:val="0"/>
              <w:marTop w:val="0"/>
              <w:marBottom w:val="0"/>
              <w:divBdr>
                <w:top w:val="none" w:sz="0" w:space="0" w:color="auto"/>
                <w:left w:val="none" w:sz="0" w:space="0" w:color="auto"/>
                <w:bottom w:val="none" w:sz="0" w:space="0" w:color="auto"/>
                <w:right w:val="none" w:sz="0" w:space="0" w:color="auto"/>
              </w:divBdr>
              <w:divsChild>
                <w:div w:id="21061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3932">
          <w:marLeft w:val="0"/>
          <w:marRight w:val="0"/>
          <w:marTop w:val="0"/>
          <w:marBottom w:val="0"/>
          <w:divBdr>
            <w:top w:val="none" w:sz="0" w:space="0" w:color="auto"/>
            <w:left w:val="none" w:sz="0" w:space="0" w:color="auto"/>
            <w:bottom w:val="none" w:sz="0" w:space="0" w:color="auto"/>
            <w:right w:val="none" w:sz="0" w:space="0" w:color="auto"/>
          </w:divBdr>
          <w:divsChild>
            <w:div w:id="412123089">
              <w:marLeft w:val="0"/>
              <w:marRight w:val="0"/>
              <w:marTop w:val="0"/>
              <w:marBottom w:val="0"/>
              <w:divBdr>
                <w:top w:val="none" w:sz="0" w:space="0" w:color="auto"/>
                <w:left w:val="none" w:sz="0" w:space="0" w:color="auto"/>
                <w:bottom w:val="none" w:sz="0" w:space="0" w:color="auto"/>
                <w:right w:val="none" w:sz="0" w:space="0" w:color="auto"/>
              </w:divBdr>
              <w:divsChild>
                <w:div w:id="18318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2977">
          <w:marLeft w:val="0"/>
          <w:marRight w:val="0"/>
          <w:marTop w:val="0"/>
          <w:marBottom w:val="0"/>
          <w:divBdr>
            <w:top w:val="none" w:sz="0" w:space="0" w:color="auto"/>
            <w:left w:val="none" w:sz="0" w:space="0" w:color="auto"/>
            <w:bottom w:val="none" w:sz="0" w:space="0" w:color="auto"/>
            <w:right w:val="none" w:sz="0" w:space="0" w:color="auto"/>
          </w:divBdr>
          <w:divsChild>
            <w:div w:id="12846676">
              <w:marLeft w:val="0"/>
              <w:marRight w:val="300"/>
              <w:marTop w:val="0"/>
              <w:marBottom w:val="0"/>
              <w:divBdr>
                <w:top w:val="none" w:sz="0" w:space="0" w:color="auto"/>
                <w:left w:val="none" w:sz="0" w:space="0" w:color="auto"/>
                <w:bottom w:val="none" w:sz="0" w:space="0" w:color="auto"/>
                <w:right w:val="none" w:sz="0" w:space="0" w:color="auto"/>
              </w:divBdr>
            </w:div>
            <w:div w:id="372464556">
              <w:marLeft w:val="0"/>
              <w:marRight w:val="300"/>
              <w:marTop w:val="0"/>
              <w:marBottom w:val="0"/>
              <w:divBdr>
                <w:top w:val="none" w:sz="0" w:space="0" w:color="auto"/>
                <w:left w:val="none" w:sz="0" w:space="0" w:color="auto"/>
                <w:bottom w:val="none" w:sz="0" w:space="0" w:color="auto"/>
                <w:right w:val="none" w:sz="0" w:space="0" w:color="auto"/>
              </w:divBdr>
            </w:div>
            <w:div w:id="822045794">
              <w:marLeft w:val="0"/>
              <w:marRight w:val="300"/>
              <w:marTop w:val="0"/>
              <w:marBottom w:val="0"/>
              <w:divBdr>
                <w:top w:val="none" w:sz="0" w:space="0" w:color="auto"/>
                <w:left w:val="none" w:sz="0" w:space="0" w:color="auto"/>
                <w:bottom w:val="none" w:sz="0" w:space="0" w:color="auto"/>
                <w:right w:val="none" w:sz="0" w:space="0" w:color="auto"/>
              </w:divBdr>
            </w:div>
          </w:divsChild>
        </w:div>
        <w:div w:id="1783650555">
          <w:marLeft w:val="0"/>
          <w:marRight w:val="0"/>
          <w:marTop w:val="0"/>
          <w:marBottom w:val="0"/>
          <w:divBdr>
            <w:top w:val="none" w:sz="0" w:space="0" w:color="auto"/>
            <w:left w:val="none" w:sz="0" w:space="0" w:color="auto"/>
            <w:bottom w:val="none" w:sz="0" w:space="0" w:color="auto"/>
            <w:right w:val="none" w:sz="0" w:space="0" w:color="auto"/>
          </w:divBdr>
          <w:divsChild>
            <w:div w:id="1615290367">
              <w:marLeft w:val="0"/>
              <w:marRight w:val="0"/>
              <w:marTop w:val="0"/>
              <w:marBottom w:val="0"/>
              <w:divBdr>
                <w:top w:val="none" w:sz="0" w:space="0" w:color="auto"/>
                <w:left w:val="none" w:sz="0" w:space="0" w:color="auto"/>
                <w:bottom w:val="none" w:sz="0" w:space="0" w:color="auto"/>
                <w:right w:val="none" w:sz="0" w:space="0" w:color="auto"/>
              </w:divBdr>
              <w:divsChild>
                <w:div w:id="9517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4481">
      <w:bodyDiv w:val="1"/>
      <w:marLeft w:val="0"/>
      <w:marRight w:val="0"/>
      <w:marTop w:val="0"/>
      <w:marBottom w:val="0"/>
      <w:divBdr>
        <w:top w:val="none" w:sz="0" w:space="0" w:color="auto"/>
        <w:left w:val="none" w:sz="0" w:space="0" w:color="auto"/>
        <w:bottom w:val="none" w:sz="0" w:space="0" w:color="auto"/>
        <w:right w:val="none" w:sz="0" w:space="0" w:color="auto"/>
      </w:divBdr>
      <w:divsChild>
        <w:div w:id="770012949">
          <w:marLeft w:val="0"/>
          <w:marRight w:val="0"/>
          <w:marTop w:val="0"/>
          <w:marBottom w:val="0"/>
          <w:divBdr>
            <w:top w:val="none" w:sz="0" w:space="0" w:color="auto"/>
            <w:left w:val="none" w:sz="0" w:space="0" w:color="auto"/>
            <w:bottom w:val="none" w:sz="0" w:space="0" w:color="auto"/>
            <w:right w:val="none" w:sz="0" w:space="0" w:color="auto"/>
          </w:divBdr>
          <w:divsChild>
            <w:div w:id="637346564">
              <w:marLeft w:val="0"/>
              <w:marRight w:val="300"/>
              <w:marTop w:val="0"/>
              <w:marBottom w:val="0"/>
              <w:divBdr>
                <w:top w:val="none" w:sz="0" w:space="0" w:color="auto"/>
                <w:left w:val="none" w:sz="0" w:space="0" w:color="auto"/>
                <w:bottom w:val="none" w:sz="0" w:space="0" w:color="auto"/>
                <w:right w:val="none" w:sz="0" w:space="0" w:color="auto"/>
              </w:divBdr>
            </w:div>
            <w:div w:id="993602407">
              <w:marLeft w:val="0"/>
              <w:marRight w:val="300"/>
              <w:marTop w:val="0"/>
              <w:marBottom w:val="0"/>
              <w:divBdr>
                <w:top w:val="none" w:sz="0" w:space="0" w:color="auto"/>
                <w:left w:val="none" w:sz="0" w:space="0" w:color="auto"/>
                <w:bottom w:val="none" w:sz="0" w:space="0" w:color="auto"/>
                <w:right w:val="none" w:sz="0" w:space="0" w:color="auto"/>
              </w:divBdr>
            </w:div>
            <w:div w:id="1850294077">
              <w:marLeft w:val="0"/>
              <w:marRight w:val="300"/>
              <w:marTop w:val="0"/>
              <w:marBottom w:val="0"/>
              <w:divBdr>
                <w:top w:val="none" w:sz="0" w:space="0" w:color="auto"/>
                <w:left w:val="none" w:sz="0" w:space="0" w:color="auto"/>
                <w:bottom w:val="none" w:sz="0" w:space="0" w:color="auto"/>
                <w:right w:val="none" w:sz="0" w:space="0" w:color="auto"/>
              </w:divBdr>
            </w:div>
          </w:divsChild>
        </w:div>
        <w:div w:id="1076778468">
          <w:marLeft w:val="0"/>
          <w:marRight w:val="0"/>
          <w:marTop w:val="0"/>
          <w:marBottom w:val="0"/>
          <w:divBdr>
            <w:top w:val="none" w:sz="0" w:space="0" w:color="auto"/>
            <w:left w:val="none" w:sz="0" w:space="0" w:color="auto"/>
            <w:bottom w:val="none" w:sz="0" w:space="0" w:color="auto"/>
            <w:right w:val="none" w:sz="0" w:space="0" w:color="auto"/>
          </w:divBdr>
          <w:divsChild>
            <w:div w:id="1316497873">
              <w:marLeft w:val="0"/>
              <w:marRight w:val="0"/>
              <w:marTop w:val="0"/>
              <w:marBottom w:val="0"/>
              <w:divBdr>
                <w:top w:val="none" w:sz="0" w:space="0" w:color="auto"/>
                <w:left w:val="none" w:sz="0" w:space="0" w:color="auto"/>
                <w:bottom w:val="none" w:sz="0" w:space="0" w:color="auto"/>
                <w:right w:val="none" w:sz="0" w:space="0" w:color="auto"/>
              </w:divBdr>
              <w:divsChild>
                <w:div w:id="447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0313">
          <w:marLeft w:val="0"/>
          <w:marRight w:val="0"/>
          <w:marTop w:val="0"/>
          <w:marBottom w:val="0"/>
          <w:divBdr>
            <w:top w:val="none" w:sz="0" w:space="0" w:color="auto"/>
            <w:left w:val="none" w:sz="0" w:space="0" w:color="auto"/>
            <w:bottom w:val="none" w:sz="0" w:space="0" w:color="auto"/>
            <w:right w:val="none" w:sz="0" w:space="0" w:color="auto"/>
          </w:divBdr>
          <w:divsChild>
            <w:div w:id="1793789292">
              <w:marLeft w:val="0"/>
              <w:marRight w:val="0"/>
              <w:marTop w:val="0"/>
              <w:marBottom w:val="0"/>
              <w:divBdr>
                <w:top w:val="none" w:sz="0" w:space="0" w:color="auto"/>
                <w:left w:val="none" w:sz="0" w:space="0" w:color="auto"/>
                <w:bottom w:val="none" w:sz="0" w:space="0" w:color="auto"/>
                <w:right w:val="none" w:sz="0" w:space="0" w:color="auto"/>
              </w:divBdr>
              <w:divsChild>
                <w:div w:id="7339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4090">
          <w:marLeft w:val="0"/>
          <w:marRight w:val="0"/>
          <w:marTop w:val="0"/>
          <w:marBottom w:val="0"/>
          <w:divBdr>
            <w:top w:val="none" w:sz="0" w:space="0" w:color="auto"/>
            <w:left w:val="none" w:sz="0" w:space="0" w:color="auto"/>
            <w:bottom w:val="none" w:sz="0" w:space="0" w:color="auto"/>
            <w:right w:val="none" w:sz="0" w:space="0" w:color="auto"/>
          </w:divBdr>
          <w:divsChild>
            <w:div w:id="908462437">
              <w:marLeft w:val="0"/>
              <w:marRight w:val="0"/>
              <w:marTop w:val="0"/>
              <w:marBottom w:val="0"/>
              <w:divBdr>
                <w:top w:val="none" w:sz="0" w:space="0" w:color="auto"/>
                <w:left w:val="none" w:sz="0" w:space="0" w:color="auto"/>
                <w:bottom w:val="none" w:sz="0" w:space="0" w:color="auto"/>
                <w:right w:val="none" w:sz="0" w:space="0" w:color="auto"/>
              </w:divBdr>
              <w:divsChild>
                <w:div w:id="518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7756">
      <w:bodyDiv w:val="1"/>
      <w:marLeft w:val="0"/>
      <w:marRight w:val="0"/>
      <w:marTop w:val="0"/>
      <w:marBottom w:val="0"/>
      <w:divBdr>
        <w:top w:val="none" w:sz="0" w:space="0" w:color="auto"/>
        <w:left w:val="none" w:sz="0" w:space="0" w:color="auto"/>
        <w:bottom w:val="none" w:sz="0" w:space="0" w:color="auto"/>
        <w:right w:val="none" w:sz="0" w:space="0" w:color="auto"/>
      </w:divBdr>
      <w:divsChild>
        <w:div w:id="521865037">
          <w:marLeft w:val="0"/>
          <w:marRight w:val="0"/>
          <w:marTop w:val="0"/>
          <w:marBottom w:val="0"/>
          <w:divBdr>
            <w:top w:val="none" w:sz="0" w:space="0" w:color="auto"/>
            <w:left w:val="none" w:sz="0" w:space="0" w:color="auto"/>
            <w:bottom w:val="none" w:sz="0" w:space="0" w:color="auto"/>
            <w:right w:val="none" w:sz="0" w:space="0" w:color="auto"/>
          </w:divBdr>
          <w:divsChild>
            <w:div w:id="1203858290">
              <w:marLeft w:val="0"/>
              <w:marRight w:val="0"/>
              <w:marTop w:val="0"/>
              <w:marBottom w:val="0"/>
              <w:divBdr>
                <w:top w:val="none" w:sz="0" w:space="0" w:color="auto"/>
                <w:left w:val="none" w:sz="0" w:space="0" w:color="auto"/>
                <w:bottom w:val="none" w:sz="0" w:space="0" w:color="auto"/>
                <w:right w:val="none" w:sz="0" w:space="0" w:color="auto"/>
              </w:divBdr>
              <w:divsChild>
                <w:div w:id="919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6185">
          <w:marLeft w:val="0"/>
          <w:marRight w:val="0"/>
          <w:marTop w:val="0"/>
          <w:marBottom w:val="0"/>
          <w:divBdr>
            <w:top w:val="none" w:sz="0" w:space="0" w:color="auto"/>
            <w:left w:val="none" w:sz="0" w:space="0" w:color="auto"/>
            <w:bottom w:val="none" w:sz="0" w:space="0" w:color="auto"/>
            <w:right w:val="none" w:sz="0" w:space="0" w:color="auto"/>
          </w:divBdr>
          <w:divsChild>
            <w:div w:id="2033799412">
              <w:marLeft w:val="0"/>
              <w:marRight w:val="0"/>
              <w:marTop w:val="0"/>
              <w:marBottom w:val="0"/>
              <w:divBdr>
                <w:top w:val="none" w:sz="0" w:space="0" w:color="auto"/>
                <w:left w:val="none" w:sz="0" w:space="0" w:color="auto"/>
                <w:bottom w:val="none" w:sz="0" w:space="0" w:color="auto"/>
                <w:right w:val="none" w:sz="0" w:space="0" w:color="auto"/>
              </w:divBdr>
              <w:divsChild>
                <w:div w:id="5648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3758">
          <w:marLeft w:val="0"/>
          <w:marRight w:val="0"/>
          <w:marTop w:val="0"/>
          <w:marBottom w:val="0"/>
          <w:divBdr>
            <w:top w:val="none" w:sz="0" w:space="0" w:color="auto"/>
            <w:left w:val="none" w:sz="0" w:space="0" w:color="auto"/>
            <w:bottom w:val="none" w:sz="0" w:space="0" w:color="auto"/>
            <w:right w:val="none" w:sz="0" w:space="0" w:color="auto"/>
          </w:divBdr>
          <w:divsChild>
            <w:div w:id="1081172590">
              <w:marLeft w:val="0"/>
              <w:marRight w:val="0"/>
              <w:marTop w:val="0"/>
              <w:marBottom w:val="0"/>
              <w:divBdr>
                <w:top w:val="none" w:sz="0" w:space="0" w:color="auto"/>
                <w:left w:val="none" w:sz="0" w:space="0" w:color="auto"/>
                <w:bottom w:val="none" w:sz="0" w:space="0" w:color="auto"/>
                <w:right w:val="none" w:sz="0" w:space="0" w:color="auto"/>
              </w:divBdr>
              <w:divsChild>
                <w:div w:id="5019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18993">
          <w:marLeft w:val="0"/>
          <w:marRight w:val="0"/>
          <w:marTop w:val="0"/>
          <w:marBottom w:val="0"/>
          <w:divBdr>
            <w:top w:val="none" w:sz="0" w:space="0" w:color="auto"/>
            <w:left w:val="none" w:sz="0" w:space="0" w:color="auto"/>
            <w:bottom w:val="none" w:sz="0" w:space="0" w:color="auto"/>
            <w:right w:val="none" w:sz="0" w:space="0" w:color="auto"/>
          </w:divBdr>
          <w:divsChild>
            <w:div w:id="105345699">
              <w:marLeft w:val="0"/>
              <w:marRight w:val="300"/>
              <w:marTop w:val="0"/>
              <w:marBottom w:val="0"/>
              <w:divBdr>
                <w:top w:val="none" w:sz="0" w:space="0" w:color="auto"/>
                <w:left w:val="none" w:sz="0" w:space="0" w:color="auto"/>
                <w:bottom w:val="none" w:sz="0" w:space="0" w:color="auto"/>
                <w:right w:val="none" w:sz="0" w:space="0" w:color="auto"/>
              </w:divBdr>
            </w:div>
            <w:div w:id="281572167">
              <w:marLeft w:val="0"/>
              <w:marRight w:val="300"/>
              <w:marTop w:val="0"/>
              <w:marBottom w:val="0"/>
              <w:divBdr>
                <w:top w:val="none" w:sz="0" w:space="0" w:color="auto"/>
                <w:left w:val="none" w:sz="0" w:space="0" w:color="auto"/>
                <w:bottom w:val="none" w:sz="0" w:space="0" w:color="auto"/>
                <w:right w:val="none" w:sz="0" w:space="0" w:color="auto"/>
              </w:divBdr>
            </w:div>
            <w:div w:id="20888426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199126595">
      <w:bodyDiv w:val="1"/>
      <w:marLeft w:val="0"/>
      <w:marRight w:val="0"/>
      <w:marTop w:val="0"/>
      <w:marBottom w:val="0"/>
      <w:divBdr>
        <w:top w:val="none" w:sz="0" w:space="0" w:color="auto"/>
        <w:left w:val="none" w:sz="0" w:space="0" w:color="auto"/>
        <w:bottom w:val="none" w:sz="0" w:space="0" w:color="auto"/>
        <w:right w:val="none" w:sz="0" w:space="0" w:color="auto"/>
      </w:divBdr>
      <w:divsChild>
        <w:div w:id="668102755">
          <w:marLeft w:val="0"/>
          <w:marRight w:val="0"/>
          <w:marTop w:val="0"/>
          <w:marBottom w:val="0"/>
          <w:divBdr>
            <w:top w:val="none" w:sz="0" w:space="0" w:color="auto"/>
            <w:left w:val="none" w:sz="0" w:space="0" w:color="auto"/>
            <w:bottom w:val="none" w:sz="0" w:space="0" w:color="auto"/>
            <w:right w:val="none" w:sz="0" w:space="0" w:color="auto"/>
          </w:divBdr>
          <w:divsChild>
            <w:div w:id="157893558">
              <w:marLeft w:val="0"/>
              <w:marRight w:val="0"/>
              <w:marTop w:val="0"/>
              <w:marBottom w:val="0"/>
              <w:divBdr>
                <w:top w:val="none" w:sz="0" w:space="0" w:color="auto"/>
                <w:left w:val="none" w:sz="0" w:space="0" w:color="auto"/>
                <w:bottom w:val="none" w:sz="0" w:space="0" w:color="auto"/>
                <w:right w:val="none" w:sz="0" w:space="0" w:color="auto"/>
              </w:divBdr>
              <w:divsChild>
                <w:div w:id="11016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5549">
          <w:marLeft w:val="0"/>
          <w:marRight w:val="0"/>
          <w:marTop w:val="0"/>
          <w:marBottom w:val="0"/>
          <w:divBdr>
            <w:top w:val="none" w:sz="0" w:space="0" w:color="auto"/>
            <w:left w:val="none" w:sz="0" w:space="0" w:color="auto"/>
            <w:bottom w:val="none" w:sz="0" w:space="0" w:color="auto"/>
            <w:right w:val="none" w:sz="0" w:space="0" w:color="auto"/>
          </w:divBdr>
          <w:divsChild>
            <w:div w:id="856430920">
              <w:marLeft w:val="0"/>
              <w:marRight w:val="300"/>
              <w:marTop w:val="0"/>
              <w:marBottom w:val="0"/>
              <w:divBdr>
                <w:top w:val="none" w:sz="0" w:space="0" w:color="auto"/>
                <w:left w:val="none" w:sz="0" w:space="0" w:color="auto"/>
                <w:bottom w:val="none" w:sz="0" w:space="0" w:color="auto"/>
                <w:right w:val="none" w:sz="0" w:space="0" w:color="auto"/>
              </w:divBdr>
            </w:div>
            <w:div w:id="1356883029">
              <w:marLeft w:val="0"/>
              <w:marRight w:val="300"/>
              <w:marTop w:val="0"/>
              <w:marBottom w:val="0"/>
              <w:divBdr>
                <w:top w:val="none" w:sz="0" w:space="0" w:color="auto"/>
                <w:left w:val="none" w:sz="0" w:space="0" w:color="auto"/>
                <w:bottom w:val="none" w:sz="0" w:space="0" w:color="auto"/>
                <w:right w:val="none" w:sz="0" w:space="0" w:color="auto"/>
              </w:divBdr>
            </w:div>
            <w:div w:id="1852792150">
              <w:marLeft w:val="0"/>
              <w:marRight w:val="300"/>
              <w:marTop w:val="0"/>
              <w:marBottom w:val="0"/>
              <w:divBdr>
                <w:top w:val="none" w:sz="0" w:space="0" w:color="auto"/>
                <w:left w:val="none" w:sz="0" w:space="0" w:color="auto"/>
                <w:bottom w:val="none" w:sz="0" w:space="0" w:color="auto"/>
                <w:right w:val="none" w:sz="0" w:space="0" w:color="auto"/>
              </w:divBdr>
            </w:div>
          </w:divsChild>
        </w:div>
        <w:div w:id="867379411">
          <w:marLeft w:val="0"/>
          <w:marRight w:val="0"/>
          <w:marTop w:val="0"/>
          <w:marBottom w:val="0"/>
          <w:divBdr>
            <w:top w:val="none" w:sz="0" w:space="0" w:color="auto"/>
            <w:left w:val="none" w:sz="0" w:space="0" w:color="auto"/>
            <w:bottom w:val="none" w:sz="0" w:space="0" w:color="auto"/>
            <w:right w:val="none" w:sz="0" w:space="0" w:color="auto"/>
          </w:divBdr>
          <w:divsChild>
            <w:div w:id="702023438">
              <w:marLeft w:val="0"/>
              <w:marRight w:val="0"/>
              <w:marTop w:val="0"/>
              <w:marBottom w:val="0"/>
              <w:divBdr>
                <w:top w:val="none" w:sz="0" w:space="0" w:color="auto"/>
                <w:left w:val="none" w:sz="0" w:space="0" w:color="auto"/>
                <w:bottom w:val="none" w:sz="0" w:space="0" w:color="auto"/>
                <w:right w:val="none" w:sz="0" w:space="0" w:color="auto"/>
              </w:divBdr>
              <w:divsChild>
                <w:div w:id="4492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4163">
          <w:marLeft w:val="0"/>
          <w:marRight w:val="0"/>
          <w:marTop w:val="0"/>
          <w:marBottom w:val="0"/>
          <w:divBdr>
            <w:top w:val="none" w:sz="0" w:space="0" w:color="auto"/>
            <w:left w:val="none" w:sz="0" w:space="0" w:color="auto"/>
            <w:bottom w:val="none" w:sz="0" w:space="0" w:color="auto"/>
            <w:right w:val="none" w:sz="0" w:space="0" w:color="auto"/>
          </w:divBdr>
          <w:divsChild>
            <w:div w:id="1036352823">
              <w:marLeft w:val="0"/>
              <w:marRight w:val="0"/>
              <w:marTop w:val="0"/>
              <w:marBottom w:val="0"/>
              <w:divBdr>
                <w:top w:val="none" w:sz="0" w:space="0" w:color="auto"/>
                <w:left w:val="none" w:sz="0" w:space="0" w:color="auto"/>
                <w:bottom w:val="none" w:sz="0" w:space="0" w:color="auto"/>
                <w:right w:val="none" w:sz="0" w:space="0" w:color="auto"/>
              </w:divBdr>
              <w:divsChild>
                <w:div w:id="490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59578">
      <w:bodyDiv w:val="1"/>
      <w:marLeft w:val="0"/>
      <w:marRight w:val="0"/>
      <w:marTop w:val="0"/>
      <w:marBottom w:val="0"/>
      <w:divBdr>
        <w:top w:val="none" w:sz="0" w:space="0" w:color="auto"/>
        <w:left w:val="none" w:sz="0" w:space="0" w:color="auto"/>
        <w:bottom w:val="none" w:sz="0" w:space="0" w:color="auto"/>
        <w:right w:val="none" w:sz="0" w:space="0" w:color="auto"/>
      </w:divBdr>
      <w:divsChild>
        <w:div w:id="1683707325">
          <w:marLeft w:val="0"/>
          <w:marRight w:val="0"/>
          <w:marTop w:val="0"/>
          <w:marBottom w:val="0"/>
          <w:divBdr>
            <w:top w:val="none" w:sz="0" w:space="0" w:color="auto"/>
            <w:left w:val="none" w:sz="0" w:space="0" w:color="auto"/>
            <w:bottom w:val="none" w:sz="0" w:space="0" w:color="auto"/>
            <w:right w:val="none" w:sz="0" w:space="0" w:color="auto"/>
          </w:divBdr>
          <w:divsChild>
            <w:div w:id="1305965529">
              <w:marLeft w:val="0"/>
              <w:marRight w:val="0"/>
              <w:marTop w:val="0"/>
              <w:marBottom w:val="0"/>
              <w:divBdr>
                <w:top w:val="none" w:sz="0" w:space="0" w:color="auto"/>
                <w:left w:val="none" w:sz="0" w:space="0" w:color="auto"/>
                <w:bottom w:val="none" w:sz="0" w:space="0" w:color="auto"/>
                <w:right w:val="none" w:sz="0" w:space="0" w:color="auto"/>
              </w:divBdr>
              <w:divsChild>
                <w:div w:id="270937148">
                  <w:marLeft w:val="0"/>
                  <w:marRight w:val="0"/>
                  <w:marTop w:val="0"/>
                  <w:marBottom w:val="0"/>
                  <w:divBdr>
                    <w:top w:val="none" w:sz="0" w:space="0" w:color="auto"/>
                    <w:left w:val="none" w:sz="0" w:space="0" w:color="auto"/>
                    <w:bottom w:val="none" w:sz="0" w:space="0" w:color="auto"/>
                    <w:right w:val="none" w:sz="0" w:space="0" w:color="auto"/>
                  </w:divBdr>
                </w:div>
                <w:div w:id="289285879">
                  <w:marLeft w:val="0"/>
                  <w:marRight w:val="0"/>
                  <w:marTop w:val="0"/>
                  <w:marBottom w:val="0"/>
                  <w:divBdr>
                    <w:top w:val="none" w:sz="0" w:space="0" w:color="auto"/>
                    <w:left w:val="none" w:sz="0" w:space="0" w:color="auto"/>
                    <w:bottom w:val="none" w:sz="0" w:space="0" w:color="auto"/>
                    <w:right w:val="none" w:sz="0" w:space="0" w:color="auto"/>
                  </w:divBdr>
                </w:div>
                <w:div w:id="319424903">
                  <w:marLeft w:val="0"/>
                  <w:marRight w:val="0"/>
                  <w:marTop w:val="0"/>
                  <w:marBottom w:val="0"/>
                  <w:divBdr>
                    <w:top w:val="none" w:sz="0" w:space="0" w:color="auto"/>
                    <w:left w:val="none" w:sz="0" w:space="0" w:color="auto"/>
                    <w:bottom w:val="none" w:sz="0" w:space="0" w:color="auto"/>
                    <w:right w:val="none" w:sz="0" w:space="0" w:color="auto"/>
                  </w:divBdr>
                </w:div>
                <w:div w:id="719746716">
                  <w:marLeft w:val="0"/>
                  <w:marRight w:val="0"/>
                  <w:marTop w:val="0"/>
                  <w:marBottom w:val="0"/>
                  <w:divBdr>
                    <w:top w:val="none" w:sz="0" w:space="0" w:color="auto"/>
                    <w:left w:val="none" w:sz="0" w:space="0" w:color="auto"/>
                    <w:bottom w:val="none" w:sz="0" w:space="0" w:color="auto"/>
                    <w:right w:val="none" w:sz="0" w:space="0" w:color="auto"/>
                  </w:divBdr>
                </w:div>
                <w:div w:id="932467988">
                  <w:marLeft w:val="0"/>
                  <w:marRight w:val="0"/>
                  <w:marTop w:val="0"/>
                  <w:marBottom w:val="0"/>
                  <w:divBdr>
                    <w:top w:val="none" w:sz="0" w:space="0" w:color="auto"/>
                    <w:left w:val="none" w:sz="0" w:space="0" w:color="auto"/>
                    <w:bottom w:val="none" w:sz="0" w:space="0" w:color="auto"/>
                    <w:right w:val="none" w:sz="0" w:space="0" w:color="auto"/>
                  </w:divBdr>
                </w:div>
                <w:div w:id="940725351">
                  <w:marLeft w:val="0"/>
                  <w:marRight w:val="0"/>
                  <w:marTop w:val="0"/>
                  <w:marBottom w:val="0"/>
                  <w:divBdr>
                    <w:top w:val="none" w:sz="0" w:space="0" w:color="auto"/>
                    <w:left w:val="none" w:sz="0" w:space="0" w:color="auto"/>
                    <w:bottom w:val="none" w:sz="0" w:space="0" w:color="auto"/>
                    <w:right w:val="none" w:sz="0" w:space="0" w:color="auto"/>
                  </w:divBdr>
                </w:div>
                <w:div w:id="1179614621">
                  <w:marLeft w:val="0"/>
                  <w:marRight w:val="0"/>
                  <w:marTop w:val="0"/>
                  <w:marBottom w:val="0"/>
                  <w:divBdr>
                    <w:top w:val="none" w:sz="0" w:space="0" w:color="auto"/>
                    <w:left w:val="none" w:sz="0" w:space="0" w:color="auto"/>
                    <w:bottom w:val="none" w:sz="0" w:space="0" w:color="auto"/>
                    <w:right w:val="none" w:sz="0" w:space="0" w:color="auto"/>
                  </w:divBdr>
                </w:div>
                <w:div w:id="1311864862">
                  <w:marLeft w:val="0"/>
                  <w:marRight w:val="0"/>
                  <w:marTop w:val="0"/>
                  <w:marBottom w:val="0"/>
                  <w:divBdr>
                    <w:top w:val="none" w:sz="0" w:space="0" w:color="auto"/>
                    <w:left w:val="none" w:sz="0" w:space="0" w:color="auto"/>
                    <w:bottom w:val="none" w:sz="0" w:space="0" w:color="auto"/>
                    <w:right w:val="none" w:sz="0" w:space="0" w:color="auto"/>
                  </w:divBdr>
                </w:div>
                <w:div w:id="1448036805">
                  <w:marLeft w:val="0"/>
                  <w:marRight w:val="0"/>
                  <w:marTop w:val="0"/>
                  <w:marBottom w:val="0"/>
                  <w:divBdr>
                    <w:top w:val="none" w:sz="0" w:space="0" w:color="auto"/>
                    <w:left w:val="none" w:sz="0" w:space="0" w:color="auto"/>
                    <w:bottom w:val="none" w:sz="0" w:space="0" w:color="auto"/>
                    <w:right w:val="none" w:sz="0" w:space="0" w:color="auto"/>
                  </w:divBdr>
                </w:div>
                <w:div w:id="1962564419">
                  <w:marLeft w:val="0"/>
                  <w:marRight w:val="0"/>
                  <w:marTop w:val="0"/>
                  <w:marBottom w:val="0"/>
                  <w:divBdr>
                    <w:top w:val="none" w:sz="0" w:space="0" w:color="auto"/>
                    <w:left w:val="none" w:sz="0" w:space="0" w:color="auto"/>
                    <w:bottom w:val="none" w:sz="0" w:space="0" w:color="auto"/>
                    <w:right w:val="none" w:sz="0" w:space="0" w:color="auto"/>
                  </w:divBdr>
                </w:div>
                <w:div w:id="2005205974">
                  <w:marLeft w:val="0"/>
                  <w:marRight w:val="0"/>
                  <w:marTop w:val="0"/>
                  <w:marBottom w:val="0"/>
                  <w:divBdr>
                    <w:top w:val="none" w:sz="0" w:space="0" w:color="auto"/>
                    <w:left w:val="none" w:sz="0" w:space="0" w:color="auto"/>
                    <w:bottom w:val="none" w:sz="0" w:space="0" w:color="auto"/>
                    <w:right w:val="none" w:sz="0" w:space="0" w:color="auto"/>
                  </w:divBdr>
                </w:div>
                <w:div w:id="2019886517">
                  <w:marLeft w:val="0"/>
                  <w:marRight w:val="0"/>
                  <w:marTop w:val="0"/>
                  <w:marBottom w:val="0"/>
                  <w:divBdr>
                    <w:top w:val="none" w:sz="0" w:space="0" w:color="auto"/>
                    <w:left w:val="none" w:sz="0" w:space="0" w:color="auto"/>
                    <w:bottom w:val="none" w:sz="0" w:space="0" w:color="auto"/>
                    <w:right w:val="none" w:sz="0" w:space="0" w:color="auto"/>
                  </w:divBdr>
                </w:div>
                <w:div w:id="20529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5855">
      <w:bodyDiv w:val="1"/>
      <w:marLeft w:val="0"/>
      <w:marRight w:val="0"/>
      <w:marTop w:val="0"/>
      <w:marBottom w:val="0"/>
      <w:divBdr>
        <w:top w:val="none" w:sz="0" w:space="0" w:color="auto"/>
        <w:left w:val="none" w:sz="0" w:space="0" w:color="auto"/>
        <w:bottom w:val="none" w:sz="0" w:space="0" w:color="auto"/>
        <w:right w:val="none" w:sz="0" w:space="0" w:color="auto"/>
      </w:divBdr>
      <w:divsChild>
        <w:div w:id="117914466">
          <w:marLeft w:val="0"/>
          <w:marRight w:val="0"/>
          <w:marTop w:val="0"/>
          <w:marBottom w:val="0"/>
          <w:divBdr>
            <w:top w:val="none" w:sz="0" w:space="0" w:color="auto"/>
            <w:left w:val="none" w:sz="0" w:space="0" w:color="auto"/>
            <w:bottom w:val="none" w:sz="0" w:space="0" w:color="auto"/>
            <w:right w:val="none" w:sz="0" w:space="0" w:color="auto"/>
          </w:divBdr>
        </w:div>
        <w:div w:id="333143310">
          <w:marLeft w:val="0"/>
          <w:marRight w:val="0"/>
          <w:marTop w:val="0"/>
          <w:marBottom w:val="0"/>
          <w:divBdr>
            <w:top w:val="none" w:sz="0" w:space="0" w:color="auto"/>
            <w:left w:val="none" w:sz="0" w:space="0" w:color="auto"/>
            <w:bottom w:val="none" w:sz="0" w:space="0" w:color="auto"/>
            <w:right w:val="none" w:sz="0" w:space="0" w:color="auto"/>
          </w:divBdr>
        </w:div>
        <w:div w:id="486022038">
          <w:marLeft w:val="0"/>
          <w:marRight w:val="0"/>
          <w:marTop w:val="0"/>
          <w:marBottom w:val="0"/>
          <w:divBdr>
            <w:top w:val="none" w:sz="0" w:space="0" w:color="auto"/>
            <w:left w:val="none" w:sz="0" w:space="0" w:color="auto"/>
            <w:bottom w:val="none" w:sz="0" w:space="0" w:color="auto"/>
            <w:right w:val="none" w:sz="0" w:space="0" w:color="auto"/>
          </w:divBdr>
        </w:div>
        <w:div w:id="649331275">
          <w:marLeft w:val="0"/>
          <w:marRight w:val="0"/>
          <w:marTop w:val="0"/>
          <w:marBottom w:val="0"/>
          <w:divBdr>
            <w:top w:val="none" w:sz="0" w:space="0" w:color="auto"/>
            <w:left w:val="none" w:sz="0" w:space="0" w:color="auto"/>
            <w:bottom w:val="none" w:sz="0" w:space="0" w:color="auto"/>
            <w:right w:val="none" w:sz="0" w:space="0" w:color="auto"/>
          </w:divBdr>
        </w:div>
        <w:div w:id="737364161">
          <w:marLeft w:val="0"/>
          <w:marRight w:val="0"/>
          <w:marTop w:val="0"/>
          <w:marBottom w:val="0"/>
          <w:divBdr>
            <w:top w:val="none" w:sz="0" w:space="0" w:color="auto"/>
            <w:left w:val="none" w:sz="0" w:space="0" w:color="auto"/>
            <w:bottom w:val="none" w:sz="0" w:space="0" w:color="auto"/>
            <w:right w:val="none" w:sz="0" w:space="0" w:color="auto"/>
          </w:divBdr>
        </w:div>
        <w:div w:id="783118590">
          <w:marLeft w:val="0"/>
          <w:marRight w:val="0"/>
          <w:marTop w:val="0"/>
          <w:marBottom w:val="0"/>
          <w:divBdr>
            <w:top w:val="none" w:sz="0" w:space="0" w:color="auto"/>
            <w:left w:val="none" w:sz="0" w:space="0" w:color="auto"/>
            <w:bottom w:val="none" w:sz="0" w:space="0" w:color="auto"/>
            <w:right w:val="none" w:sz="0" w:space="0" w:color="auto"/>
          </w:divBdr>
        </w:div>
        <w:div w:id="918097461">
          <w:marLeft w:val="0"/>
          <w:marRight w:val="0"/>
          <w:marTop w:val="0"/>
          <w:marBottom w:val="0"/>
          <w:divBdr>
            <w:top w:val="none" w:sz="0" w:space="0" w:color="auto"/>
            <w:left w:val="none" w:sz="0" w:space="0" w:color="auto"/>
            <w:bottom w:val="none" w:sz="0" w:space="0" w:color="auto"/>
            <w:right w:val="none" w:sz="0" w:space="0" w:color="auto"/>
          </w:divBdr>
        </w:div>
        <w:div w:id="1199666719">
          <w:marLeft w:val="0"/>
          <w:marRight w:val="0"/>
          <w:marTop w:val="0"/>
          <w:marBottom w:val="0"/>
          <w:divBdr>
            <w:top w:val="none" w:sz="0" w:space="0" w:color="auto"/>
            <w:left w:val="none" w:sz="0" w:space="0" w:color="auto"/>
            <w:bottom w:val="none" w:sz="0" w:space="0" w:color="auto"/>
            <w:right w:val="none" w:sz="0" w:space="0" w:color="auto"/>
          </w:divBdr>
        </w:div>
        <w:div w:id="1442141955">
          <w:marLeft w:val="0"/>
          <w:marRight w:val="0"/>
          <w:marTop w:val="0"/>
          <w:marBottom w:val="0"/>
          <w:divBdr>
            <w:top w:val="none" w:sz="0" w:space="0" w:color="auto"/>
            <w:left w:val="none" w:sz="0" w:space="0" w:color="auto"/>
            <w:bottom w:val="none" w:sz="0" w:space="0" w:color="auto"/>
            <w:right w:val="none" w:sz="0" w:space="0" w:color="auto"/>
          </w:divBdr>
        </w:div>
        <w:div w:id="1550342117">
          <w:marLeft w:val="0"/>
          <w:marRight w:val="0"/>
          <w:marTop w:val="0"/>
          <w:marBottom w:val="0"/>
          <w:divBdr>
            <w:top w:val="none" w:sz="0" w:space="0" w:color="auto"/>
            <w:left w:val="none" w:sz="0" w:space="0" w:color="auto"/>
            <w:bottom w:val="none" w:sz="0" w:space="0" w:color="auto"/>
            <w:right w:val="none" w:sz="0" w:space="0" w:color="auto"/>
          </w:divBdr>
        </w:div>
        <w:div w:id="1616130054">
          <w:marLeft w:val="0"/>
          <w:marRight w:val="0"/>
          <w:marTop w:val="0"/>
          <w:marBottom w:val="0"/>
          <w:divBdr>
            <w:top w:val="none" w:sz="0" w:space="0" w:color="auto"/>
            <w:left w:val="none" w:sz="0" w:space="0" w:color="auto"/>
            <w:bottom w:val="none" w:sz="0" w:space="0" w:color="auto"/>
            <w:right w:val="none" w:sz="0" w:space="0" w:color="auto"/>
          </w:divBdr>
        </w:div>
        <w:div w:id="1774394656">
          <w:marLeft w:val="0"/>
          <w:marRight w:val="0"/>
          <w:marTop w:val="0"/>
          <w:marBottom w:val="0"/>
          <w:divBdr>
            <w:top w:val="none" w:sz="0" w:space="0" w:color="auto"/>
            <w:left w:val="none" w:sz="0" w:space="0" w:color="auto"/>
            <w:bottom w:val="none" w:sz="0" w:space="0" w:color="auto"/>
            <w:right w:val="none" w:sz="0" w:space="0" w:color="auto"/>
          </w:divBdr>
        </w:div>
        <w:div w:id="1986158760">
          <w:marLeft w:val="0"/>
          <w:marRight w:val="0"/>
          <w:marTop w:val="0"/>
          <w:marBottom w:val="0"/>
          <w:divBdr>
            <w:top w:val="none" w:sz="0" w:space="0" w:color="auto"/>
            <w:left w:val="none" w:sz="0" w:space="0" w:color="auto"/>
            <w:bottom w:val="none" w:sz="0" w:space="0" w:color="auto"/>
            <w:right w:val="none" w:sz="0" w:space="0" w:color="auto"/>
          </w:divBdr>
        </w:div>
        <w:div w:id="2041781615">
          <w:marLeft w:val="0"/>
          <w:marRight w:val="0"/>
          <w:marTop w:val="0"/>
          <w:marBottom w:val="0"/>
          <w:divBdr>
            <w:top w:val="none" w:sz="0" w:space="0" w:color="auto"/>
            <w:left w:val="none" w:sz="0" w:space="0" w:color="auto"/>
            <w:bottom w:val="none" w:sz="0" w:space="0" w:color="auto"/>
            <w:right w:val="none" w:sz="0" w:space="0" w:color="auto"/>
          </w:divBdr>
        </w:div>
      </w:divsChild>
    </w:div>
    <w:div w:id="1459569658">
      <w:bodyDiv w:val="1"/>
      <w:marLeft w:val="0"/>
      <w:marRight w:val="0"/>
      <w:marTop w:val="0"/>
      <w:marBottom w:val="0"/>
      <w:divBdr>
        <w:top w:val="none" w:sz="0" w:space="0" w:color="auto"/>
        <w:left w:val="none" w:sz="0" w:space="0" w:color="auto"/>
        <w:bottom w:val="none" w:sz="0" w:space="0" w:color="auto"/>
        <w:right w:val="none" w:sz="0" w:space="0" w:color="auto"/>
      </w:divBdr>
      <w:divsChild>
        <w:div w:id="96483223">
          <w:marLeft w:val="0"/>
          <w:marRight w:val="0"/>
          <w:marTop w:val="0"/>
          <w:marBottom w:val="0"/>
          <w:divBdr>
            <w:top w:val="none" w:sz="0" w:space="0" w:color="auto"/>
            <w:left w:val="none" w:sz="0" w:space="0" w:color="auto"/>
            <w:bottom w:val="none" w:sz="0" w:space="0" w:color="auto"/>
            <w:right w:val="none" w:sz="0" w:space="0" w:color="auto"/>
          </w:divBdr>
          <w:divsChild>
            <w:div w:id="879627245">
              <w:marLeft w:val="0"/>
              <w:marRight w:val="0"/>
              <w:marTop w:val="0"/>
              <w:marBottom w:val="0"/>
              <w:divBdr>
                <w:top w:val="none" w:sz="0" w:space="0" w:color="auto"/>
                <w:left w:val="none" w:sz="0" w:space="0" w:color="auto"/>
                <w:bottom w:val="none" w:sz="0" w:space="0" w:color="auto"/>
                <w:right w:val="none" w:sz="0" w:space="0" w:color="auto"/>
              </w:divBdr>
              <w:divsChild>
                <w:div w:id="17281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3738">
          <w:marLeft w:val="0"/>
          <w:marRight w:val="0"/>
          <w:marTop w:val="0"/>
          <w:marBottom w:val="0"/>
          <w:divBdr>
            <w:top w:val="none" w:sz="0" w:space="0" w:color="auto"/>
            <w:left w:val="none" w:sz="0" w:space="0" w:color="auto"/>
            <w:bottom w:val="none" w:sz="0" w:space="0" w:color="auto"/>
            <w:right w:val="none" w:sz="0" w:space="0" w:color="auto"/>
          </w:divBdr>
          <w:divsChild>
            <w:div w:id="1957787176">
              <w:marLeft w:val="0"/>
              <w:marRight w:val="0"/>
              <w:marTop w:val="0"/>
              <w:marBottom w:val="0"/>
              <w:divBdr>
                <w:top w:val="none" w:sz="0" w:space="0" w:color="auto"/>
                <w:left w:val="none" w:sz="0" w:space="0" w:color="auto"/>
                <w:bottom w:val="none" w:sz="0" w:space="0" w:color="auto"/>
                <w:right w:val="none" w:sz="0" w:space="0" w:color="auto"/>
              </w:divBdr>
              <w:divsChild>
                <w:div w:id="6364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0883">
          <w:marLeft w:val="0"/>
          <w:marRight w:val="0"/>
          <w:marTop w:val="0"/>
          <w:marBottom w:val="0"/>
          <w:divBdr>
            <w:top w:val="none" w:sz="0" w:space="0" w:color="auto"/>
            <w:left w:val="none" w:sz="0" w:space="0" w:color="auto"/>
            <w:bottom w:val="none" w:sz="0" w:space="0" w:color="auto"/>
            <w:right w:val="none" w:sz="0" w:space="0" w:color="auto"/>
          </w:divBdr>
          <w:divsChild>
            <w:div w:id="767502076">
              <w:marLeft w:val="0"/>
              <w:marRight w:val="300"/>
              <w:marTop w:val="0"/>
              <w:marBottom w:val="0"/>
              <w:divBdr>
                <w:top w:val="none" w:sz="0" w:space="0" w:color="auto"/>
                <w:left w:val="none" w:sz="0" w:space="0" w:color="auto"/>
                <w:bottom w:val="none" w:sz="0" w:space="0" w:color="auto"/>
                <w:right w:val="none" w:sz="0" w:space="0" w:color="auto"/>
              </w:divBdr>
            </w:div>
            <w:div w:id="768239269">
              <w:marLeft w:val="0"/>
              <w:marRight w:val="300"/>
              <w:marTop w:val="0"/>
              <w:marBottom w:val="0"/>
              <w:divBdr>
                <w:top w:val="none" w:sz="0" w:space="0" w:color="auto"/>
                <w:left w:val="none" w:sz="0" w:space="0" w:color="auto"/>
                <w:bottom w:val="none" w:sz="0" w:space="0" w:color="auto"/>
                <w:right w:val="none" w:sz="0" w:space="0" w:color="auto"/>
              </w:divBdr>
            </w:div>
            <w:div w:id="1837845110">
              <w:marLeft w:val="0"/>
              <w:marRight w:val="300"/>
              <w:marTop w:val="0"/>
              <w:marBottom w:val="0"/>
              <w:divBdr>
                <w:top w:val="none" w:sz="0" w:space="0" w:color="auto"/>
                <w:left w:val="none" w:sz="0" w:space="0" w:color="auto"/>
                <w:bottom w:val="none" w:sz="0" w:space="0" w:color="auto"/>
                <w:right w:val="none" w:sz="0" w:space="0" w:color="auto"/>
              </w:divBdr>
            </w:div>
          </w:divsChild>
        </w:div>
        <w:div w:id="1093669298">
          <w:marLeft w:val="0"/>
          <w:marRight w:val="0"/>
          <w:marTop w:val="0"/>
          <w:marBottom w:val="0"/>
          <w:divBdr>
            <w:top w:val="none" w:sz="0" w:space="0" w:color="auto"/>
            <w:left w:val="none" w:sz="0" w:space="0" w:color="auto"/>
            <w:bottom w:val="none" w:sz="0" w:space="0" w:color="auto"/>
            <w:right w:val="none" w:sz="0" w:space="0" w:color="auto"/>
          </w:divBdr>
          <w:divsChild>
            <w:div w:id="1190876451">
              <w:marLeft w:val="0"/>
              <w:marRight w:val="0"/>
              <w:marTop w:val="0"/>
              <w:marBottom w:val="0"/>
              <w:divBdr>
                <w:top w:val="none" w:sz="0" w:space="0" w:color="auto"/>
                <w:left w:val="none" w:sz="0" w:space="0" w:color="auto"/>
                <w:bottom w:val="none" w:sz="0" w:space="0" w:color="auto"/>
                <w:right w:val="none" w:sz="0" w:space="0" w:color="auto"/>
              </w:divBdr>
              <w:divsChild>
                <w:div w:id="3891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9900">
      <w:bodyDiv w:val="1"/>
      <w:marLeft w:val="0"/>
      <w:marRight w:val="0"/>
      <w:marTop w:val="0"/>
      <w:marBottom w:val="0"/>
      <w:divBdr>
        <w:top w:val="none" w:sz="0" w:space="0" w:color="auto"/>
        <w:left w:val="none" w:sz="0" w:space="0" w:color="auto"/>
        <w:bottom w:val="none" w:sz="0" w:space="0" w:color="auto"/>
        <w:right w:val="none" w:sz="0" w:space="0" w:color="auto"/>
      </w:divBdr>
      <w:divsChild>
        <w:div w:id="603001955">
          <w:marLeft w:val="0"/>
          <w:marRight w:val="0"/>
          <w:marTop w:val="0"/>
          <w:marBottom w:val="0"/>
          <w:divBdr>
            <w:top w:val="none" w:sz="0" w:space="0" w:color="auto"/>
            <w:left w:val="none" w:sz="0" w:space="0" w:color="auto"/>
            <w:bottom w:val="none" w:sz="0" w:space="0" w:color="auto"/>
            <w:right w:val="none" w:sz="0" w:space="0" w:color="auto"/>
          </w:divBdr>
          <w:divsChild>
            <w:div w:id="2065063340">
              <w:marLeft w:val="0"/>
              <w:marRight w:val="0"/>
              <w:marTop w:val="0"/>
              <w:marBottom w:val="0"/>
              <w:divBdr>
                <w:top w:val="none" w:sz="0" w:space="0" w:color="auto"/>
                <w:left w:val="none" w:sz="0" w:space="0" w:color="auto"/>
                <w:bottom w:val="none" w:sz="0" w:space="0" w:color="auto"/>
                <w:right w:val="none" w:sz="0" w:space="0" w:color="auto"/>
              </w:divBdr>
              <w:divsChild>
                <w:div w:id="3015379">
                  <w:marLeft w:val="0"/>
                  <w:marRight w:val="0"/>
                  <w:marTop w:val="0"/>
                  <w:marBottom w:val="0"/>
                  <w:divBdr>
                    <w:top w:val="none" w:sz="0" w:space="0" w:color="auto"/>
                    <w:left w:val="none" w:sz="0" w:space="0" w:color="auto"/>
                    <w:bottom w:val="none" w:sz="0" w:space="0" w:color="auto"/>
                    <w:right w:val="none" w:sz="0" w:space="0" w:color="auto"/>
                  </w:divBdr>
                </w:div>
                <w:div w:id="110101440">
                  <w:marLeft w:val="0"/>
                  <w:marRight w:val="0"/>
                  <w:marTop w:val="0"/>
                  <w:marBottom w:val="0"/>
                  <w:divBdr>
                    <w:top w:val="none" w:sz="0" w:space="0" w:color="auto"/>
                    <w:left w:val="none" w:sz="0" w:space="0" w:color="auto"/>
                    <w:bottom w:val="none" w:sz="0" w:space="0" w:color="auto"/>
                    <w:right w:val="none" w:sz="0" w:space="0" w:color="auto"/>
                  </w:divBdr>
                </w:div>
                <w:div w:id="608784281">
                  <w:marLeft w:val="0"/>
                  <w:marRight w:val="0"/>
                  <w:marTop w:val="0"/>
                  <w:marBottom w:val="0"/>
                  <w:divBdr>
                    <w:top w:val="none" w:sz="0" w:space="0" w:color="auto"/>
                    <w:left w:val="none" w:sz="0" w:space="0" w:color="auto"/>
                    <w:bottom w:val="none" w:sz="0" w:space="0" w:color="auto"/>
                    <w:right w:val="none" w:sz="0" w:space="0" w:color="auto"/>
                  </w:divBdr>
                </w:div>
                <w:div w:id="716854496">
                  <w:marLeft w:val="0"/>
                  <w:marRight w:val="0"/>
                  <w:marTop w:val="0"/>
                  <w:marBottom w:val="0"/>
                  <w:divBdr>
                    <w:top w:val="none" w:sz="0" w:space="0" w:color="auto"/>
                    <w:left w:val="none" w:sz="0" w:space="0" w:color="auto"/>
                    <w:bottom w:val="none" w:sz="0" w:space="0" w:color="auto"/>
                    <w:right w:val="none" w:sz="0" w:space="0" w:color="auto"/>
                  </w:divBdr>
                </w:div>
                <w:div w:id="776414456">
                  <w:marLeft w:val="0"/>
                  <w:marRight w:val="0"/>
                  <w:marTop w:val="0"/>
                  <w:marBottom w:val="0"/>
                  <w:divBdr>
                    <w:top w:val="none" w:sz="0" w:space="0" w:color="auto"/>
                    <w:left w:val="none" w:sz="0" w:space="0" w:color="auto"/>
                    <w:bottom w:val="none" w:sz="0" w:space="0" w:color="auto"/>
                    <w:right w:val="none" w:sz="0" w:space="0" w:color="auto"/>
                  </w:divBdr>
                </w:div>
                <w:div w:id="855265730">
                  <w:marLeft w:val="0"/>
                  <w:marRight w:val="0"/>
                  <w:marTop w:val="0"/>
                  <w:marBottom w:val="0"/>
                  <w:divBdr>
                    <w:top w:val="none" w:sz="0" w:space="0" w:color="auto"/>
                    <w:left w:val="none" w:sz="0" w:space="0" w:color="auto"/>
                    <w:bottom w:val="none" w:sz="0" w:space="0" w:color="auto"/>
                    <w:right w:val="none" w:sz="0" w:space="0" w:color="auto"/>
                  </w:divBdr>
                </w:div>
                <w:div w:id="1089162147">
                  <w:marLeft w:val="0"/>
                  <w:marRight w:val="0"/>
                  <w:marTop w:val="0"/>
                  <w:marBottom w:val="0"/>
                  <w:divBdr>
                    <w:top w:val="none" w:sz="0" w:space="0" w:color="auto"/>
                    <w:left w:val="none" w:sz="0" w:space="0" w:color="auto"/>
                    <w:bottom w:val="none" w:sz="0" w:space="0" w:color="auto"/>
                    <w:right w:val="none" w:sz="0" w:space="0" w:color="auto"/>
                  </w:divBdr>
                </w:div>
                <w:div w:id="1184904025">
                  <w:marLeft w:val="0"/>
                  <w:marRight w:val="0"/>
                  <w:marTop w:val="0"/>
                  <w:marBottom w:val="0"/>
                  <w:divBdr>
                    <w:top w:val="none" w:sz="0" w:space="0" w:color="auto"/>
                    <w:left w:val="none" w:sz="0" w:space="0" w:color="auto"/>
                    <w:bottom w:val="none" w:sz="0" w:space="0" w:color="auto"/>
                    <w:right w:val="none" w:sz="0" w:space="0" w:color="auto"/>
                  </w:divBdr>
                </w:div>
                <w:div w:id="1461072359">
                  <w:marLeft w:val="0"/>
                  <w:marRight w:val="0"/>
                  <w:marTop w:val="0"/>
                  <w:marBottom w:val="0"/>
                  <w:divBdr>
                    <w:top w:val="none" w:sz="0" w:space="0" w:color="auto"/>
                    <w:left w:val="none" w:sz="0" w:space="0" w:color="auto"/>
                    <w:bottom w:val="none" w:sz="0" w:space="0" w:color="auto"/>
                    <w:right w:val="none" w:sz="0" w:space="0" w:color="auto"/>
                  </w:divBdr>
                </w:div>
                <w:div w:id="1461461224">
                  <w:marLeft w:val="0"/>
                  <w:marRight w:val="0"/>
                  <w:marTop w:val="0"/>
                  <w:marBottom w:val="0"/>
                  <w:divBdr>
                    <w:top w:val="none" w:sz="0" w:space="0" w:color="auto"/>
                    <w:left w:val="none" w:sz="0" w:space="0" w:color="auto"/>
                    <w:bottom w:val="none" w:sz="0" w:space="0" w:color="auto"/>
                    <w:right w:val="none" w:sz="0" w:space="0" w:color="auto"/>
                  </w:divBdr>
                </w:div>
                <w:div w:id="1514417116">
                  <w:marLeft w:val="0"/>
                  <w:marRight w:val="0"/>
                  <w:marTop w:val="0"/>
                  <w:marBottom w:val="0"/>
                  <w:divBdr>
                    <w:top w:val="none" w:sz="0" w:space="0" w:color="auto"/>
                    <w:left w:val="none" w:sz="0" w:space="0" w:color="auto"/>
                    <w:bottom w:val="none" w:sz="0" w:space="0" w:color="auto"/>
                    <w:right w:val="none" w:sz="0" w:space="0" w:color="auto"/>
                  </w:divBdr>
                </w:div>
                <w:div w:id="1680889550">
                  <w:marLeft w:val="0"/>
                  <w:marRight w:val="0"/>
                  <w:marTop w:val="0"/>
                  <w:marBottom w:val="0"/>
                  <w:divBdr>
                    <w:top w:val="none" w:sz="0" w:space="0" w:color="auto"/>
                    <w:left w:val="none" w:sz="0" w:space="0" w:color="auto"/>
                    <w:bottom w:val="none" w:sz="0" w:space="0" w:color="auto"/>
                    <w:right w:val="none" w:sz="0" w:space="0" w:color="auto"/>
                  </w:divBdr>
                </w:div>
                <w:div w:id="21211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24100">
      <w:bodyDiv w:val="1"/>
      <w:marLeft w:val="0"/>
      <w:marRight w:val="0"/>
      <w:marTop w:val="0"/>
      <w:marBottom w:val="0"/>
      <w:divBdr>
        <w:top w:val="none" w:sz="0" w:space="0" w:color="auto"/>
        <w:left w:val="none" w:sz="0" w:space="0" w:color="auto"/>
        <w:bottom w:val="none" w:sz="0" w:space="0" w:color="auto"/>
        <w:right w:val="none" w:sz="0" w:space="0" w:color="auto"/>
      </w:divBdr>
      <w:divsChild>
        <w:div w:id="119423851">
          <w:marLeft w:val="0"/>
          <w:marRight w:val="0"/>
          <w:marTop w:val="0"/>
          <w:marBottom w:val="0"/>
          <w:divBdr>
            <w:top w:val="none" w:sz="0" w:space="0" w:color="auto"/>
            <w:left w:val="none" w:sz="0" w:space="0" w:color="auto"/>
            <w:bottom w:val="none" w:sz="0" w:space="0" w:color="auto"/>
            <w:right w:val="none" w:sz="0" w:space="0" w:color="auto"/>
          </w:divBdr>
          <w:divsChild>
            <w:div w:id="746346172">
              <w:marLeft w:val="0"/>
              <w:marRight w:val="0"/>
              <w:marTop w:val="0"/>
              <w:marBottom w:val="0"/>
              <w:divBdr>
                <w:top w:val="none" w:sz="0" w:space="0" w:color="auto"/>
                <w:left w:val="none" w:sz="0" w:space="0" w:color="auto"/>
                <w:bottom w:val="none" w:sz="0" w:space="0" w:color="auto"/>
                <w:right w:val="none" w:sz="0" w:space="0" w:color="auto"/>
              </w:divBdr>
              <w:divsChild>
                <w:div w:id="3189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2886">
          <w:marLeft w:val="0"/>
          <w:marRight w:val="0"/>
          <w:marTop w:val="0"/>
          <w:marBottom w:val="0"/>
          <w:divBdr>
            <w:top w:val="none" w:sz="0" w:space="0" w:color="auto"/>
            <w:left w:val="none" w:sz="0" w:space="0" w:color="auto"/>
            <w:bottom w:val="none" w:sz="0" w:space="0" w:color="auto"/>
            <w:right w:val="none" w:sz="0" w:space="0" w:color="auto"/>
          </w:divBdr>
          <w:divsChild>
            <w:div w:id="1341003134">
              <w:marLeft w:val="0"/>
              <w:marRight w:val="0"/>
              <w:marTop w:val="0"/>
              <w:marBottom w:val="0"/>
              <w:divBdr>
                <w:top w:val="none" w:sz="0" w:space="0" w:color="auto"/>
                <w:left w:val="none" w:sz="0" w:space="0" w:color="auto"/>
                <w:bottom w:val="none" w:sz="0" w:space="0" w:color="auto"/>
                <w:right w:val="none" w:sz="0" w:space="0" w:color="auto"/>
              </w:divBdr>
              <w:divsChild>
                <w:div w:id="12533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2727">
          <w:marLeft w:val="0"/>
          <w:marRight w:val="0"/>
          <w:marTop w:val="0"/>
          <w:marBottom w:val="0"/>
          <w:divBdr>
            <w:top w:val="none" w:sz="0" w:space="0" w:color="auto"/>
            <w:left w:val="none" w:sz="0" w:space="0" w:color="auto"/>
            <w:bottom w:val="none" w:sz="0" w:space="0" w:color="auto"/>
            <w:right w:val="none" w:sz="0" w:space="0" w:color="auto"/>
          </w:divBdr>
          <w:divsChild>
            <w:div w:id="554008397">
              <w:marLeft w:val="0"/>
              <w:marRight w:val="0"/>
              <w:marTop w:val="0"/>
              <w:marBottom w:val="0"/>
              <w:divBdr>
                <w:top w:val="none" w:sz="0" w:space="0" w:color="auto"/>
                <w:left w:val="none" w:sz="0" w:space="0" w:color="auto"/>
                <w:bottom w:val="none" w:sz="0" w:space="0" w:color="auto"/>
                <w:right w:val="none" w:sz="0" w:space="0" w:color="auto"/>
              </w:divBdr>
              <w:divsChild>
                <w:div w:id="7258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1578">
          <w:marLeft w:val="0"/>
          <w:marRight w:val="0"/>
          <w:marTop w:val="0"/>
          <w:marBottom w:val="0"/>
          <w:divBdr>
            <w:top w:val="none" w:sz="0" w:space="0" w:color="auto"/>
            <w:left w:val="none" w:sz="0" w:space="0" w:color="auto"/>
            <w:bottom w:val="none" w:sz="0" w:space="0" w:color="auto"/>
            <w:right w:val="none" w:sz="0" w:space="0" w:color="auto"/>
          </w:divBdr>
          <w:divsChild>
            <w:div w:id="572541913">
              <w:marLeft w:val="0"/>
              <w:marRight w:val="300"/>
              <w:marTop w:val="0"/>
              <w:marBottom w:val="0"/>
              <w:divBdr>
                <w:top w:val="none" w:sz="0" w:space="0" w:color="auto"/>
                <w:left w:val="none" w:sz="0" w:space="0" w:color="auto"/>
                <w:bottom w:val="none" w:sz="0" w:space="0" w:color="auto"/>
                <w:right w:val="none" w:sz="0" w:space="0" w:color="auto"/>
              </w:divBdr>
            </w:div>
            <w:div w:id="1084766074">
              <w:marLeft w:val="0"/>
              <w:marRight w:val="300"/>
              <w:marTop w:val="0"/>
              <w:marBottom w:val="0"/>
              <w:divBdr>
                <w:top w:val="none" w:sz="0" w:space="0" w:color="auto"/>
                <w:left w:val="none" w:sz="0" w:space="0" w:color="auto"/>
                <w:bottom w:val="none" w:sz="0" w:space="0" w:color="auto"/>
                <w:right w:val="none" w:sz="0" w:space="0" w:color="auto"/>
              </w:divBdr>
            </w:div>
            <w:div w:id="12915192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62597350">
      <w:bodyDiv w:val="1"/>
      <w:marLeft w:val="0"/>
      <w:marRight w:val="0"/>
      <w:marTop w:val="0"/>
      <w:marBottom w:val="0"/>
      <w:divBdr>
        <w:top w:val="none" w:sz="0" w:space="0" w:color="auto"/>
        <w:left w:val="none" w:sz="0" w:space="0" w:color="auto"/>
        <w:bottom w:val="none" w:sz="0" w:space="0" w:color="auto"/>
        <w:right w:val="none" w:sz="0" w:space="0" w:color="auto"/>
      </w:divBdr>
      <w:divsChild>
        <w:div w:id="97067909">
          <w:marLeft w:val="0"/>
          <w:marRight w:val="0"/>
          <w:marTop w:val="0"/>
          <w:marBottom w:val="0"/>
          <w:divBdr>
            <w:top w:val="none" w:sz="0" w:space="0" w:color="auto"/>
            <w:left w:val="none" w:sz="0" w:space="0" w:color="auto"/>
            <w:bottom w:val="none" w:sz="0" w:space="0" w:color="auto"/>
            <w:right w:val="none" w:sz="0" w:space="0" w:color="auto"/>
          </w:divBdr>
        </w:div>
        <w:div w:id="344985664">
          <w:marLeft w:val="0"/>
          <w:marRight w:val="0"/>
          <w:marTop w:val="0"/>
          <w:marBottom w:val="0"/>
          <w:divBdr>
            <w:top w:val="none" w:sz="0" w:space="0" w:color="auto"/>
            <w:left w:val="none" w:sz="0" w:space="0" w:color="auto"/>
            <w:bottom w:val="none" w:sz="0" w:space="0" w:color="auto"/>
            <w:right w:val="none" w:sz="0" w:space="0" w:color="auto"/>
          </w:divBdr>
        </w:div>
        <w:div w:id="769201893">
          <w:marLeft w:val="0"/>
          <w:marRight w:val="0"/>
          <w:marTop w:val="0"/>
          <w:marBottom w:val="0"/>
          <w:divBdr>
            <w:top w:val="none" w:sz="0" w:space="0" w:color="auto"/>
            <w:left w:val="none" w:sz="0" w:space="0" w:color="auto"/>
            <w:bottom w:val="none" w:sz="0" w:space="0" w:color="auto"/>
            <w:right w:val="none" w:sz="0" w:space="0" w:color="auto"/>
          </w:divBdr>
        </w:div>
        <w:div w:id="1010991069">
          <w:marLeft w:val="0"/>
          <w:marRight w:val="0"/>
          <w:marTop w:val="0"/>
          <w:marBottom w:val="0"/>
          <w:divBdr>
            <w:top w:val="none" w:sz="0" w:space="0" w:color="auto"/>
            <w:left w:val="none" w:sz="0" w:space="0" w:color="auto"/>
            <w:bottom w:val="none" w:sz="0" w:space="0" w:color="auto"/>
            <w:right w:val="none" w:sz="0" w:space="0" w:color="auto"/>
          </w:divBdr>
        </w:div>
        <w:div w:id="1150487291">
          <w:marLeft w:val="0"/>
          <w:marRight w:val="0"/>
          <w:marTop w:val="0"/>
          <w:marBottom w:val="0"/>
          <w:divBdr>
            <w:top w:val="none" w:sz="0" w:space="0" w:color="auto"/>
            <w:left w:val="none" w:sz="0" w:space="0" w:color="auto"/>
            <w:bottom w:val="none" w:sz="0" w:space="0" w:color="auto"/>
            <w:right w:val="none" w:sz="0" w:space="0" w:color="auto"/>
          </w:divBdr>
        </w:div>
        <w:div w:id="1195922324">
          <w:marLeft w:val="0"/>
          <w:marRight w:val="0"/>
          <w:marTop w:val="0"/>
          <w:marBottom w:val="0"/>
          <w:divBdr>
            <w:top w:val="none" w:sz="0" w:space="0" w:color="auto"/>
            <w:left w:val="none" w:sz="0" w:space="0" w:color="auto"/>
            <w:bottom w:val="none" w:sz="0" w:space="0" w:color="auto"/>
            <w:right w:val="none" w:sz="0" w:space="0" w:color="auto"/>
          </w:divBdr>
        </w:div>
        <w:div w:id="1387028185">
          <w:marLeft w:val="0"/>
          <w:marRight w:val="0"/>
          <w:marTop w:val="0"/>
          <w:marBottom w:val="0"/>
          <w:divBdr>
            <w:top w:val="none" w:sz="0" w:space="0" w:color="auto"/>
            <w:left w:val="none" w:sz="0" w:space="0" w:color="auto"/>
            <w:bottom w:val="none" w:sz="0" w:space="0" w:color="auto"/>
            <w:right w:val="none" w:sz="0" w:space="0" w:color="auto"/>
          </w:divBdr>
        </w:div>
        <w:div w:id="1403259573">
          <w:marLeft w:val="0"/>
          <w:marRight w:val="0"/>
          <w:marTop w:val="0"/>
          <w:marBottom w:val="0"/>
          <w:divBdr>
            <w:top w:val="none" w:sz="0" w:space="0" w:color="auto"/>
            <w:left w:val="none" w:sz="0" w:space="0" w:color="auto"/>
            <w:bottom w:val="none" w:sz="0" w:space="0" w:color="auto"/>
            <w:right w:val="none" w:sz="0" w:space="0" w:color="auto"/>
          </w:divBdr>
        </w:div>
        <w:div w:id="1404789367">
          <w:marLeft w:val="0"/>
          <w:marRight w:val="0"/>
          <w:marTop w:val="0"/>
          <w:marBottom w:val="0"/>
          <w:divBdr>
            <w:top w:val="none" w:sz="0" w:space="0" w:color="auto"/>
            <w:left w:val="none" w:sz="0" w:space="0" w:color="auto"/>
            <w:bottom w:val="none" w:sz="0" w:space="0" w:color="auto"/>
            <w:right w:val="none" w:sz="0" w:space="0" w:color="auto"/>
          </w:divBdr>
        </w:div>
        <w:div w:id="1605989699">
          <w:marLeft w:val="0"/>
          <w:marRight w:val="0"/>
          <w:marTop w:val="0"/>
          <w:marBottom w:val="0"/>
          <w:divBdr>
            <w:top w:val="none" w:sz="0" w:space="0" w:color="auto"/>
            <w:left w:val="none" w:sz="0" w:space="0" w:color="auto"/>
            <w:bottom w:val="none" w:sz="0" w:space="0" w:color="auto"/>
            <w:right w:val="none" w:sz="0" w:space="0" w:color="auto"/>
          </w:divBdr>
        </w:div>
        <w:div w:id="1721323711">
          <w:marLeft w:val="0"/>
          <w:marRight w:val="0"/>
          <w:marTop w:val="0"/>
          <w:marBottom w:val="0"/>
          <w:divBdr>
            <w:top w:val="none" w:sz="0" w:space="0" w:color="auto"/>
            <w:left w:val="none" w:sz="0" w:space="0" w:color="auto"/>
            <w:bottom w:val="none" w:sz="0" w:space="0" w:color="auto"/>
            <w:right w:val="none" w:sz="0" w:space="0" w:color="auto"/>
          </w:divBdr>
        </w:div>
        <w:div w:id="1886139558">
          <w:marLeft w:val="0"/>
          <w:marRight w:val="0"/>
          <w:marTop w:val="0"/>
          <w:marBottom w:val="0"/>
          <w:divBdr>
            <w:top w:val="none" w:sz="0" w:space="0" w:color="auto"/>
            <w:left w:val="none" w:sz="0" w:space="0" w:color="auto"/>
            <w:bottom w:val="none" w:sz="0" w:space="0" w:color="auto"/>
            <w:right w:val="none" w:sz="0" w:space="0" w:color="auto"/>
          </w:divBdr>
        </w:div>
        <w:div w:id="1951744218">
          <w:marLeft w:val="0"/>
          <w:marRight w:val="0"/>
          <w:marTop w:val="0"/>
          <w:marBottom w:val="0"/>
          <w:divBdr>
            <w:top w:val="none" w:sz="0" w:space="0" w:color="auto"/>
            <w:left w:val="none" w:sz="0" w:space="0" w:color="auto"/>
            <w:bottom w:val="none" w:sz="0" w:space="0" w:color="auto"/>
            <w:right w:val="none" w:sz="0" w:space="0" w:color="auto"/>
          </w:divBdr>
        </w:div>
        <w:div w:id="2021003204">
          <w:marLeft w:val="0"/>
          <w:marRight w:val="0"/>
          <w:marTop w:val="0"/>
          <w:marBottom w:val="0"/>
          <w:divBdr>
            <w:top w:val="none" w:sz="0" w:space="0" w:color="auto"/>
            <w:left w:val="none" w:sz="0" w:space="0" w:color="auto"/>
            <w:bottom w:val="none" w:sz="0" w:space="0" w:color="auto"/>
            <w:right w:val="none" w:sz="0" w:space="0" w:color="auto"/>
          </w:divBdr>
        </w:div>
      </w:divsChild>
    </w:div>
    <w:div w:id="1563253810">
      <w:bodyDiv w:val="1"/>
      <w:marLeft w:val="0"/>
      <w:marRight w:val="0"/>
      <w:marTop w:val="0"/>
      <w:marBottom w:val="0"/>
      <w:divBdr>
        <w:top w:val="none" w:sz="0" w:space="0" w:color="auto"/>
        <w:left w:val="none" w:sz="0" w:space="0" w:color="auto"/>
        <w:bottom w:val="none" w:sz="0" w:space="0" w:color="auto"/>
        <w:right w:val="none" w:sz="0" w:space="0" w:color="auto"/>
      </w:divBdr>
      <w:divsChild>
        <w:div w:id="674462078">
          <w:marLeft w:val="0"/>
          <w:marRight w:val="0"/>
          <w:marTop w:val="0"/>
          <w:marBottom w:val="0"/>
          <w:divBdr>
            <w:top w:val="none" w:sz="0" w:space="0" w:color="auto"/>
            <w:left w:val="none" w:sz="0" w:space="0" w:color="auto"/>
            <w:bottom w:val="none" w:sz="0" w:space="0" w:color="auto"/>
            <w:right w:val="none" w:sz="0" w:space="0" w:color="auto"/>
          </w:divBdr>
          <w:divsChild>
            <w:div w:id="2096706541">
              <w:marLeft w:val="0"/>
              <w:marRight w:val="0"/>
              <w:marTop w:val="0"/>
              <w:marBottom w:val="0"/>
              <w:divBdr>
                <w:top w:val="none" w:sz="0" w:space="0" w:color="auto"/>
                <w:left w:val="none" w:sz="0" w:space="0" w:color="auto"/>
                <w:bottom w:val="none" w:sz="0" w:space="0" w:color="auto"/>
                <w:right w:val="none" w:sz="0" w:space="0" w:color="auto"/>
              </w:divBdr>
              <w:divsChild>
                <w:div w:id="12971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7360">
          <w:marLeft w:val="0"/>
          <w:marRight w:val="0"/>
          <w:marTop w:val="0"/>
          <w:marBottom w:val="0"/>
          <w:divBdr>
            <w:top w:val="none" w:sz="0" w:space="0" w:color="auto"/>
            <w:left w:val="none" w:sz="0" w:space="0" w:color="auto"/>
            <w:bottom w:val="none" w:sz="0" w:space="0" w:color="auto"/>
            <w:right w:val="none" w:sz="0" w:space="0" w:color="auto"/>
          </w:divBdr>
          <w:divsChild>
            <w:div w:id="438453744">
              <w:marLeft w:val="0"/>
              <w:marRight w:val="300"/>
              <w:marTop w:val="0"/>
              <w:marBottom w:val="0"/>
              <w:divBdr>
                <w:top w:val="none" w:sz="0" w:space="0" w:color="auto"/>
                <w:left w:val="none" w:sz="0" w:space="0" w:color="auto"/>
                <w:bottom w:val="none" w:sz="0" w:space="0" w:color="auto"/>
                <w:right w:val="none" w:sz="0" w:space="0" w:color="auto"/>
              </w:divBdr>
            </w:div>
            <w:div w:id="559368514">
              <w:marLeft w:val="0"/>
              <w:marRight w:val="300"/>
              <w:marTop w:val="0"/>
              <w:marBottom w:val="0"/>
              <w:divBdr>
                <w:top w:val="none" w:sz="0" w:space="0" w:color="auto"/>
                <w:left w:val="none" w:sz="0" w:space="0" w:color="auto"/>
                <w:bottom w:val="none" w:sz="0" w:space="0" w:color="auto"/>
                <w:right w:val="none" w:sz="0" w:space="0" w:color="auto"/>
              </w:divBdr>
            </w:div>
            <w:div w:id="2040618545">
              <w:marLeft w:val="0"/>
              <w:marRight w:val="300"/>
              <w:marTop w:val="0"/>
              <w:marBottom w:val="0"/>
              <w:divBdr>
                <w:top w:val="none" w:sz="0" w:space="0" w:color="auto"/>
                <w:left w:val="none" w:sz="0" w:space="0" w:color="auto"/>
                <w:bottom w:val="none" w:sz="0" w:space="0" w:color="auto"/>
                <w:right w:val="none" w:sz="0" w:space="0" w:color="auto"/>
              </w:divBdr>
            </w:div>
          </w:divsChild>
        </w:div>
        <w:div w:id="1093354276">
          <w:marLeft w:val="0"/>
          <w:marRight w:val="0"/>
          <w:marTop w:val="0"/>
          <w:marBottom w:val="0"/>
          <w:divBdr>
            <w:top w:val="none" w:sz="0" w:space="0" w:color="auto"/>
            <w:left w:val="none" w:sz="0" w:space="0" w:color="auto"/>
            <w:bottom w:val="none" w:sz="0" w:space="0" w:color="auto"/>
            <w:right w:val="none" w:sz="0" w:space="0" w:color="auto"/>
          </w:divBdr>
          <w:divsChild>
            <w:div w:id="1197888376">
              <w:marLeft w:val="0"/>
              <w:marRight w:val="0"/>
              <w:marTop w:val="0"/>
              <w:marBottom w:val="0"/>
              <w:divBdr>
                <w:top w:val="none" w:sz="0" w:space="0" w:color="auto"/>
                <w:left w:val="none" w:sz="0" w:space="0" w:color="auto"/>
                <w:bottom w:val="none" w:sz="0" w:space="0" w:color="auto"/>
                <w:right w:val="none" w:sz="0" w:space="0" w:color="auto"/>
              </w:divBdr>
              <w:divsChild>
                <w:div w:id="15983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4887">
          <w:marLeft w:val="0"/>
          <w:marRight w:val="0"/>
          <w:marTop w:val="0"/>
          <w:marBottom w:val="0"/>
          <w:divBdr>
            <w:top w:val="none" w:sz="0" w:space="0" w:color="auto"/>
            <w:left w:val="none" w:sz="0" w:space="0" w:color="auto"/>
            <w:bottom w:val="none" w:sz="0" w:space="0" w:color="auto"/>
            <w:right w:val="none" w:sz="0" w:space="0" w:color="auto"/>
          </w:divBdr>
          <w:divsChild>
            <w:div w:id="1595896032">
              <w:marLeft w:val="0"/>
              <w:marRight w:val="0"/>
              <w:marTop w:val="0"/>
              <w:marBottom w:val="0"/>
              <w:divBdr>
                <w:top w:val="none" w:sz="0" w:space="0" w:color="auto"/>
                <w:left w:val="none" w:sz="0" w:space="0" w:color="auto"/>
                <w:bottom w:val="none" w:sz="0" w:space="0" w:color="auto"/>
                <w:right w:val="none" w:sz="0" w:space="0" w:color="auto"/>
              </w:divBdr>
              <w:divsChild>
                <w:div w:id="1617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4288">
      <w:bodyDiv w:val="1"/>
      <w:marLeft w:val="0"/>
      <w:marRight w:val="0"/>
      <w:marTop w:val="0"/>
      <w:marBottom w:val="0"/>
      <w:divBdr>
        <w:top w:val="none" w:sz="0" w:space="0" w:color="auto"/>
        <w:left w:val="none" w:sz="0" w:space="0" w:color="auto"/>
        <w:bottom w:val="none" w:sz="0" w:space="0" w:color="auto"/>
        <w:right w:val="none" w:sz="0" w:space="0" w:color="auto"/>
      </w:divBdr>
      <w:divsChild>
        <w:div w:id="2080519219">
          <w:marLeft w:val="0"/>
          <w:marRight w:val="0"/>
          <w:marTop w:val="0"/>
          <w:marBottom w:val="0"/>
          <w:divBdr>
            <w:top w:val="none" w:sz="0" w:space="0" w:color="auto"/>
            <w:left w:val="none" w:sz="0" w:space="0" w:color="auto"/>
            <w:bottom w:val="none" w:sz="0" w:space="0" w:color="auto"/>
            <w:right w:val="none" w:sz="0" w:space="0" w:color="auto"/>
          </w:divBdr>
          <w:divsChild>
            <w:div w:id="1173372909">
              <w:marLeft w:val="0"/>
              <w:marRight w:val="0"/>
              <w:marTop w:val="0"/>
              <w:marBottom w:val="0"/>
              <w:divBdr>
                <w:top w:val="none" w:sz="0" w:space="0" w:color="auto"/>
                <w:left w:val="none" w:sz="0" w:space="0" w:color="auto"/>
                <w:bottom w:val="none" w:sz="0" w:space="0" w:color="auto"/>
                <w:right w:val="none" w:sz="0" w:space="0" w:color="auto"/>
              </w:divBdr>
              <w:divsChild>
                <w:div w:id="163058970">
                  <w:marLeft w:val="0"/>
                  <w:marRight w:val="0"/>
                  <w:marTop w:val="0"/>
                  <w:marBottom w:val="0"/>
                  <w:divBdr>
                    <w:top w:val="none" w:sz="0" w:space="0" w:color="auto"/>
                    <w:left w:val="none" w:sz="0" w:space="0" w:color="auto"/>
                    <w:bottom w:val="none" w:sz="0" w:space="0" w:color="auto"/>
                    <w:right w:val="none" w:sz="0" w:space="0" w:color="auto"/>
                  </w:divBdr>
                </w:div>
                <w:div w:id="338778664">
                  <w:marLeft w:val="0"/>
                  <w:marRight w:val="0"/>
                  <w:marTop w:val="0"/>
                  <w:marBottom w:val="0"/>
                  <w:divBdr>
                    <w:top w:val="none" w:sz="0" w:space="0" w:color="auto"/>
                    <w:left w:val="none" w:sz="0" w:space="0" w:color="auto"/>
                    <w:bottom w:val="none" w:sz="0" w:space="0" w:color="auto"/>
                    <w:right w:val="none" w:sz="0" w:space="0" w:color="auto"/>
                  </w:divBdr>
                </w:div>
                <w:div w:id="418253415">
                  <w:marLeft w:val="0"/>
                  <w:marRight w:val="0"/>
                  <w:marTop w:val="0"/>
                  <w:marBottom w:val="0"/>
                  <w:divBdr>
                    <w:top w:val="none" w:sz="0" w:space="0" w:color="auto"/>
                    <w:left w:val="none" w:sz="0" w:space="0" w:color="auto"/>
                    <w:bottom w:val="none" w:sz="0" w:space="0" w:color="auto"/>
                    <w:right w:val="none" w:sz="0" w:space="0" w:color="auto"/>
                  </w:divBdr>
                </w:div>
                <w:div w:id="482090545">
                  <w:marLeft w:val="0"/>
                  <w:marRight w:val="0"/>
                  <w:marTop w:val="0"/>
                  <w:marBottom w:val="0"/>
                  <w:divBdr>
                    <w:top w:val="none" w:sz="0" w:space="0" w:color="auto"/>
                    <w:left w:val="none" w:sz="0" w:space="0" w:color="auto"/>
                    <w:bottom w:val="none" w:sz="0" w:space="0" w:color="auto"/>
                    <w:right w:val="none" w:sz="0" w:space="0" w:color="auto"/>
                  </w:divBdr>
                </w:div>
                <w:div w:id="858548340">
                  <w:marLeft w:val="0"/>
                  <w:marRight w:val="0"/>
                  <w:marTop w:val="0"/>
                  <w:marBottom w:val="0"/>
                  <w:divBdr>
                    <w:top w:val="none" w:sz="0" w:space="0" w:color="auto"/>
                    <w:left w:val="none" w:sz="0" w:space="0" w:color="auto"/>
                    <w:bottom w:val="none" w:sz="0" w:space="0" w:color="auto"/>
                    <w:right w:val="none" w:sz="0" w:space="0" w:color="auto"/>
                  </w:divBdr>
                </w:div>
                <w:div w:id="906722969">
                  <w:marLeft w:val="0"/>
                  <w:marRight w:val="0"/>
                  <w:marTop w:val="0"/>
                  <w:marBottom w:val="0"/>
                  <w:divBdr>
                    <w:top w:val="none" w:sz="0" w:space="0" w:color="auto"/>
                    <w:left w:val="none" w:sz="0" w:space="0" w:color="auto"/>
                    <w:bottom w:val="none" w:sz="0" w:space="0" w:color="auto"/>
                    <w:right w:val="none" w:sz="0" w:space="0" w:color="auto"/>
                  </w:divBdr>
                </w:div>
                <w:div w:id="1013534864">
                  <w:marLeft w:val="0"/>
                  <w:marRight w:val="0"/>
                  <w:marTop w:val="0"/>
                  <w:marBottom w:val="0"/>
                  <w:divBdr>
                    <w:top w:val="none" w:sz="0" w:space="0" w:color="auto"/>
                    <w:left w:val="none" w:sz="0" w:space="0" w:color="auto"/>
                    <w:bottom w:val="none" w:sz="0" w:space="0" w:color="auto"/>
                    <w:right w:val="none" w:sz="0" w:space="0" w:color="auto"/>
                  </w:divBdr>
                </w:div>
                <w:div w:id="1133249120">
                  <w:marLeft w:val="0"/>
                  <w:marRight w:val="0"/>
                  <w:marTop w:val="0"/>
                  <w:marBottom w:val="0"/>
                  <w:divBdr>
                    <w:top w:val="none" w:sz="0" w:space="0" w:color="auto"/>
                    <w:left w:val="none" w:sz="0" w:space="0" w:color="auto"/>
                    <w:bottom w:val="none" w:sz="0" w:space="0" w:color="auto"/>
                    <w:right w:val="none" w:sz="0" w:space="0" w:color="auto"/>
                  </w:divBdr>
                </w:div>
                <w:div w:id="1464495709">
                  <w:marLeft w:val="0"/>
                  <w:marRight w:val="0"/>
                  <w:marTop w:val="0"/>
                  <w:marBottom w:val="0"/>
                  <w:divBdr>
                    <w:top w:val="none" w:sz="0" w:space="0" w:color="auto"/>
                    <w:left w:val="none" w:sz="0" w:space="0" w:color="auto"/>
                    <w:bottom w:val="none" w:sz="0" w:space="0" w:color="auto"/>
                    <w:right w:val="none" w:sz="0" w:space="0" w:color="auto"/>
                  </w:divBdr>
                </w:div>
                <w:div w:id="1547717797">
                  <w:marLeft w:val="0"/>
                  <w:marRight w:val="0"/>
                  <w:marTop w:val="0"/>
                  <w:marBottom w:val="0"/>
                  <w:divBdr>
                    <w:top w:val="none" w:sz="0" w:space="0" w:color="auto"/>
                    <w:left w:val="none" w:sz="0" w:space="0" w:color="auto"/>
                    <w:bottom w:val="none" w:sz="0" w:space="0" w:color="auto"/>
                    <w:right w:val="none" w:sz="0" w:space="0" w:color="auto"/>
                  </w:divBdr>
                </w:div>
                <w:div w:id="1662000489">
                  <w:marLeft w:val="0"/>
                  <w:marRight w:val="0"/>
                  <w:marTop w:val="0"/>
                  <w:marBottom w:val="0"/>
                  <w:divBdr>
                    <w:top w:val="none" w:sz="0" w:space="0" w:color="auto"/>
                    <w:left w:val="none" w:sz="0" w:space="0" w:color="auto"/>
                    <w:bottom w:val="none" w:sz="0" w:space="0" w:color="auto"/>
                    <w:right w:val="none" w:sz="0" w:space="0" w:color="auto"/>
                  </w:divBdr>
                </w:div>
                <w:div w:id="1679574576">
                  <w:marLeft w:val="0"/>
                  <w:marRight w:val="0"/>
                  <w:marTop w:val="0"/>
                  <w:marBottom w:val="0"/>
                  <w:divBdr>
                    <w:top w:val="none" w:sz="0" w:space="0" w:color="auto"/>
                    <w:left w:val="none" w:sz="0" w:space="0" w:color="auto"/>
                    <w:bottom w:val="none" w:sz="0" w:space="0" w:color="auto"/>
                    <w:right w:val="none" w:sz="0" w:space="0" w:color="auto"/>
                  </w:divBdr>
                </w:div>
                <w:div w:id="19193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51566">
      <w:bodyDiv w:val="1"/>
      <w:marLeft w:val="0"/>
      <w:marRight w:val="0"/>
      <w:marTop w:val="0"/>
      <w:marBottom w:val="0"/>
      <w:divBdr>
        <w:top w:val="none" w:sz="0" w:space="0" w:color="auto"/>
        <w:left w:val="none" w:sz="0" w:space="0" w:color="auto"/>
        <w:bottom w:val="none" w:sz="0" w:space="0" w:color="auto"/>
        <w:right w:val="none" w:sz="0" w:space="0" w:color="auto"/>
      </w:divBdr>
      <w:divsChild>
        <w:div w:id="1101683235">
          <w:marLeft w:val="0"/>
          <w:marRight w:val="0"/>
          <w:marTop w:val="0"/>
          <w:marBottom w:val="0"/>
          <w:divBdr>
            <w:top w:val="none" w:sz="0" w:space="0" w:color="auto"/>
            <w:left w:val="none" w:sz="0" w:space="0" w:color="auto"/>
            <w:bottom w:val="none" w:sz="0" w:space="0" w:color="auto"/>
            <w:right w:val="none" w:sz="0" w:space="0" w:color="auto"/>
          </w:divBdr>
          <w:divsChild>
            <w:div w:id="96141674">
              <w:marLeft w:val="0"/>
              <w:marRight w:val="0"/>
              <w:marTop w:val="0"/>
              <w:marBottom w:val="0"/>
              <w:divBdr>
                <w:top w:val="none" w:sz="0" w:space="0" w:color="auto"/>
                <w:left w:val="none" w:sz="0" w:space="0" w:color="auto"/>
                <w:bottom w:val="none" w:sz="0" w:space="0" w:color="auto"/>
                <w:right w:val="none" w:sz="0" w:space="0" w:color="auto"/>
              </w:divBdr>
              <w:divsChild>
                <w:div w:id="2147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4896">
          <w:marLeft w:val="0"/>
          <w:marRight w:val="0"/>
          <w:marTop w:val="0"/>
          <w:marBottom w:val="0"/>
          <w:divBdr>
            <w:top w:val="none" w:sz="0" w:space="0" w:color="auto"/>
            <w:left w:val="none" w:sz="0" w:space="0" w:color="auto"/>
            <w:bottom w:val="none" w:sz="0" w:space="0" w:color="auto"/>
            <w:right w:val="none" w:sz="0" w:space="0" w:color="auto"/>
          </w:divBdr>
          <w:divsChild>
            <w:div w:id="1143893108">
              <w:marLeft w:val="0"/>
              <w:marRight w:val="0"/>
              <w:marTop w:val="0"/>
              <w:marBottom w:val="0"/>
              <w:divBdr>
                <w:top w:val="none" w:sz="0" w:space="0" w:color="auto"/>
                <w:left w:val="none" w:sz="0" w:space="0" w:color="auto"/>
                <w:bottom w:val="none" w:sz="0" w:space="0" w:color="auto"/>
                <w:right w:val="none" w:sz="0" w:space="0" w:color="auto"/>
              </w:divBdr>
              <w:divsChild>
                <w:div w:id="320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8546">
          <w:marLeft w:val="0"/>
          <w:marRight w:val="0"/>
          <w:marTop w:val="0"/>
          <w:marBottom w:val="0"/>
          <w:divBdr>
            <w:top w:val="none" w:sz="0" w:space="0" w:color="auto"/>
            <w:left w:val="none" w:sz="0" w:space="0" w:color="auto"/>
            <w:bottom w:val="none" w:sz="0" w:space="0" w:color="auto"/>
            <w:right w:val="none" w:sz="0" w:space="0" w:color="auto"/>
          </w:divBdr>
          <w:divsChild>
            <w:div w:id="242494813">
              <w:marLeft w:val="0"/>
              <w:marRight w:val="0"/>
              <w:marTop w:val="0"/>
              <w:marBottom w:val="0"/>
              <w:divBdr>
                <w:top w:val="none" w:sz="0" w:space="0" w:color="auto"/>
                <w:left w:val="none" w:sz="0" w:space="0" w:color="auto"/>
                <w:bottom w:val="none" w:sz="0" w:space="0" w:color="auto"/>
                <w:right w:val="none" w:sz="0" w:space="0" w:color="auto"/>
              </w:divBdr>
              <w:divsChild>
                <w:div w:id="14609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3893">
          <w:marLeft w:val="0"/>
          <w:marRight w:val="0"/>
          <w:marTop w:val="0"/>
          <w:marBottom w:val="0"/>
          <w:divBdr>
            <w:top w:val="none" w:sz="0" w:space="0" w:color="auto"/>
            <w:left w:val="none" w:sz="0" w:space="0" w:color="auto"/>
            <w:bottom w:val="none" w:sz="0" w:space="0" w:color="auto"/>
            <w:right w:val="none" w:sz="0" w:space="0" w:color="auto"/>
          </w:divBdr>
          <w:divsChild>
            <w:div w:id="1362439113">
              <w:marLeft w:val="0"/>
              <w:marRight w:val="300"/>
              <w:marTop w:val="0"/>
              <w:marBottom w:val="0"/>
              <w:divBdr>
                <w:top w:val="none" w:sz="0" w:space="0" w:color="auto"/>
                <w:left w:val="none" w:sz="0" w:space="0" w:color="auto"/>
                <w:bottom w:val="none" w:sz="0" w:space="0" w:color="auto"/>
                <w:right w:val="none" w:sz="0" w:space="0" w:color="auto"/>
              </w:divBdr>
            </w:div>
            <w:div w:id="1427337707">
              <w:marLeft w:val="0"/>
              <w:marRight w:val="300"/>
              <w:marTop w:val="0"/>
              <w:marBottom w:val="0"/>
              <w:divBdr>
                <w:top w:val="none" w:sz="0" w:space="0" w:color="auto"/>
                <w:left w:val="none" w:sz="0" w:space="0" w:color="auto"/>
                <w:bottom w:val="none" w:sz="0" w:space="0" w:color="auto"/>
                <w:right w:val="none" w:sz="0" w:space="0" w:color="auto"/>
              </w:divBdr>
            </w:div>
            <w:div w:id="20049638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61543214">
      <w:bodyDiv w:val="1"/>
      <w:marLeft w:val="0"/>
      <w:marRight w:val="0"/>
      <w:marTop w:val="0"/>
      <w:marBottom w:val="0"/>
      <w:divBdr>
        <w:top w:val="none" w:sz="0" w:space="0" w:color="auto"/>
        <w:left w:val="none" w:sz="0" w:space="0" w:color="auto"/>
        <w:bottom w:val="none" w:sz="0" w:space="0" w:color="auto"/>
        <w:right w:val="none" w:sz="0" w:space="0" w:color="auto"/>
      </w:divBdr>
    </w:div>
    <w:div w:id="1666006328">
      <w:bodyDiv w:val="1"/>
      <w:marLeft w:val="0"/>
      <w:marRight w:val="0"/>
      <w:marTop w:val="0"/>
      <w:marBottom w:val="0"/>
      <w:divBdr>
        <w:top w:val="none" w:sz="0" w:space="0" w:color="auto"/>
        <w:left w:val="none" w:sz="0" w:space="0" w:color="auto"/>
        <w:bottom w:val="none" w:sz="0" w:space="0" w:color="auto"/>
        <w:right w:val="none" w:sz="0" w:space="0" w:color="auto"/>
      </w:divBdr>
      <w:divsChild>
        <w:div w:id="884103742">
          <w:marLeft w:val="0"/>
          <w:marRight w:val="0"/>
          <w:marTop w:val="0"/>
          <w:marBottom w:val="0"/>
          <w:divBdr>
            <w:top w:val="none" w:sz="0" w:space="0" w:color="auto"/>
            <w:left w:val="none" w:sz="0" w:space="0" w:color="auto"/>
            <w:bottom w:val="none" w:sz="0" w:space="0" w:color="auto"/>
            <w:right w:val="none" w:sz="0" w:space="0" w:color="auto"/>
          </w:divBdr>
          <w:divsChild>
            <w:div w:id="1947997427">
              <w:marLeft w:val="0"/>
              <w:marRight w:val="0"/>
              <w:marTop w:val="0"/>
              <w:marBottom w:val="0"/>
              <w:divBdr>
                <w:top w:val="none" w:sz="0" w:space="0" w:color="auto"/>
                <w:left w:val="none" w:sz="0" w:space="0" w:color="auto"/>
                <w:bottom w:val="none" w:sz="0" w:space="0" w:color="auto"/>
                <w:right w:val="none" w:sz="0" w:space="0" w:color="auto"/>
              </w:divBdr>
              <w:divsChild>
                <w:div w:id="19582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2933">
          <w:marLeft w:val="0"/>
          <w:marRight w:val="0"/>
          <w:marTop w:val="0"/>
          <w:marBottom w:val="0"/>
          <w:divBdr>
            <w:top w:val="none" w:sz="0" w:space="0" w:color="auto"/>
            <w:left w:val="none" w:sz="0" w:space="0" w:color="auto"/>
            <w:bottom w:val="none" w:sz="0" w:space="0" w:color="auto"/>
            <w:right w:val="none" w:sz="0" w:space="0" w:color="auto"/>
          </w:divBdr>
          <w:divsChild>
            <w:div w:id="1747989880">
              <w:marLeft w:val="0"/>
              <w:marRight w:val="0"/>
              <w:marTop w:val="0"/>
              <w:marBottom w:val="0"/>
              <w:divBdr>
                <w:top w:val="none" w:sz="0" w:space="0" w:color="auto"/>
                <w:left w:val="none" w:sz="0" w:space="0" w:color="auto"/>
                <w:bottom w:val="none" w:sz="0" w:space="0" w:color="auto"/>
                <w:right w:val="none" w:sz="0" w:space="0" w:color="auto"/>
              </w:divBdr>
              <w:divsChild>
                <w:div w:id="6694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2277">
          <w:marLeft w:val="0"/>
          <w:marRight w:val="0"/>
          <w:marTop w:val="0"/>
          <w:marBottom w:val="0"/>
          <w:divBdr>
            <w:top w:val="none" w:sz="0" w:space="0" w:color="auto"/>
            <w:left w:val="none" w:sz="0" w:space="0" w:color="auto"/>
            <w:bottom w:val="none" w:sz="0" w:space="0" w:color="auto"/>
            <w:right w:val="none" w:sz="0" w:space="0" w:color="auto"/>
          </w:divBdr>
          <w:divsChild>
            <w:div w:id="92210760">
              <w:marLeft w:val="0"/>
              <w:marRight w:val="300"/>
              <w:marTop w:val="0"/>
              <w:marBottom w:val="0"/>
              <w:divBdr>
                <w:top w:val="none" w:sz="0" w:space="0" w:color="auto"/>
                <w:left w:val="none" w:sz="0" w:space="0" w:color="auto"/>
                <w:bottom w:val="none" w:sz="0" w:space="0" w:color="auto"/>
                <w:right w:val="none" w:sz="0" w:space="0" w:color="auto"/>
              </w:divBdr>
            </w:div>
            <w:div w:id="774180354">
              <w:marLeft w:val="0"/>
              <w:marRight w:val="300"/>
              <w:marTop w:val="0"/>
              <w:marBottom w:val="0"/>
              <w:divBdr>
                <w:top w:val="none" w:sz="0" w:space="0" w:color="auto"/>
                <w:left w:val="none" w:sz="0" w:space="0" w:color="auto"/>
                <w:bottom w:val="none" w:sz="0" w:space="0" w:color="auto"/>
                <w:right w:val="none" w:sz="0" w:space="0" w:color="auto"/>
              </w:divBdr>
            </w:div>
            <w:div w:id="1981029988">
              <w:marLeft w:val="0"/>
              <w:marRight w:val="300"/>
              <w:marTop w:val="0"/>
              <w:marBottom w:val="0"/>
              <w:divBdr>
                <w:top w:val="none" w:sz="0" w:space="0" w:color="auto"/>
                <w:left w:val="none" w:sz="0" w:space="0" w:color="auto"/>
                <w:bottom w:val="none" w:sz="0" w:space="0" w:color="auto"/>
                <w:right w:val="none" w:sz="0" w:space="0" w:color="auto"/>
              </w:divBdr>
            </w:div>
          </w:divsChild>
        </w:div>
        <w:div w:id="2018535601">
          <w:marLeft w:val="0"/>
          <w:marRight w:val="0"/>
          <w:marTop w:val="0"/>
          <w:marBottom w:val="0"/>
          <w:divBdr>
            <w:top w:val="none" w:sz="0" w:space="0" w:color="auto"/>
            <w:left w:val="none" w:sz="0" w:space="0" w:color="auto"/>
            <w:bottom w:val="none" w:sz="0" w:space="0" w:color="auto"/>
            <w:right w:val="none" w:sz="0" w:space="0" w:color="auto"/>
          </w:divBdr>
          <w:divsChild>
            <w:div w:id="215433530">
              <w:marLeft w:val="0"/>
              <w:marRight w:val="0"/>
              <w:marTop w:val="0"/>
              <w:marBottom w:val="0"/>
              <w:divBdr>
                <w:top w:val="none" w:sz="0" w:space="0" w:color="auto"/>
                <w:left w:val="none" w:sz="0" w:space="0" w:color="auto"/>
                <w:bottom w:val="none" w:sz="0" w:space="0" w:color="auto"/>
                <w:right w:val="none" w:sz="0" w:space="0" w:color="auto"/>
              </w:divBdr>
              <w:divsChild>
                <w:div w:id="14237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19">
      <w:bodyDiv w:val="1"/>
      <w:marLeft w:val="0"/>
      <w:marRight w:val="0"/>
      <w:marTop w:val="0"/>
      <w:marBottom w:val="0"/>
      <w:divBdr>
        <w:top w:val="none" w:sz="0" w:space="0" w:color="auto"/>
        <w:left w:val="none" w:sz="0" w:space="0" w:color="auto"/>
        <w:bottom w:val="none" w:sz="0" w:space="0" w:color="auto"/>
        <w:right w:val="none" w:sz="0" w:space="0" w:color="auto"/>
      </w:divBdr>
      <w:divsChild>
        <w:div w:id="68239971">
          <w:marLeft w:val="0"/>
          <w:marRight w:val="0"/>
          <w:marTop w:val="0"/>
          <w:marBottom w:val="0"/>
          <w:divBdr>
            <w:top w:val="none" w:sz="0" w:space="0" w:color="auto"/>
            <w:left w:val="none" w:sz="0" w:space="0" w:color="auto"/>
            <w:bottom w:val="none" w:sz="0" w:space="0" w:color="auto"/>
            <w:right w:val="none" w:sz="0" w:space="0" w:color="auto"/>
          </w:divBdr>
          <w:divsChild>
            <w:div w:id="1616671675">
              <w:marLeft w:val="0"/>
              <w:marRight w:val="300"/>
              <w:marTop w:val="0"/>
              <w:marBottom w:val="0"/>
              <w:divBdr>
                <w:top w:val="none" w:sz="0" w:space="0" w:color="auto"/>
                <w:left w:val="none" w:sz="0" w:space="0" w:color="auto"/>
                <w:bottom w:val="none" w:sz="0" w:space="0" w:color="auto"/>
                <w:right w:val="none" w:sz="0" w:space="0" w:color="auto"/>
              </w:divBdr>
            </w:div>
            <w:div w:id="1886211423">
              <w:marLeft w:val="0"/>
              <w:marRight w:val="300"/>
              <w:marTop w:val="0"/>
              <w:marBottom w:val="0"/>
              <w:divBdr>
                <w:top w:val="none" w:sz="0" w:space="0" w:color="auto"/>
                <w:left w:val="none" w:sz="0" w:space="0" w:color="auto"/>
                <w:bottom w:val="none" w:sz="0" w:space="0" w:color="auto"/>
                <w:right w:val="none" w:sz="0" w:space="0" w:color="auto"/>
              </w:divBdr>
            </w:div>
            <w:div w:id="1945069312">
              <w:marLeft w:val="0"/>
              <w:marRight w:val="300"/>
              <w:marTop w:val="0"/>
              <w:marBottom w:val="0"/>
              <w:divBdr>
                <w:top w:val="none" w:sz="0" w:space="0" w:color="auto"/>
                <w:left w:val="none" w:sz="0" w:space="0" w:color="auto"/>
                <w:bottom w:val="none" w:sz="0" w:space="0" w:color="auto"/>
                <w:right w:val="none" w:sz="0" w:space="0" w:color="auto"/>
              </w:divBdr>
            </w:div>
          </w:divsChild>
        </w:div>
        <w:div w:id="949705820">
          <w:marLeft w:val="0"/>
          <w:marRight w:val="0"/>
          <w:marTop w:val="0"/>
          <w:marBottom w:val="0"/>
          <w:divBdr>
            <w:top w:val="none" w:sz="0" w:space="0" w:color="auto"/>
            <w:left w:val="none" w:sz="0" w:space="0" w:color="auto"/>
            <w:bottom w:val="none" w:sz="0" w:space="0" w:color="auto"/>
            <w:right w:val="none" w:sz="0" w:space="0" w:color="auto"/>
          </w:divBdr>
          <w:divsChild>
            <w:div w:id="1392584248">
              <w:marLeft w:val="0"/>
              <w:marRight w:val="0"/>
              <w:marTop w:val="0"/>
              <w:marBottom w:val="0"/>
              <w:divBdr>
                <w:top w:val="none" w:sz="0" w:space="0" w:color="auto"/>
                <w:left w:val="none" w:sz="0" w:space="0" w:color="auto"/>
                <w:bottom w:val="none" w:sz="0" w:space="0" w:color="auto"/>
                <w:right w:val="none" w:sz="0" w:space="0" w:color="auto"/>
              </w:divBdr>
              <w:divsChild>
                <w:div w:id="9841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4359">
          <w:marLeft w:val="0"/>
          <w:marRight w:val="0"/>
          <w:marTop w:val="0"/>
          <w:marBottom w:val="0"/>
          <w:divBdr>
            <w:top w:val="none" w:sz="0" w:space="0" w:color="auto"/>
            <w:left w:val="none" w:sz="0" w:space="0" w:color="auto"/>
            <w:bottom w:val="none" w:sz="0" w:space="0" w:color="auto"/>
            <w:right w:val="none" w:sz="0" w:space="0" w:color="auto"/>
          </w:divBdr>
          <w:divsChild>
            <w:div w:id="1642150727">
              <w:marLeft w:val="0"/>
              <w:marRight w:val="0"/>
              <w:marTop w:val="0"/>
              <w:marBottom w:val="0"/>
              <w:divBdr>
                <w:top w:val="none" w:sz="0" w:space="0" w:color="auto"/>
                <w:left w:val="none" w:sz="0" w:space="0" w:color="auto"/>
                <w:bottom w:val="none" w:sz="0" w:space="0" w:color="auto"/>
                <w:right w:val="none" w:sz="0" w:space="0" w:color="auto"/>
              </w:divBdr>
              <w:divsChild>
                <w:div w:id="11862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6858">
          <w:marLeft w:val="0"/>
          <w:marRight w:val="0"/>
          <w:marTop w:val="0"/>
          <w:marBottom w:val="0"/>
          <w:divBdr>
            <w:top w:val="none" w:sz="0" w:space="0" w:color="auto"/>
            <w:left w:val="none" w:sz="0" w:space="0" w:color="auto"/>
            <w:bottom w:val="none" w:sz="0" w:space="0" w:color="auto"/>
            <w:right w:val="none" w:sz="0" w:space="0" w:color="auto"/>
          </w:divBdr>
          <w:divsChild>
            <w:div w:id="2008508876">
              <w:marLeft w:val="0"/>
              <w:marRight w:val="0"/>
              <w:marTop w:val="0"/>
              <w:marBottom w:val="0"/>
              <w:divBdr>
                <w:top w:val="none" w:sz="0" w:space="0" w:color="auto"/>
                <w:left w:val="none" w:sz="0" w:space="0" w:color="auto"/>
                <w:bottom w:val="none" w:sz="0" w:space="0" w:color="auto"/>
                <w:right w:val="none" w:sz="0" w:space="0" w:color="auto"/>
              </w:divBdr>
              <w:divsChild>
                <w:div w:id="18961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56141">
      <w:bodyDiv w:val="1"/>
      <w:marLeft w:val="0"/>
      <w:marRight w:val="0"/>
      <w:marTop w:val="0"/>
      <w:marBottom w:val="0"/>
      <w:divBdr>
        <w:top w:val="none" w:sz="0" w:space="0" w:color="auto"/>
        <w:left w:val="none" w:sz="0" w:space="0" w:color="auto"/>
        <w:bottom w:val="none" w:sz="0" w:space="0" w:color="auto"/>
        <w:right w:val="none" w:sz="0" w:space="0" w:color="auto"/>
      </w:divBdr>
      <w:divsChild>
        <w:div w:id="7145552">
          <w:marLeft w:val="0"/>
          <w:marRight w:val="0"/>
          <w:marTop w:val="0"/>
          <w:marBottom w:val="0"/>
          <w:divBdr>
            <w:top w:val="none" w:sz="0" w:space="0" w:color="auto"/>
            <w:left w:val="none" w:sz="0" w:space="0" w:color="auto"/>
            <w:bottom w:val="none" w:sz="0" w:space="0" w:color="auto"/>
            <w:right w:val="none" w:sz="0" w:space="0" w:color="auto"/>
          </w:divBdr>
        </w:div>
        <w:div w:id="162354792">
          <w:marLeft w:val="0"/>
          <w:marRight w:val="0"/>
          <w:marTop w:val="0"/>
          <w:marBottom w:val="0"/>
          <w:divBdr>
            <w:top w:val="none" w:sz="0" w:space="0" w:color="auto"/>
            <w:left w:val="none" w:sz="0" w:space="0" w:color="auto"/>
            <w:bottom w:val="none" w:sz="0" w:space="0" w:color="auto"/>
            <w:right w:val="none" w:sz="0" w:space="0" w:color="auto"/>
          </w:divBdr>
        </w:div>
        <w:div w:id="224074129">
          <w:marLeft w:val="0"/>
          <w:marRight w:val="0"/>
          <w:marTop w:val="0"/>
          <w:marBottom w:val="0"/>
          <w:divBdr>
            <w:top w:val="none" w:sz="0" w:space="0" w:color="auto"/>
            <w:left w:val="none" w:sz="0" w:space="0" w:color="auto"/>
            <w:bottom w:val="none" w:sz="0" w:space="0" w:color="auto"/>
            <w:right w:val="none" w:sz="0" w:space="0" w:color="auto"/>
          </w:divBdr>
        </w:div>
        <w:div w:id="331612635">
          <w:marLeft w:val="0"/>
          <w:marRight w:val="0"/>
          <w:marTop w:val="0"/>
          <w:marBottom w:val="0"/>
          <w:divBdr>
            <w:top w:val="none" w:sz="0" w:space="0" w:color="auto"/>
            <w:left w:val="none" w:sz="0" w:space="0" w:color="auto"/>
            <w:bottom w:val="none" w:sz="0" w:space="0" w:color="auto"/>
            <w:right w:val="none" w:sz="0" w:space="0" w:color="auto"/>
          </w:divBdr>
        </w:div>
        <w:div w:id="467474750">
          <w:marLeft w:val="0"/>
          <w:marRight w:val="0"/>
          <w:marTop w:val="0"/>
          <w:marBottom w:val="0"/>
          <w:divBdr>
            <w:top w:val="none" w:sz="0" w:space="0" w:color="auto"/>
            <w:left w:val="none" w:sz="0" w:space="0" w:color="auto"/>
            <w:bottom w:val="none" w:sz="0" w:space="0" w:color="auto"/>
            <w:right w:val="none" w:sz="0" w:space="0" w:color="auto"/>
          </w:divBdr>
        </w:div>
        <w:div w:id="663510029">
          <w:marLeft w:val="0"/>
          <w:marRight w:val="0"/>
          <w:marTop w:val="0"/>
          <w:marBottom w:val="0"/>
          <w:divBdr>
            <w:top w:val="none" w:sz="0" w:space="0" w:color="auto"/>
            <w:left w:val="none" w:sz="0" w:space="0" w:color="auto"/>
            <w:bottom w:val="none" w:sz="0" w:space="0" w:color="auto"/>
            <w:right w:val="none" w:sz="0" w:space="0" w:color="auto"/>
          </w:divBdr>
        </w:div>
        <w:div w:id="681974195">
          <w:marLeft w:val="0"/>
          <w:marRight w:val="0"/>
          <w:marTop w:val="0"/>
          <w:marBottom w:val="0"/>
          <w:divBdr>
            <w:top w:val="none" w:sz="0" w:space="0" w:color="auto"/>
            <w:left w:val="none" w:sz="0" w:space="0" w:color="auto"/>
            <w:bottom w:val="none" w:sz="0" w:space="0" w:color="auto"/>
            <w:right w:val="none" w:sz="0" w:space="0" w:color="auto"/>
          </w:divBdr>
        </w:div>
        <w:div w:id="938830292">
          <w:marLeft w:val="0"/>
          <w:marRight w:val="0"/>
          <w:marTop w:val="0"/>
          <w:marBottom w:val="0"/>
          <w:divBdr>
            <w:top w:val="none" w:sz="0" w:space="0" w:color="auto"/>
            <w:left w:val="none" w:sz="0" w:space="0" w:color="auto"/>
            <w:bottom w:val="none" w:sz="0" w:space="0" w:color="auto"/>
            <w:right w:val="none" w:sz="0" w:space="0" w:color="auto"/>
          </w:divBdr>
        </w:div>
        <w:div w:id="1290280499">
          <w:marLeft w:val="0"/>
          <w:marRight w:val="0"/>
          <w:marTop w:val="0"/>
          <w:marBottom w:val="0"/>
          <w:divBdr>
            <w:top w:val="none" w:sz="0" w:space="0" w:color="auto"/>
            <w:left w:val="none" w:sz="0" w:space="0" w:color="auto"/>
            <w:bottom w:val="none" w:sz="0" w:space="0" w:color="auto"/>
            <w:right w:val="none" w:sz="0" w:space="0" w:color="auto"/>
          </w:divBdr>
        </w:div>
        <w:div w:id="1685014125">
          <w:marLeft w:val="0"/>
          <w:marRight w:val="0"/>
          <w:marTop w:val="0"/>
          <w:marBottom w:val="0"/>
          <w:divBdr>
            <w:top w:val="none" w:sz="0" w:space="0" w:color="auto"/>
            <w:left w:val="none" w:sz="0" w:space="0" w:color="auto"/>
            <w:bottom w:val="none" w:sz="0" w:space="0" w:color="auto"/>
            <w:right w:val="none" w:sz="0" w:space="0" w:color="auto"/>
          </w:divBdr>
        </w:div>
        <w:div w:id="1790859399">
          <w:marLeft w:val="0"/>
          <w:marRight w:val="0"/>
          <w:marTop w:val="0"/>
          <w:marBottom w:val="0"/>
          <w:divBdr>
            <w:top w:val="none" w:sz="0" w:space="0" w:color="auto"/>
            <w:left w:val="none" w:sz="0" w:space="0" w:color="auto"/>
            <w:bottom w:val="none" w:sz="0" w:space="0" w:color="auto"/>
            <w:right w:val="none" w:sz="0" w:space="0" w:color="auto"/>
          </w:divBdr>
        </w:div>
        <w:div w:id="1797409126">
          <w:marLeft w:val="0"/>
          <w:marRight w:val="0"/>
          <w:marTop w:val="0"/>
          <w:marBottom w:val="0"/>
          <w:divBdr>
            <w:top w:val="none" w:sz="0" w:space="0" w:color="auto"/>
            <w:left w:val="none" w:sz="0" w:space="0" w:color="auto"/>
            <w:bottom w:val="none" w:sz="0" w:space="0" w:color="auto"/>
            <w:right w:val="none" w:sz="0" w:space="0" w:color="auto"/>
          </w:divBdr>
        </w:div>
        <w:div w:id="1832520712">
          <w:marLeft w:val="0"/>
          <w:marRight w:val="0"/>
          <w:marTop w:val="0"/>
          <w:marBottom w:val="0"/>
          <w:divBdr>
            <w:top w:val="none" w:sz="0" w:space="0" w:color="auto"/>
            <w:left w:val="none" w:sz="0" w:space="0" w:color="auto"/>
            <w:bottom w:val="none" w:sz="0" w:space="0" w:color="auto"/>
            <w:right w:val="none" w:sz="0" w:space="0" w:color="auto"/>
          </w:divBdr>
        </w:div>
        <w:div w:id="1934127566">
          <w:marLeft w:val="0"/>
          <w:marRight w:val="0"/>
          <w:marTop w:val="0"/>
          <w:marBottom w:val="0"/>
          <w:divBdr>
            <w:top w:val="none" w:sz="0" w:space="0" w:color="auto"/>
            <w:left w:val="none" w:sz="0" w:space="0" w:color="auto"/>
            <w:bottom w:val="none" w:sz="0" w:space="0" w:color="auto"/>
            <w:right w:val="none" w:sz="0" w:space="0" w:color="auto"/>
          </w:divBdr>
        </w:div>
      </w:divsChild>
    </w:div>
    <w:div w:id="1733312025">
      <w:bodyDiv w:val="1"/>
      <w:marLeft w:val="0"/>
      <w:marRight w:val="0"/>
      <w:marTop w:val="0"/>
      <w:marBottom w:val="0"/>
      <w:divBdr>
        <w:top w:val="none" w:sz="0" w:space="0" w:color="auto"/>
        <w:left w:val="none" w:sz="0" w:space="0" w:color="auto"/>
        <w:bottom w:val="none" w:sz="0" w:space="0" w:color="auto"/>
        <w:right w:val="none" w:sz="0" w:space="0" w:color="auto"/>
      </w:divBdr>
      <w:divsChild>
        <w:div w:id="413477961">
          <w:marLeft w:val="0"/>
          <w:marRight w:val="0"/>
          <w:marTop w:val="0"/>
          <w:marBottom w:val="0"/>
          <w:divBdr>
            <w:top w:val="none" w:sz="0" w:space="0" w:color="auto"/>
            <w:left w:val="none" w:sz="0" w:space="0" w:color="auto"/>
            <w:bottom w:val="none" w:sz="0" w:space="0" w:color="auto"/>
            <w:right w:val="none" w:sz="0" w:space="0" w:color="auto"/>
          </w:divBdr>
          <w:divsChild>
            <w:div w:id="1270504929">
              <w:marLeft w:val="0"/>
              <w:marRight w:val="0"/>
              <w:marTop w:val="0"/>
              <w:marBottom w:val="0"/>
              <w:divBdr>
                <w:top w:val="none" w:sz="0" w:space="0" w:color="auto"/>
                <w:left w:val="none" w:sz="0" w:space="0" w:color="auto"/>
                <w:bottom w:val="none" w:sz="0" w:space="0" w:color="auto"/>
                <w:right w:val="none" w:sz="0" w:space="0" w:color="auto"/>
              </w:divBdr>
              <w:divsChild>
                <w:div w:id="243297944">
                  <w:marLeft w:val="0"/>
                  <w:marRight w:val="0"/>
                  <w:marTop w:val="0"/>
                  <w:marBottom w:val="0"/>
                  <w:divBdr>
                    <w:top w:val="none" w:sz="0" w:space="0" w:color="auto"/>
                    <w:left w:val="none" w:sz="0" w:space="0" w:color="auto"/>
                    <w:bottom w:val="none" w:sz="0" w:space="0" w:color="auto"/>
                    <w:right w:val="none" w:sz="0" w:space="0" w:color="auto"/>
                  </w:divBdr>
                </w:div>
                <w:div w:id="612983949">
                  <w:marLeft w:val="0"/>
                  <w:marRight w:val="0"/>
                  <w:marTop w:val="0"/>
                  <w:marBottom w:val="0"/>
                  <w:divBdr>
                    <w:top w:val="none" w:sz="0" w:space="0" w:color="auto"/>
                    <w:left w:val="none" w:sz="0" w:space="0" w:color="auto"/>
                    <w:bottom w:val="none" w:sz="0" w:space="0" w:color="auto"/>
                    <w:right w:val="none" w:sz="0" w:space="0" w:color="auto"/>
                  </w:divBdr>
                </w:div>
                <w:div w:id="730621477">
                  <w:marLeft w:val="0"/>
                  <w:marRight w:val="0"/>
                  <w:marTop w:val="0"/>
                  <w:marBottom w:val="0"/>
                  <w:divBdr>
                    <w:top w:val="none" w:sz="0" w:space="0" w:color="auto"/>
                    <w:left w:val="none" w:sz="0" w:space="0" w:color="auto"/>
                    <w:bottom w:val="none" w:sz="0" w:space="0" w:color="auto"/>
                    <w:right w:val="none" w:sz="0" w:space="0" w:color="auto"/>
                  </w:divBdr>
                </w:div>
                <w:div w:id="744575351">
                  <w:marLeft w:val="0"/>
                  <w:marRight w:val="0"/>
                  <w:marTop w:val="0"/>
                  <w:marBottom w:val="0"/>
                  <w:divBdr>
                    <w:top w:val="none" w:sz="0" w:space="0" w:color="auto"/>
                    <w:left w:val="none" w:sz="0" w:space="0" w:color="auto"/>
                    <w:bottom w:val="none" w:sz="0" w:space="0" w:color="auto"/>
                    <w:right w:val="none" w:sz="0" w:space="0" w:color="auto"/>
                  </w:divBdr>
                </w:div>
                <w:div w:id="744911216">
                  <w:marLeft w:val="0"/>
                  <w:marRight w:val="0"/>
                  <w:marTop w:val="0"/>
                  <w:marBottom w:val="0"/>
                  <w:divBdr>
                    <w:top w:val="none" w:sz="0" w:space="0" w:color="auto"/>
                    <w:left w:val="none" w:sz="0" w:space="0" w:color="auto"/>
                    <w:bottom w:val="none" w:sz="0" w:space="0" w:color="auto"/>
                    <w:right w:val="none" w:sz="0" w:space="0" w:color="auto"/>
                  </w:divBdr>
                </w:div>
                <w:div w:id="811411861">
                  <w:marLeft w:val="0"/>
                  <w:marRight w:val="0"/>
                  <w:marTop w:val="0"/>
                  <w:marBottom w:val="0"/>
                  <w:divBdr>
                    <w:top w:val="none" w:sz="0" w:space="0" w:color="auto"/>
                    <w:left w:val="none" w:sz="0" w:space="0" w:color="auto"/>
                    <w:bottom w:val="none" w:sz="0" w:space="0" w:color="auto"/>
                    <w:right w:val="none" w:sz="0" w:space="0" w:color="auto"/>
                  </w:divBdr>
                </w:div>
                <w:div w:id="990522254">
                  <w:marLeft w:val="0"/>
                  <w:marRight w:val="0"/>
                  <w:marTop w:val="0"/>
                  <w:marBottom w:val="0"/>
                  <w:divBdr>
                    <w:top w:val="none" w:sz="0" w:space="0" w:color="auto"/>
                    <w:left w:val="none" w:sz="0" w:space="0" w:color="auto"/>
                    <w:bottom w:val="none" w:sz="0" w:space="0" w:color="auto"/>
                    <w:right w:val="none" w:sz="0" w:space="0" w:color="auto"/>
                  </w:divBdr>
                </w:div>
                <w:div w:id="1362315622">
                  <w:marLeft w:val="0"/>
                  <w:marRight w:val="0"/>
                  <w:marTop w:val="0"/>
                  <w:marBottom w:val="0"/>
                  <w:divBdr>
                    <w:top w:val="none" w:sz="0" w:space="0" w:color="auto"/>
                    <w:left w:val="none" w:sz="0" w:space="0" w:color="auto"/>
                    <w:bottom w:val="none" w:sz="0" w:space="0" w:color="auto"/>
                    <w:right w:val="none" w:sz="0" w:space="0" w:color="auto"/>
                  </w:divBdr>
                </w:div>
                <w:div w:id="1535120022">
                  <w:marLeft w:val="0"/>
                  <w:marRight w:val="0"/>
                  <w:marTop w:val="0"/>
                  <w:marBottom w:val="0"/>
                  <w:divBdr>
                    <w:top w:val="none" w:sz="0" w:space="0" w:color="auto"/>
                    <w:left w:val="none" w:sz="0" w:space="0" w:color="auto"/>
                    <w:bottom w:val="none" w:sz="0" w:space="0" w:color="auto"/>
                    <w:right w:val="none" w:sz="0" w:space="0" w:color="auto"/>
                  </w:divBdr>
                </w:div>
                <w:div w:id="1565990748">
                  <w:marLeft w:val="0"/>
                  <w:marRight w:val="0"/>
                  <w:marTop w:val="0"/>
                  <w:marBottom w:val="0"/>
                  <w:divBdr>
                    <w:top w:val="none" w:sz="0" w:space="0" w:color="auto"/>
                    <w:left w:val="none" w:sz="0" w:space="0" w:color="auto"/>
                    <w:bottom w:val="none" w:sz="0" w:space="0" w:color="auto"/>
                    <w:right w:val="none" w:sz="0" w:space="0" w:color="auto"/>
                  </w:divBdr>
                </w:div>
                <w:div w:id="1933662180">
                  <w:marLeft w:val="0"/>
                  <w:marRight w:val="0"/>
                  <w:marTop w:val="0"/>
                  <w:marBottom w:val="0"/>
                  <w:divBdr>
                    <w:top w:val="none" w:sz="0" w:space="0" w:color="auto"/>
                    <w:left w:val="none" w:sz="0" w:space="0" w:color="auto"/>
                    <w:bottom w:val="none" w:sz="0" w:space="0" w:color="auto"/>
                    <w:right w:val="none" w:sz="0" w:space="0" w:color="auto"/>
                  </w:divBdr>
                </w:div>
                <w:div w:id="1957639376">
                  <w:marLeft w:val="0"/>
                  <w:marRight w:val="0"/>
                  <w:marTop w:val="0"/>
                  <w:marBottom w:val="0"/>
                  <w:divBdr>
                    <w:top w:val="none" w:sz="0" w:space="0" w:color="auto"/>
                    <w:left w:val="none" w:sz="0" w:space="0" w:color="auto"/>
                    <w:bottom w:val="none" w:sz="0" w:space="0" w:color="auto"/>
                    <w:right w:val="none" w:sz="0" w:space="0" w:color="auto"/>
                  </w:divBdr>
                </w:div>
                <w:div w:id="2075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3387">
      <w:bodyDiv w:val="1"/>
      <w:marLeft w:val="0"/>
      <w:marRight w:val="0"/>
      <w:marTop w:val="0"/>
      <w:marBottom w:val="0"/>
      <w:divBdr>
        <w:top w:val="none" w:sz="0" w:space="0" w:color="auto"/>
        <w:left w:val="none" w:sz="0" w:space="0" w:color="auto"/>
        <w:bottom w:val="none" w:sz="0" w:space="0" w:color="auto"/>
        <w:right w:val="none" w:sz="0" w:space="0" w:color="auto"/>
      </w:divBdr>
    </w:div>
    <w:div w:id="1826899199">
      <w:bodyDiv w:val="1"/>
      <w:marLeft w:val="0"/>
      <w:marRight w:val="0"/>
      <w:marTop w:val="0"/>
      <w:marBottom w:val="0"/>
      <w:divBdr>
        <w:top w:val="none" w:sz="0" w:space="0" w:color="auto"/>
        <w:left w:val="none" w:sz="0" w:space="0" w:color="auto"/>
        <w:bottom w:val="none" w:sz="0" w:space="0" w:color="auto"/>
        <w:right w:val="none" w:sz="0" w:space="0" w:color="auto"/>
      </w:divBdr>
      <w:divsChild>
        <w:div w:id="1242642017">
          <w:marLeft w:val="0"/>
          <w:marRight w:val="0"/>
          <w:marTop w:val="0"/>
          <w:marBottom w:val="0"/>
          <w:divBdr>
            <w:top w:val="none" w:sz="0" w:space="0" w:color="auto"/>
            <w:left w:val="none" w:sz="0" w:space="0" w:color="auto"/>
            <w:bottom w:val="none" w:sz="0" w:space="0" w:color="auto"/>
            <w:right w:val="none" w:sz="0" w:space="0" w:color="auto"/>
          </w:divBdr>
          <w:divsChild>
            <w:div w:id="1884948045">
              <w:marLeft w:val="0"/>
              <w:marRight w:val="0"/>
              <w:marTop w:val="0"/>
              <w:marBottom w:val="0"/>
              <w:divBdr>
                <w:top w:val="none" w:sz="0" w:space="0" w:color="auto"/>
                <w:left w:val="none" w:sz="0" w:space="0" w:color="auto"/>
                <w:bottom w:val="none" w:sz="0" w:space="0" w:color="auto"/>
                <w:right w:val="none" w:sz="0" w:space="0" w:color="auto"/>
              </w:divBdr>
              <w:divsChild>
                <w:div w:id="13765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3879">
          <w:marLeft w:val="0"/>
          <w:marRight w:val="0"/>
          <w:marTop w:val="0"/>
          <w:marBottom w:val="0"/>
          <w:divBdr>
            <w:top w:val="none" w:sz="0" w:space="0" w:color="auto"/>
            <w:left w:val="none" w:sz="0" w:space="0" w:color="auto"/>
            <w:bottom w:val="none" w:sz="0" w:space="0" w:color="auto"/>
            <w:right w:val="none" w:sz="0" w:space="0" w:color="auto"/>
          </w:divBdr>
          <w:divsChild>
            <w:div w:id="448862152">
              <w:marLeft w:val="0"/>
              <w:marRight w:val="0"/>
              <w:marTop w:val="0"/>
              <w:marBottom w:val="0"/>
              <w:divBdr>
                <w:top w:val="none" w:sz="0" w:space="0" w:color="auto"/>
                <w:left w:val="none" w:sz="0" w:space="0" w:color="auto"/>
                <w:bottom w:val="none" w:sz="0" w:space="0" w:color="auto"/>
                <w:right w:val="none" w:sz="0" w:space="0" w:color="auto"/>
              </w:divBdr>
              <w:divsChild>
                <w:div w:id="11369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6227">
          <w:marLeft w:val="0"/>
          <w:marRight w:val="0"/>
          <w:marTop w:val="0"/>
          <w:marBottom w:val="0"/>
          <w:divBdr>
            <w:top w:val="none" w:sz="0" w:space="0" w:color="auto"/>
            <w:left w:val="none" w:sz="0" w:space="0" w:color="auto"/>
            <w:bottom w:val="none" w:sz="0" w:space="0" w:color="auto"/>
            <w:right w:val="none" w:sz="0" w:space="0" w:color="auto"/>
          </w:divBdr>
          <w:divsChild>
            <w:div w:id="1479303694">
              <w:marLeft w:val="0"/>
              <w:marRight w:val="300"/>
              <w:marTop w:val="0"/>
              <w:marBottom w:val="0"/>
              <w:divBdr>
                <w:top w:val="none" w:sz="0" w:space="0" w:color="auto"/>
                <w:left w:val="none" w:sz="0" w:space="0" w:color="auto"/>
                <w:bottom w:val="none" w:sz="0" w:space="0" w:color="auto"/>
                <w:right w:val="none" w:sz="0" w:space="0" w:color="auto"/>
              </w:divBdr>
            </w:div>
            <w:div w:id="17840316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37842699">
      <w:bodyDiv w:val="1"/>
      <w:marLeft w:val="0"/>
      <w:marRight w:val="0"/>
      <w:marTop w:val="0"/>
      <w:marBottom w:val="0"/>
      <w:divBdr>
        <w:top w:val="none" w:sz="0" w:space="0" w:color="auto"/>
        <w:left w:val="none" w:sz="0" w:space="0" w:color="auto"/>
        <w:bottom w:val="none" w:sz="0" w:space="0" w:color="auto"/>
        <w:right w:val="none" w:sz="0" w:space="0" w:color="auto"/>
      </w:divBdr>
      <w:divsChild>
        <w:div w:id="1045249798">
          <w:marLeft w:val="0"/>
          <w:marRight w:val="0"/>
          <w:marTop w:val="0"/>
          <w:marBottom w:val="0"/>
          <w:divBdr>
            <w:top w:val="none" w:sz="0" w:space="0" w:color="auto"/>
            <w:left w:val="none" w:sz="0" w:space="0" w:color="auto"/>
            <w:bottom w:val="none" w:sz="0" w:space="0" w:color="auto"/>
            <w:right w:val="none" w:sz="0" w:space="0" w:color="auto"/>
          </w:divBdr>
        </w:div>
      </w:divsChild>
    </w:div>
    <w:div w:id="1870754930">
      <w:bodyDiv w:val="1"/>
      <w:marLeft w:val="0"/>
      <w:marRight w:val="0"/>
      <w:marTop w:val="0"/>
      <w:marBottom w:val="0"/>
      <w:divBdr>
        <w:top w:val="none" w:sz="0" w:space="0" w:color="auto"/>
        <w:left w:val="none" w:sz="0" w:space="0" w:color="auto"/>
        <w:bottom w:val="none" w:sz="0" w:space="0" w:color="auto"/>
        <w:right w:val="none" w:sz="0" w:space="0" w:color="auto"/>
      </w:divBdr>
      <w:divsChild>
        <w:div w:id="229847440">
          <w:marLeft w:val="0"/>
          <w:marRight w:val="0"/>
          <w:marTop w:val="0"/>
          <w:marBottom w:val="0"/>
          <w:divBdr>
            <w:top w:val="none" w:sz="0" w:space="0" w:color="auto"/>
            <w:left w:val="none" w:sz="0" w:space="0" w:color="auto"/>
            <w:bottom w:val="none" w:sz="0" w:space="0" w:color="auto"/>
            <w:right w:val="none" w:sz="0" w:space="0" w:color="auto"/>
          </w:divBdr>
          <w:divsChild>
            <w:div w:id="98763856">
              <w:marLeft w:val="0"/>
              <w:marRight w:val="300"/>
              <w:marTop w:val="0"/>
              <w:marBottom w:val="0"/>
              <w:divBdr>
                <w:top w:val="none" w:sz="0" w:space="0" w:color="auto"/>
                <w:left w:val="none" w:sz="0" w:space="0" w:color="auto"/>
                <w:bottom w:val="none" w:sz="0" w:space="0" w:color="auto"/>
                <w:right w:val="none" w:sz="0" w:space="0" w:color="auto"/>
              </w:divBdr>
            </w:div>
            <w:div w:id="1750536367">
              <w:marLeft w:val="0"/>
              <w:marRight w:val="300"/>
              <w:marTop w:val="0"/>
              <w:marBottom w:val="0"/>
              <w:divBdr>
                <w:top w:val="none" w:sz="0" w:space="0" w:color="auto"/>
                <w:left w:val="none" w:sz="0" w:space="0" w:color="auto"/>
                <w:bottom w:val="none" w:sz="0" w:space="0" w:color="auto"/>
                <w:right w:val="none" w:sz="0" w:space="0" w:color="auto"/>
              </w:divBdr>
            </w:div>
            <w:div w:id="1758206681">
              <w:marLeft w:val="0"/>
              <w:marRight w:val="300"/>
              <w:marTop w:val="0"/>
              <w:marBottom w:val="0"/>
              <w:divBdr>
                <w:top w:val="none" w:sz="0" w:space="0" w:color="auto"/>
                <w:left w:val="none" w:sz="0" w:space="0" w:color="auto"/>
                <w:bottom w:val="none" w:sz="0" w:space="0" w:color="auto"/>
                <w:right w:val="none" w:sz="0" w:space="0" w:color="auto"/>
              </w:divBdr>
            </w:div>
          </w:divsChild>
        </w:div>
        <w:div w:id="891236076">
          <w:marLeft w:val="0"/>
          <w:marRight w:val="0"/>
          <w:marTop w:val="0"/>
          <w:marBottom w:val="0"/>
          <w:divBdr>
            <w:top w:val="none" w:sz="0" w:space="0" w:color="auto"/>
            <w:left w:val="none" w:sz="0" w:space="0" w:color="auto"/>
            <w:bottom w:val="none" w:sz="0" w:space="0" w:color="auto"/>
            <w:right w:val="none" w:sz="0" w:space="0" w:color="auto"/>
          </w:divBdr>
          <w:divsChild>
            <w:div w:id="339086989">
              <w:marLeft w:val="0"/>
              <w:marRight w:val="0"/>
              <w:marTop w:val="0"/>
              <w:marBottom w:val="0"/>
              <w:divBdr>
                <w:top w:val="none" w:sz="0" w:space="0" w:color="auto"/>
                <w:left w:val="none" w:sz="0" w:space="0" w:color="auto"/>
                <w:bottom w:val="none" w:sz="0" w:space="0" w:color="auto"/>
                <w:right w:val="none" w:sz="0" w:space="0" w:color="auto"/>
              </w:divBdr>
              <w:divsChild>
                <w:div w:id="9941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45144">
          <w:marLeft w:val="0"/>
          <w:marRight w:val="0"/>
          <w:marTop w:val="0"/>
          <w:marBottom w:val="0"/>
          <w:divBdr>
            <w:top w:val="none" w:sz="0" w:space="0" w:color="auto"/>
            <w:left w:val="none" w:sz="0" w:space="0" w:color="auto"/>
            <w:bottom w:val="none" w:sz="0" w:space="0" w:color="auto"/>
            <w:right w:val="none" w:sz="0" w:space="0" w:color="auto"/>
          </w:divBdr>
          <w:divsChild>
            <w:div w:id="1109275930">
              <w:marLeft w:val="0"/>
              <w:marRight w:val="0"/>
              <w:marTop w:val="0"/>
              <w:marBottom w:val="0"/>
              <w:divBdr>
                <w:top w:val="none" w:sz="0" w:space="0" w:color="auto"/>
                <w:left w:val="none" w:sz="0" w:space="0" w:color="auto"/>
                <w:bottom w:val="none" w:sz="0" w:space="0" w:color="auto"/>
                <w:right w:val="none" w:sz="0" w:space="0" w:color="auto"/>
              </w:divBdr>
              <w:divsChild>
                <w:div w:id="1752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8132">
          <w:marLeft w:val="0"/>
          <w:marRight w:val="0"/>
          <w:marTop w:val="0"/>
          <w:marBottom w:val="0"/>
          <w:divBdr>
            <w:top w:val="none" w:sz="0" w:space="0" w:color="auto"/>
            <w:left w:val="none" w:sz="0" w:space="0" w:color="auto"/>
            <w:bottom w:val="none" w:sz="0" w:space="0" w:color="auto"/>
            <w:right w:val="none" w:sz="0" w:space="0" w:color="auto"/>
          </w:divBdr>
          <w:divsChild>
            <w:div w:id="1030567205">
              <w:marLeft w:val="0"/>
              <w:marRight w:val="0"/>
              <w:marTop w:val="0"/>
              <w:marBottom w:val="0"/>
              <w:divBdr>
                <w:top w:val="none" w:sz="0" w:space="0" w:color="auto"/>
                <w:left w:val="none" w:sz="0" w:space="0" w:color="auto"/>
                <w:bottom w:val="none" w:sz="0" w:space="0" w:color="auto"/>
                <w:right w:val="none" w:sz="0" w:space="0" w:color="auto"/>
              </w:divBdr>
              <w:divsChild>
                <w:div w:id="18818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8376">
      <w:bodyDiv w:val="1"/>
      <w:marLeft w:val="0"/>
      <w:marRight w:val="0"/>
      <w:marTop w:val="0"/>
      <w:marBottom w:val="0"/>
      <w:divBdr>
        <w:top w:val="none" w:sz="0" w:space="0" w:color="auto"/>
        <w:left w:val="none" w:sz="0" w:space="0" w:color="auto"/>
        <w:bottom w:val="none" w:sz="0" w:space="0" w:color="auto"/>
        <w:right w:val="none" w:sz="0" w:space="0" w:color="auto"/>
      </w:divBdr>
      <w:divsChild>
        <w:div w:id="151680119">
          <w:marLeft w:val="0"/>
          <w:marRight w:val="0"/>
          <w:marTop w:val="0"/>
          <w:marBottom w:val="0"/>
          <w:divBdr>
            <w:top w:val="none" w:sz="0" w:space="0" w:color="auto"/>
            <w:left w:val="none" w:sz="0" w:space="0" w:color="auto"/>
            <w:bottom w:val="none" w:sz="0" w:space="0" w:color="auto"/>
            <w:right w:val="none" w:sz="0" w:space="0" w:color="auto"/>
          </w:divBdr>
          <w:divsChild>
            <w:div w:id="1518351791">
              <w:marLeft w:val="0"/>
              <w:marRight w:val="0"/>
              <w:marTop w:val="0"/>
              <w:marBottom w:val="0"/>
              <w:divBdr>
                <w:top w:val="none" w:sz="0" w:space="0" w:color="auto"/>
                <w:left w:val="none" w:sz="0" w:space="0" w:color="auto"/>
                <w:bottom w:val="none" w:sz="0" w:space="0" w:color="auto"/>
                <w:right w:val="none" w:sz="0" w:space="0" w:color="auto"/>
              </w:divBdr>
              <w:divsChild>
                <w:div w:id="18407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4458">
          <w:marLeft w:val="0"/>
          <w:marRight w:val="0"/>
          <w:marTop w:val="0"/>
          <w:marBottom w:val="0"/>
          <w:divBdr>
            <w:top w:val="none" w:sz="0" w:space="0" w:color="auto"/>
            <w:left w:val="none" w:sz="0" w:space="0" w:color="auto"/>
            <w:bottom w:val="none" w:sz="0" w:space="0" w:color="auto"/>
            <w:right w:val="none" w:sz="0" w:space="0" w:color="auto"/>
          </w:divBdr>
          <w:divsChild>
            <w:div w:id="39328828">
              <w:marLeft w:val="0"/>
              <w:marRight w:val="0"/>
              <w:marTop w:val="0"/>
              <w:marBottom w:val="0"/>
              <w:divBdr>
                <w:top w:val="none" w:sz="0" w:space="0" w:color="auto"/>
                <w:left w:val="none" w:sz="0" w:space="0" w:color="auto"/>
                <w:bottom w:val="none" w:sz="0" w:space="0" w:color="auto"/>
                <w:right w:val="none" w:sz="0" w:space="0" w:color="auto"/>
              </w:divBdr>
              <w:divsChild>
                <w:div w:id="12982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8702">
          <w:marLeft w:val="0"/>
          <w:marRight w:val="0"/>
          <w:marTop w:val="0"/>
          <w:marBottom w:val="0"/>
          <w:divBdr>
            <w:top w:val="none" w:sz="0" w:space="0" w:color="auto"/>
            <w:left w:val="none" w:sz="0" w:space="0" w:color="auto"/>
            <w:bottom w:val="none" w:sz="0" w:space="0" w:color="auto"/>
            <w:right w:val="none" w:sz="0" w:space="0" w:color="auto"/>
          </w:divBdr>
          <w:divsChild>
            <w:div w:id="1909657366">
              <w:marLeft w:val="0"/>
              <w:marRight w:val="0"/>
              <w:marTop w:val="0"/>
              <w:marBottom w:val="0"/>
              <w:divBdr>
                <w:top w:val="none" w:sz="0" w:space="0" w:color="auto"/>
                <w:left w:val="none" w:sz="0" w:space="0" w:color="auto"/>
                <w:bottom w:val="none" w:sz="0" w:space="0" w:color="auto"/>
                <w:right w:val="none" w:sz="0" w:space="0" w:color="auto"/>
              </w:divBdr>
              <w:divsChild>
                <w:div w:id="81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322">
          <w:marLeft w:val="0"/>
          <w:marRight w:val="0"/>
          <w:marTop w:val="0"/>
          <w:marBottom w:val="0"/>
          <w:divBdr>
            <w:top w:val="none" w:sz="0" w:space="0" w:color="auto"/>
            <w:left w:val="none" w:sz="0" w:space="0" w:color="auto"/>
            <w:bottom w:val="none" w:sz="0" w:space="0" w:color="auto"/>
            <w:right w:val="none" w:sz="0" w:space="0" w:color="auto"/>
          </w:divBdr>
          <w:divsChild>
            <w:div w:id="1358701159">
              <w:marLeft w:val="0"/>
              <w:marRight w:val="300"/>
              <w:marTop w:val="0"/>
              <w:marBottom w:val="0"/>
              <w:divBdr>
                <w:top w:val="none" w:sz="0" w:space="0" w:color="auto"/>
                <w:left w:val="none" w:sz="0" w:space="0" w:color="auto"/>
                <w:bottom w:val="none" w:sz="0" w:space="0" w:color="auto"/>
                <w:right w:val="none" w:sz="0" w:space="0" w:color="auto"/>
              </w:divBdr>
            </w:div>
            <w:div w:id="1549874382">
              <w:marLeft w:val="0"/>
              <w:marRight w:val="300"/>
              <w:marTop w:val="0"/>
              <w:marBottom w:val="0"/>
              <w:divBdr>
                <w:top w:val="none" w:sz="0" w:space="0" w:color="auto"/>
                <w:left w:val="none" w:sz="0" w:space="0" w:color="auto"/>
                <w:bottom w:val="none" w:sz="0" w:space="0" w:color="auto"/>
                <w:right w:val="none" w:sz="0" w:space="0" w:color="auto"/>
              </w:divBdr>
            </w:div>
            <w:div w:id="18806266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20349736">
      <w:bodyDiv w:val="1"/>
      <w:marLeft w:val="0"/>
      <w:marRight w:val="0"/>
      <w:marTop w:val="0"/>
      <w:marBottom w:val="0"/>
      <w:divBdr>
        <w:top w:val="none" w:sz="0" w:space="0" w:color="auto"/>
        <w:left w:val="none" w:sz="0" w:space="0" w:color="auto"/>
        <w:bottom w:val="none" w:sz="0" w:space="0" w:color="auto"/>
        <w:right w:val="none" w:sz="0" w:space="0" w:color="auto"/>
      </w:divBdr>
      <w:divsChild>
        <w:div w:id="65305195">
          <w:marLeft w:val="0"/>
          <w:marRight w:val="0"/>
          <w:marTop w:val="0"/>
          <w:marBottom w:val="0"/>
          <w:divBdr>
            <w:top w:val="none" w:sz="0" w:space="0" w:color="auto"/>
            <w:left w:val="none" w:sz="0" w:space="0" w:color="auto"/>
            <w:bottom w:val="none" w:sz="0" w:space="0" w:color="auto"/>
            <w:right w:val="none" w:sz="0" w:space="0" w:color="auto"/>
          </w:divBdr>
          <w:divsChild>
            <w:div w:id="568425050">
              <w:marLeft w:val="0"/>
              <w:marRight w:val="300"/>
              <w:marTop w:val="0"/>
              <w:marBottom w:val="0"/>
              <w:divBdr>
                <w:top w:val="none" w:sz="0" w:space="0" w:color="auto"/>
                <w:left w:val="none" w:sz="0" w:space="0" w:color="auto"/>
                <w:bottom w:val="none" w:sz="0" w:space="0" w:color="auto"/>
                <w:right w:val="none" w:sz="0" w:space="0" w:color="auto"/>
              </w:divBdr>
            </w:div>
            <w:div w:id="1117287383">
              <w:marLeft w:val="0"/>
              <w:marRight w:val="300"/>
              <w:marTop w:val="0"/>
              <w:marBottom w:val="0"/>
              <w:divBdr>
                <w:top w:val="none" w:sz="0" w:space="0" w:color="auto"/>
                <w:left w:val="none" w:sz="0" w:space="0" w:color="auto"/>
                <w:bottom w:val="none" w:sz="0" w:space="0" w:color="auto"/>
                <w:right w:val="none" w:sz="0" w:space="0" w:color="auto"/>
              </w:divBdr>
            </w:div>
            <w:div w:id="2115246585">
              <w:marLeft w:val="0"/>
              <w:marRight w:val="300"/>
              <w:marTop w:val="0"/>
              <w:marBottom w:val="0"/>
              <w:divBdr>
                <w:top w:val="none" w:sz="0" w:space="0" w:color="auto"/>
                <w:left w:val="none" w:sz="0" w:space="0" w:color="auto"/>
                <w:bottom w:val="none" w:sz="0" w:space="0" w:color="auto"/>
                <w:right w:val="none" w:sz="0" w:space="0" w:color="auto"/>
              </w:divBdr>
            </w:div>
          </w:divsChild>
        </w:div>
        <w:div w:id="334308431">
          <w:marLeft w:val="0"/>
          <w:marRight w:val="0"/>
          <w:marTop w:val="0"/>
          <w:marBottom w:val="0"/>
          <w:divBdr>
            <w:top w:val="none" w:sz="0" w:space="0" w:color="auto"/>
            <w:left w:val="none" w:sz="0" w:space="0" w:color="auto"/>
            <w:bottom w:val="none" w:sz="0" w:space="0" w:color="auto"/>
            <w:right w:val="none" w:sz="0" w:space="0" w:color="auto"/>
          </w:divBdr>
          <w:divsChild>
            <w:div w:id="1116102970">
              <w:marLeft w:val="0"/>
              <w:marRight w:val="0"/>
              <w:marTop w:val="0"/>
              <w:marBottom w:val="0"/>
              <w:divBdr>
                <w:top w:val="none" w:sz="0" w:space="0" w:color="auto"/>
                <w:left w:val="none" w:sz="0" w:space="0" w:color="auto"/>
                <w:bottom w:val="none" w:sz="0" w:space="0" w:color="auto"/>
                <w:right w:val="none" w:sz="0" w:space="0" w:color="auto"/>
              </w:divBdr>
              <w:divsChild>
                <w:div w:id="2024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128">
          <w:marLeft w:val="0"/>
          <w:marRight w:val="0"/>
          <w:marTop w:val="0"/>
          <w:marBottom w:val="0"/>
          <w:divBdr>
            <w:top w:val="none" w:sz="0" w:space="0" w:color="auto"/>
            <w:left w:val="none" w:sz="0" w:space="0" w:color="auto"/>
            <w:bottom w:val="none" w:sz="0" w:space="0" w:color="auto"/>
            <w:right w:val="none" w:sz="0" w:space="0" w:color="auto"/>
          </w:divBdr>
          <w:divsChild>
            <w:div w:id="825436789">
              <w:marLeft w:val="0"/>
              <w:marRight w:val="0"/>
              <w:marTop w:val="0"/>
              <w:marBottom w:val="0"/>
              <w:divBdr>
                <w:top w:val="none" w:sz="0" w:space="0" w:color="auto"/>
                <w:left w:val="none" w:sz="0" w:space="0" w:color="auto"/>
                <w:bottom w:val="none" w:sz="0" w:space="0" w:color="auto"/>
                <w:right w:val="none" w:sz="0" w:space="0" w:color="auto"/>
              </w:divBdr>
              <w:divsChild>
                <w:div w:id="5203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868">
          <w:marLeft w:val="0"/>
          <w:marRight w:val="0"/>
          <w:marTop w:val="0"/>
          <w:marBottom w:val="0"/>
          <w:divBdr>
            <w:top w:val="none" w:sz="0" w:space="0" w:color="auto"/>
            <w:left w:val="none" w:sz="0" w:space="0" w:color="auto"/>
            <w:bottom w:val="none" w:sz="0" w:space="0" w:color="auto"/>
            <w:right w:val="none" w:sz="0" w:space="0" w:color="auto"/>
          </w:divBdr>
          <w:divsChild>
            <w:div w:id="844397289">
              <w:marLeft w:val="0"/>
              <w:marRight w:val="0"/>
              <w:marTop w:val="0"/>
              <w:marBottom w:val="0"/>
              <w:divBdr>
                <w:top w:val="none" w:sz="0" w:space="0" w:color="auto"/>
                <w:left w:val="none" w:sz="0" w:space="0" w:color="auto"/>
                <w:bottom w:val="none" w:sz="0" w:space="0" w:color="auto"/>
                <w:right w:val="none" w:sz="0" w:space="0" w:color="auto"/>
              </w:divBdr>
              <w:divsChild>
                <w:div w:id="1948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emf"/><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C086-81DF-4850-8C4D-1E8C72B0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12842</Words>
  <Characters>69349</Characters>
  <Application>Microsoft Office Word</Application>
  <DocSecurity>0</DocSecurity>
  <Lines>577</Lines>
  <Paragraphs>164</Paragraphs>
  <ScaleCrop>false</ScaleCrop>
  <HeadingPairs>
    <vt:vector size="2" baseType="variant">
      <vt:variant>
        <vt:lpstr>Título</vt:lpstr>
      </vt:variant>
      <vt:variant>
        <vt:i4>1</vt:i4>
      </vt:variant>
    </vt:vector>
  </HeadingPairs>
  <TitlesOfParts>
    <vt:vector size="1" baseType="lpstr">
      <vt:lpstr>PNE</vt:lpstr>
    </vt:vector>
  </TitlesOfParts>
  <Company/>
  <LinksUpToDate>false</LinksUpToDate>
  <CharactersWithSpaces>82027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dc:title>
  <dc:creator>ANGELO SOUZA</dc:creator>
  <cp:lastModifiedBy>user</cp:lastModifiedBy>
  <cp:revision>2</cp:revision>
  <cp:lastPrinted>2015-03-02T12:22:00Z</cp:lastPrinted>
  <dcterms:created xsi:type="dcterms:W3CDTF">2015-03-31T18:26:00Z</dcterms:created>
  <dcterms:modified xsi:type="dcterms:W3CDTF">2015-03-31T18:26:00Z</dcterms:modified>
</cp:coreProperties>
</file>